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8D" w:rsidRPr="004C03FF" w:rsidRDefault="004E221F" w:rsidP="003C038D">
      <w:pPr>
        <w:jc w:val="center"/>
        <w:rPr>
          <w:rFonts w:ascii="TH SarabunPSK" w:hAnsi="TH SarabunPSK" w:cs="TH SarabunPSK"/>
          <w:sz w:val="44"/>
          <w:szCs w:val="52"/>
          <w:lang w:val="en-GB"/>
        </w:rPr>
      </w:pPr>
      <w:r>
        <w:rPr>
          <w:rFonts w:ascii="TH SarabunPSK" w:hAnsi="TH SarabunPSK" w:cs="TH SarabunPSK"/>
          <w:noProof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373380</wp:posOffset>
                </wp:positionV>
                <wp:extent cx="5633720" cy="2413000"/>
                <wp:effectExtent l="0" t="0" r="5080" b="6350"/>
                <wp:wrapNone/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3720" cy="241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3DA84" id="Rectangle 1" o:spid="_x0000_s1026" style="position:absolute;margin-left:4.65pt;margin-top:29.4pt;width:443.6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</w:p>
    <w:p w:rsidR="003C038D" w:rsidRDefault="003C038D" w:rsidP="003C038D">
      <w:pPr>
        <w:jc w:val="center"/>
        <w:rPr>
          <w:rFonts w:ascii="TH SarabunPSK" w:hAnsi="TH SarabunPSK" w:cs="TH SarabunPSK"/>
          <w:sz w:val="56"/>
          <w:szCs w:val="96"/>
        </w:rPr>
      </w:pPr>
      <w:r w:rsidRPr="004C03FF">
        <w:rPr>
          <w:rFonts w:ascii="TH SarabunPSK" w:hAnsi="TH SarabunPSK" w:cs="TH SarabunPSK"/>
          <w:sz w:val="56"/>
          <w:szCs w:val="96"/>
          <w:cs/>
          <w:lang w:val="en-GB"/>
        </w:rPr>
        <w:t>หลักสูตรโรงเรียนครอบครัว</w:t>
      </w:r>
    </w:p>
    <w:p w:rsidR="00C15005" w:rsidRPr="00C15005" w:rsidRDefault="00C15005" w:rsidP="00C15005">
      <w:pPr>
        <w:jc w:val="center"/>
        <w:rPr>
          <w:rFonts w:ascii="TH SarabunPSK" w:hAnsi="TH SarabunPSK" w:cs="TH SarabunPSK"/>
          <w:b/>
          <w:bCs/>
          <w:sz w:val="48"/>
          <w:szCs w:val="56"/>
          <w:lang w:val="en-GB"/>
        </w:rPr>
      </w:pPr>
      <w:r w:rsidRPr="00C15005">
        <w:rPr>
          <w:rFonts w:ascii="TH SarabunPSK" w:hAnsi="TH SarabunPSK" w:cs="TH SarabunPSK"/>
          <w:b/>
          <w:bCs/>
          <w:sz w:val="48"/>
          <w:szCs w:val="56"/>
          <w:cs/>
          <w:lang w:val="en-GB"/>
        </w:rPr>
        <w:t>การเตรียมความพร้อมพ่อแม่มือใหม่และทั่วไป</w:t>
      </w:r>
    </w:p>
    <w:p w:rsidR="003C038D" w:rsidRPr="004C03FF" w:rsidRDefault="003C038D" w:rsidP="003C038D">
      <w:pPr>
        <w:jc w:val="center"/>
        <w:rPr>
          <w:rFonts w:ascii="TH SarabunPSK" w:hAnsi="TH SarabunPSK" w:cs="TH SarabunPSK"/>
          <w:i/>
          <w:iCs/>
          <w:sz w:val="44"/>
          <w:szCs w:val="52"/>
          <w:lang w:val="en-GB"/>
        </w:rPr>
      </w:pPr>
      <w:r w:rsidRPr="004C03FF">
        <w:rPr>
          <w:rFonts w:ascii="TH SarabunPSK" w:hAnsi="TH SarabunPSK" w:cs="TH SarabunPSK"/>
          <w:i/>
          <w:iCs/>
          <w:sz w:val="40"/>
          <w:szCs w:val="48"/>
          <w:cs/>
          <w:lang w:val="en-GB"/>
        </w:rPr>
        <w:t>สำหรับบุคคลากรที่ทำงานเกี่ยวข้องกับครอบครัว</w:t>
      </w:r>
    </w:p>
    <w:p w:rsidR="003C038D" w:rsidRPr="004C03FF" w:rsidRDefault="003C038D" w:rsidP="003C038D">
      <w:pPr>
        <w:jc w:val="center"/>
        <w:rPr>
          <w:rFonts w:ascii="TH SarabunPSK" w:hAnsi="TH SarabunPSK" w:cs="TH SarabunPSK"/>
          <w:sz w:val="44"/>
          <w:szCs w:val="52"/>
          <w:lang w:val="en-GB"/>
        </w:rPr>
      </w:pPr>
    </w:p>
    <w:p w:rsidR="003C038D" w:rsidRPr="00C15005" w:rsidRDefault="003C038D" w:rsidP="003C038D">
      <w:pPr>
        <w:jc w:val="center"/>
        <w:rPr>
          <w:rFonts w:ascii="TH SarabunPSK" w:hAnsi="TH SarabunPSK" w:cs="TH SarabunPSK"/>
          <w:sz w:val="44"/>
          <w:szCs w:val="52"/>
        </w:rPr>
      </w:pPr>
      <w:r w:rsidRPr="004C03FF">
        <w:rPr>
          <w:rFonts w:ascii="TH SarabunPSK" w:hAnsi="TH SarabunPSK" w:cs="TH SarabunPSK"/>
          <w:sz w:val="44"/>
          <w:szCs w:val="52"/>
          <w:cs/>
          <w:lang w:val="en-GB"/>
        </w:rPr>
        <w:t>เสนอ</w:t>
      </w:r>
    </w:p>
    <w:p w:rsidR="003C038D" w:rsidRPr="004C03FF" w:rsidRDefault="003C038D" w:rsidP="003C038D">
      <w:pPr>
        <w:jc w:val="center"/>
        <w:rPr>
          <w:rFonts w:ascii="TH SarabunPSK" w:hAnsi="TH SarabunPSK" w:cs="TH SarabunPSK"/>
          <w:sz w:val="44"/>
          <w:szCs w:val="52"/>
          <w:cs/>
          <w:lang w:val="en-GB"/>
        </w:rPr>
      </w:pPr>
    </w:p>
    <w:p w:rsidR="003C038D" w:rsidRPr="004C03FF" w:rsidRDefault="003C038D" w:rsidP="003C038D">
      <w:pPr>
        <w:rPr>
          <w:rFonts w:ascii="TH SarabunPSK" w:hAnsi="TH SarabunPSK" w:cs="TH SarabunPSK"/>
          <w:sz w:val="44"/>
          <w:szCs w:val="52"/>
          <w:lang w:val="en-GB"/>
        </w:rPr>
      </w:pPr>
    </w:p>
    <w:p w:rsidR="003C038D" w:rsidRDefault="003C038D" w:rsidP="00462F3C">
      <w:pPr>
        <w:rPr>
          <w:rFonts w:ascii="TH SarabunPSK" w:hAnsi="TH SarabunPSK" w:cs="TH SarabunPSK"/>
          <w:sz w:val="44"/>
          <w:szCs w:val="52"/>
          <w:lang w:val="en-GB"/>
        </w:rPr>
      </w:pPr>
    </w:p>
    <w:p w:rsidR="00C15005" w:rsidRPr="004C03FF" w:rsidRDefault="00C15005" w:rsidP="00462F3C">
      <w:pPr>
        <w:rPr>
          <w:rFonts w:ascii="TH SarabunPSK" w:hAnsi="TH SarabunPSK" w:cs="TH SarabunPSK"/>
          <w:sz w:val="44"/>
          <w:szCs w:val="52"/>
          <w:lang w:val="en-GB"/>
        </w:rPr>
      </w:pPr>
    </w:p>
    <w:p w:rsidR="003C038D" w:rsidRPr="004C03FF" w:rsidRDefault="003C038D" w:rsidP="003C038D">
      <w:pPr>
        <w:jc w:val="center"/>
        <w:rPr>
          <w:rFonts w:ascii="TH SarabunPSK" w:hAnsi="TH SarabunPSK" w:cs="TH SarabunPSK"/>
          <w:sz w:val="44"/>
          <w:szCs w:val="52"/>
          <w:lang w:val="en-GB"/>
        </w:rPr>
      </w:pPr>
      <w:r w:rsidRPr="004C03FF">
        <w:rPr>
          <w:rFonts w:ascii="TH SarabunPSK" w:hAnsi="TH SarabunPSK" w:cs="TH SarabunPSK"/>
          <w:sz w:val="44"/>
          <w:szCs w:val="52"/>
          <w:cs/>
          <w:lang w:val="en-GB"/>
        </w:rPr>
        <w:t>กรมกิจการสตรีและสถาบันครอบครัว</w:t>
      </w:r>
    </w:p>
    <w:p w:rsidR="003C038D" w:rsidRPr="004C03FF" w:rsidRDefault="003C038D" w:rsidP="003C038D">
      <w:pPr>
        <w:jc w:val="center"/>
        <w:rPr>
          <w:rFonts w:ascii="TH SarabunPSK" w:hAnsi="TH SarabunPSK" w:cs="TH SarabunPSK"/>
          <w:sz w:val="44"/>
          <w:szCs w:val="52"/>
          <w:lang w:val="en-GB"/>
        </w:rPr>
      </w:pPr>
      <w:r w:rsidRPr="004C03FF">
        <w:rPr>
          <w:rFonts w:ascii="TH SarabunPSK" w:hAnsi="TH SarabunPSK" w:cs="TH SarabunPSK"/>
          <w:sz w:val="44"/>
          <w:szCs w:val="52"/>
          <w:cs/>
          <w:lang w:val="en-GB"/>
        </w:rPr>
        <w:t>กระทรวงการพัฒนาสังคมและความมั่นคงของมนุษย์</w:t>
      </w:r>
    </w:p>
    <w:p w:rsidR="003C038D" w:rsidRPr="004C03FF" w:rsidRDefault="003C038D" w:rsidP="003C038D">
      <w:pPr>
        <w:jc w:val="center"/>
        <w:rPr>
          <w:rFonts w:ascii="TH SarabunPSK" w:hAnsi="TH SarabunPSK" w:cs="TH SarabunPSK"/>
          <w:sz w:val="28"/>
          <w:szCs w:val="36"/>
          <w:lang w:val="en-GB"/>
        </w:rPr>
      </w:pPr>
    </w:p>
    <w:p w:rsidR="005B6951" w:rsidRPr="004C03FF" w:rsidRDefault="005B6951" w:rsidP="003C038D">
      <w:pPr>
        <w:jc w:val="center"/>
        <w:rPr>
          <w:rFonts w:ascii="TH SarabunPSK" w:hAnsi="TH SarabunPSK" w:cs="TH SarabunPSK"/>
          <w:sz w:val="28"/>
          <w:szCs w:val="36"/>
          <w:cs/>
          <w:lang w:val="en-GB"/>
        </w:rPr>
      </w:pPr>
    </w:p>
    <w:p w:rsidR="00C15005" w:rsidRPr="004C03FF" w:rsidRDefault="00C15005" w:rsidP="00C15005">
      <w:pPr>
        <w:rPr>
          <w:rFonts w:ascii="TH SarabunPSK" w:hAnsi="TH SarabunPSK" w:cs="TH SarabunPSK"/>
          <w:sz w:val="28"/>
          <w:szCs w:val="36"/>
          <w:lang w:val="en-GB"/>
        </w:rPr>
      </w:pPr>
    </w:p>
    <w:p w:rsidR="003C038D" w:rsidRPr="004C03FF" w:rsidRDefault="003C038D" w:rsidP="003C038D">
      <w:pPr>
        <w:jc w:val="center"/>
        <w:rPr>
          <w:rFonts w:ascii="TH SarabunPSK" w:hAnsi="TH SarabunPSK" w:cs="TH SarabunPSK"/>
          <w:sz w:val="28"/>
          <w:szCs w:val="36"/>
          <w:lang w:val="en-GB"/>
        </w:rPr>
      </w:pPr>
    </w:p>
    <w:p w:rsidR="003C038D" w:rsidRPr="004C03FF" w:rsidRDefault="003C038D" w:rsidP="00C15005">
      <w:pPr>
        <w:jc w:val="center"/>
        <w:rPr>
          <w:rFonts w:ascii="TH SarabunPSK" w:hAnsi="TH SarabunPSK" w:cs="TH SarabunPSK"/>
          <w:sz w:val="28"/>
          <w:szCs w:val="36"/>
          <w:lang w:val="en-GB"/>
        </w:rPr>
      </w:pPr>
      <w:r w:rsidRPr="004C03FF">
        <w:rPr>
          <w:rFonts w:ascii="TH SarabunPSK" w:hAnsi="TH SarabunPSK" w:cs="TH SarabunPSK"/>
          <w:sz w:val="28"/>
          <w:szCs w:val="36"/>
          <w:cs/>
          <w:lang w:val="en-GB"/>
        </w:rPr>
        <w:t>2562</w:t>
      </w:r>
    </w:p>
    <w:p w:rsidR="003C038D" w:rsidRPr="004C03FF" w:rsidRDefault="003C038D" w:rsidP="00D83397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bookmarkStart w:id="0" w:name="_Toc18517040"/>
      <w:r w:rsidRPr="004C03FF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>คำนำ</w:t>
      </w:r>
      <w:bookmarkEnd w:id="0"/>
    </w:p>
    <w:p w:rsidR="00876232" w:rsidRPr="004C03FF" w:rsidRDefault="003C038D" w:rsidP="004A3A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4C03FF">
        <w:rPr>
          <w:rFonts w:ascii="TH SarabunPSK" w:hAnsi="TH SarabunPSK" w:cs="TH SarabunPSK"/>
          <w:sz w:val="24"/>
          <w:szCs w:val="32"/>
          <w:cs/>
        </w:rPr>
        <w:t>ครอบครัวเป็นหน่วยย่อยที่สำคัญของสังคมและประเทศชาติ การช่วยส่งเสริมความเข้มแข็งให้แก่ครอบครัว มีผลทำให้ประเทศแข็งแรงและพัฒนาได้อย่างมั่นคง การพัฒนาประเทศควรคำนึงถึงความอยู่ดีมีสุขของสมาชิกครอบครัวที่อยู่ร่วมกันในหน่วยย่อยที่สำคัญนี้ เพราะทุกคนเกิดซึ่งต่อมาได้รับการดูแลจากครอบครัวและใช้ชีวิตใกล้ชิดอยู่กับสมาชิกในครอบครัวตนเองมากกว่าหน่วยสังคมย่อยอื่นๆ เช่น สถานศึกษา ที่ทำงาน ฯ</w:t>
      </w:r>
      <w:r w:rsidR="00876232" w:rsidRPr="004C03FF">
        <w:rPr>
          <w:rFonts w:ascii="TH SarabunPSK" w:hAnsi="TH SarabunPSK" w:cs="TH SarabunPSK"/>
          <w:sz w:val="24"/>
          <w:szCs w:val="32"/>
          <w:cs/>
        </w:rPr>
        <w:t>ลฯ</w:t>
      </w:r>
      <w:r w:rsidRPr="004C03FF">
        <w:rPr>
          <w:rFonts w:ascii="TH SarabunPSK" w:hAnsi="TH SarabunPSK" w:cs="TH SarabunPSK"/>
          <w:sz w:val="24"/>
          <w:szCs w:val="32"/>
          <w:cs/>
        </w:rPr>
        <w:t>ดังนั้นเจ้าหน้าที่และผู้ที่ทำงานเกี่ยวข้องกับการสนับสนุนดูแลและช่วยเหลือครอบครัว พึงตระหนักถึงความสำคัญของทุกคนที่มีส่วนในการดูแลช่วยเหลือครอบครัว และเอกสารนี้นำเสนอข้อมูลที่จะช่วยให้เกิดความรู้ความเข้าใจเกี่ยวกับความต้องการของครอบครัวและแนวทางการให้คำปรึกษาเกี่ยวกับการดูแลสมาชิกครอบครัวที่เหมาะสม</w:t>
      </w:r>
    </w:p>
    <w:p w:rsidR="00876232" w:rsidRPr="004C03FF" w:rsidRDefault="003C038D" w:rsidP="004A3A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4C03FF">
        <w:rPr>
          <w:rFonts w:ascii="TH SarabunPSK" w:hAnsi="TH SarabunPSK" w:cs="TH SarabunPSK"/>
          <w:sz w:val="24"/>
          <w:szCs w:val="32"/>
          <w:cs/>
        </w:rPr>
        <w:t>เอกสารนี้มีเป้าหมายหลักให้ผู้อ่าน เรียนรู้เนื้อหาเกี่ยวกับการดูแลครอบครัวตามระยะพัฒนาการครอบครัว ที่เริ่มจากระยะเตรียมตัวก่อนแต่งงาน จนถึงระยะที่ครอบครัวมีสมาชิกหรือบุตรวัยต่างๆ จนสุดท้ายเมื่อเข้าสู่ครอบครัววัยชรา ที่แต่ละระยะ</w:t>
      </w:r>
      <w:r w:rsidR="004A3AA5" w:rsidRPr="004C03FF">
        <w:rPr>
          <w:rFonts w:ascii="TH SarabunPSK" w:hAnsi="TH SarabunPSK" w:cs="TH SarabunPSK"/>
          <w:sz w:val="24"/>
          <w:szCs w:val="32"/>
          <w:cs/>
        </w:rPr>
        <w:t>มี</w:t>
      </w:r>
      <w:r w:rsidRPr="004C03FF">
        <w:rPr>
          <w:rFonts w:ascii="TH SarabunPSK" w:hAnsi="TH SarabunPSK" w:cs="TH SarabunPSK"/>
          <w:sz w:val="24"/>
          <w:szCs w:val="32"/>
          <w:cs/>
        </w:rPr>
        <w:t>ลักษณะคร</w:t>
      </w:r>
      <w:r w:rsidR="004A3AA5" w:rsidRPr="004C03FF">
        <w:rPr>
          <w:rFonts w:ascii="TH SarabunPSK" w:hAnsi="TH SarabunPSK" w:cs="TH SarabunPSK"/>
          <w:sz w:val="24"/>
          <w:szCs w:val="32"/>
          <w:cs/>
        </w:rPr>
        <w:t xml:space="preserve">อบครัวความต้องการของสมาชิกและปฏิสัมพันธ์ที่แตกต่างกันได้ </w:t>
      </w:r>
      <w:r w:rsidRPr="004C03FF">
        <w:rPr>
          <w:rFonts w:ascii="TH SarabunPSK" w:hAnsi="TH SarabunPSK" w:cs="TH SarabunPSK"/>
          <w:sz w:val="24"/>
          <w:szCs w:val="32"/>
          <w:cs/>
        </w:rPr>
        <w:t>เพื่อให้ผู้เกี่ยวข้องกับการทำงานกับครอบครัวสามารถทำหน้าที่ในการสนับสนุน ช่วยเหลือ และดูแลครอบครัวได้อย่างมั่นใจและมีประสิทธิภาพ</w:t>
      </w:r>
    </w:p>
    <w:p w:rsidR="003C038D" w:rsidRPr="004C03FF" w:rsidRDefault="003C038D" w:rsidP="004A3AA5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4C03FF">
        <w:rPr>
          <w:rFonts w:ascii="TH SarabunPSK" w:hAnsi="TH SarabunPSK" w:cs="TH SarabunPSK"/>
          <w:sz w:val="24"/>
          <w:szCs w:val="32"/>
          <w:cs/>
        </w:rPr>
        <w:t>คณะผู้เขียน</w:t>
      </w:r>
      <w:r w:rsidR="00462F3C">
        <w:rPr>
          <w:rFonts w:ascii="TH SarabunPSK" w:hAnsi="TH SarabunPSK" w:cs="TH SarabunPSK" w:hint="cs"/>
          <w:sz w:val="24"/>
          <w:szCs w:val="32"/>
          <w:cs/>
        </w:rPr>
        <w:t xml:space="preserve">กลุ่มนักวิชาการเพื่อการพัฒนาครอบครัว </w:t>
      </w:r>
      <w:r w:rsidRPr="004C03FF">
        <w:rPr>
          <w:rFonts w:ascii="TH SarabunPSK" w:hAnsi="TH SarabunPSK" w:cs="TH SarabunPSK"/>
          <w:sz w:val="24"/>
          <w:szCs w:val="32"/>
          <w:cs/>
        </w:rPr>
        <w:t>ขอขอบคุณการสนับสนุนจากคณะผู้ทรงคุณวุฒิ และกรมกิจการสตรีและครอบครัว กระทรวงการพัฒนาสังคมและความมั่นคงของมนุษย์ ในการพัฒนาเอกสารหลักสูตรโรงเรียนครอบครัวนี้</w:t>
      </w:r>
    </w:p>
    <w:p w:rsidR="003C038D" w:rsidRPr="004C03FF" w:rsidRDefault="003C038D" w:rsidP="004A3AA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3C038D" w:rsidRPr="004C03FF" w:rsidRDefault="003C038D" w:rsidP="004A3AA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4C03FF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                                               คณะทำงาน</w:t>
      </w:r>
    </w:p>
    <w:p w:rsidR="003C038D" w:rsidRPr="004C03FF" w:rsidRDefault="003C038D" w:rsidP="004A3AA5">
      <w:pPr>
        <w:jc w:val="thaiDistribute"/>
        <w:rPr>
          <w:rFonts w:ascii="TH SarabunPSK" w:hAnsi="TH SarabunPSK" w:cs="TH SarabunPSK"/>
          <w:sz w:val="24"/>
          <w:szCs w:val="32"/>
        </w:rPr>
      </w:pPr>
      <w:r w:rsidRPr="004C03FF">
        <w:rPr>
          <w:rFonts w:ascii="TH SarabunPSK" w:hAnsi="TH SarabunPSK" w:cs="TH SarabunPSK"/>
          <w:sz w:val="24"/>
          <w:szCs w:val="32"/>
          <w:cs/>
        </w:rPr>
        <w:t xml:space="preserve">                                                                                                            พ.ศ. </w:t>
      </w:r>
      <w:r w:rsidRPr="004C03FF">
        <w:rPr>
          <w:rFonts w:ascii="TH SarabunPSK" w:hAnsi="TH SarabunPSK" w:cs="TH SarabunPSK"/>
          <w:sz w:val="32"/>
          <w:szCs w:val="32"/>
        </w:rPr>
        <w:t>2562</w:t>
      </w:r>
    </w:p>
    <w:p w:rsidR="00B572DB" w:rsidRPr="004C03FF" w:rsidRDefault="00B572DB" w:rsidP="004A3AA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572DB" w:rsidRPr="004C03FF" w:rsidRDefault="00B572DB" w:rsidP="004A3AA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572DB" w:rsidRPr="004C03FF" w:rsidRDefault="00B572DB" w:rsidP="004A3AA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572DB" w:rsidRPr="004C03FF" w:rsidRDefault="00B572DB" w:rsidP="004A3AA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572DB" w:rsidRPr="004C03FF" w:rsidRDefault="00B572DB" w:rsidP="004A3AA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572DB" w:rsidRPr="004C03FF" w:rsidRDefault="00B572DB" w:rsidP="004A3AA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572DB" w:rsidRPr="004C03FF" w:rsidRDefault="00B572DB" w:rsidP="004A3AA5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B572DB" w:rsidRDefault="00B572DB" w:rsidP="00C15005">
      <w:pPr>
        <w:pStyle w:val="a"/>
        <w:jc w:val="left"/>
      </w:pPr>
    </w:p>
    <w:p w:rsidR="00E50C4A" w:rsidRPr="0035713C" w:rsidRDefault="00E50C4A" w:rsidP="00E50C4A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bookmarkStart w:id="1" w:name="_Toc18517041"/>
      <w:r w:rsidRPr="0035713C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>ประวัติผู้นิพนธ์</w:t>
      </w:r>
      <w:bookmarkEnd w:id="1"/>
    </w:p>
    <w:p w:rsidR="00881299" w:rsidRDefault="00881299" w:rsidP="00717DC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17DCA" w:rsidRDefault="004E221F" w:rsidP="00717DC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8890</wp:posOffset>
                </wp:positionV>
                <wp:extent cx="1129030" cy="134556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26" w:rsidRDefault="00385726" w:rsidP="00717DC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333F4AB" wp14:editId="1B3E1AD1">
                                  <wp:extent cx="936625" cy="1291697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90902_14401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6625" cy="1291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2.8pt;margin-top:.7pt;width:88.9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" stroked="f" strokecolor="#c0504d [3205]">
                <v:textbox>
                  <w:txbxContent>
                    <w:p w:rsidR="00385726" w:rsidRDefault="00385726" w:rsidP="00717DCA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noProof/>
                        </w:rPr>
                        <w:drawing>
                          <wp:inline distT="0" distB="0" distL="0" distR="0" wp14:anchorId="2333F4AB" wp14:editId="1B3E1AD1">
                            <wp:extent cx="936625" cy="1291697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190902_14401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6625" cy="1291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DCA" w:rsidRDefault="00717DCA" w:rsidP="00717DC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17DCA" w:rsidRDefault="00717DCA" w:rsidP="00717DC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17DCA" w:rsidRDefault="00717DCA" w:rsidP="00717DC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17DCA" w:rsidRDefault="00717DCA" w:rsidP="00717DC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881299" w:rsidRPr="00FE4615" w:rsidRDefault="00881299" w:rsidP="008812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4615">
        <w:rPr>
          <w:rFonts w:ascii="TH SarabunPSK" w:hAnsi="TH SarabunPSK" w:cs="TH SarabunPSK"/>
          <w:b/>
          <w:bCs/>
          <w:sz w:val="32"/>
          <w:szCs w:val="32"/>
          <w:cs/>
        </w:rPr>
        <w:t>ศาสตราจารย์ ดร. รุจา ภู่ไพบูลย์</w:t>
      </w:r>
      <w:r w:rsidRPr="00FE4615">
        <w:rPr>
          <w:rFonts w:ascii="TH SarabunPSK" w:hAnsi="TH SarabunPSK" w:cs="TH SarabunPSK"/>
          <w:sz w:val="32"/>
          <w:szCs w:val="32"/>
          <w:cs/>
        </w:rPr>
        <w:t xml:space="preserve"> (หัวหน้าคณะทำงาน)</w:t>
      </w:r>
    </w:p>
    <w:p w:rsidR="00881299" w:rsidRPr="00532CED" w:rsidRDefault="00881299" w:rsidP="00881299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val="th-TH"/>
        </w:rPr>
        <w:t>วุฒิการศึกษา</w:t>
      </w:r>
    </w:p>
    <w:p w:rsidR="00881299" w:rsidRPr="00532CED" w:rsidRDefault="00881299" w:rsidP="00881299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ปริญญาตรี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</w:t>
      </w:r>
      <w:r w:rsidRPr="00532CED">
        <w:rPr>
          <w:rFonts w:ascii="TH SarabunPSK" w:eastAsia="Cordia New" w:hAnsi="TH SarabunPSK" w:cs="TH SarabunPSK"/>
          <w:sz w:val="30"/>
          <w:szCs w:val="30"/>
        </w:rPr>
        <w:t>:</w:t>
      </w:r>
      <w:r>
        <w:rPr>
          <w:rFonts w:ascii="TH SarabunPSK" w:eastAsia="Cordia New" w:hAnsi="TH SarabunPSK" w:cs="TH SarabunPSK"/>
          <w:sz w:val="30"/>
          <w:szCs w:val="30"/>
        </w:rPr>
        <w:t xml:space="preserve">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วท.บ.พยาบาลและผดุงครรภ์ (เกียรตินิยมอันดับ </w:t>
      </w:r>
      <w:r w:rsidRPr="00532CED">
        <w:rPr>
          <w:rFonts w:ascii="TH SarabunPSK" w:eastAsia="Cordia New" w:hAnsi="TH SarabunPSK" w:cs="TH SarabunPSK"/>
          <w:sz w:val="30"/>
          <w:szCs w:val="30"/>
        </w:rPr>
        <w:t>1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)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คณะแพทยศาสตร์โรงพยาบาลรามาธิบดี มหาวิทยาลัยมหิดล</w:t>
      </w:r>
    </w:p>
    <w:p w:rsidR="00881299" w:rsidRPr="00532CED" w:rsidRDefault="00881299" w:rsidP="00881299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ปริญญาโท </w:t>
      </w:r>
      <w:r w:rsidRPr="00532CED">
        <w:rPr>
          <w:rFonts w:ascii="TH SarabunPSK" w:eastAsia="Cordia New" w:hAnsi="TH SarabunPSK" w:cs="TH SarabunPSK"/>
          <w:sz w:val="30"/>
          <w:szCs w:val="30"/>
        </w:rPr>
        <w:t xml:space="preserve">: Master of Science (Parent and Child Nursing)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จาก </w:t>
      </w:r>
      <w:r w:rsidRPr="00532CED">
        <w:rPr>
          <w:rFonts w:ascii="TH SarabunPSK" w:eastAsia="Cordia New" w:hAnsi="TH SarabunPSK" w:cs="TH SarabunPSK"/>
          <w:sz w:val="30"/>
          <w:szCs w:val="30"/>
        </w:rPr>
        <w:t>University of Michigan, Ann Arbor, U.S.A.</w:t>
      </w:r>
    </w:p>
    <w:p w:rsidR="00881299" w:rsidRPr="00532CED" w:rsidRDefault="00881299" w:rsidP="00881299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 xml:space="preserve">ปริญญาเอก </w:t>
      </w:r>
      <w:r w:rsidRPr="00532CED">
        <w:rPr>
          <w:rFonts w:ascii="TH SarabunPSK" w:eastAsia="Cordia New" w:hAnsi="TH SarabunPSK" w:cs="TH SarabunPSK"/>
          <w:sz w:val="30"/>
          <w:szCs w:val="30"/>
        </w:rPr>
        <w:t>: Doctor of Nursing Science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จาก</w:t>
      </w:r>
      <w:r w:rsidRPr="00532CED">
        <w:rPr>
          <w:rFonts w:ascii="TH SarabunPSK" w:eastAsia="Cordia New" w:hAnsi="TH SarabunPSK" w:cs="TH SarabunPSK"/>
          <w:sz w:val="30"/>
          <w:szCs w:val="30"/>
        </w:rPr>
        <w:t xml:space="preserve"> University of California, San Francisco, U.S.A.</w:t>
      </w:r>
    </w:p>
    <w:p w:rsidR="00881299" w:rsidRPr="00532CED" w:rsidRDefault="00881299" w:rsidP="00881299">
      <w:pPr>
        <w:spacing w:after="0" w:line="240" w:lineRule="auto"/>
        <w:ind w:left="630" w:hanging="630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สังกัด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สาขาวิชาการพยาบาลเด็ก โรงเรียนพยาบาลรามาธิบดี คณะแพทยศาสตร์โรงพยาบาลรามาธิบดี มหาวิทยาลัยมหิดล</w:t>
      </w:r>
    </w:p>
    <w:p w:rsidR="00717DCA" w:rsidRDefault="00881299" w:rsidP="0088129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ผู้เชี่ยวชาญสาขา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การพยาบาลเด็กวัยรุ่น และครอบครัว</w:t>
      </w:r>
    </w:p>
    <w:p w:rsidR="00717DCA" w:rsidRDefault="00717DCA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17DCA" w:rsidRDefault="00717DCA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717DCA" w:rsidRDefault="00717DCA" w:rsidP="00717DC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---------------------------------------------------------------------------------</w:t>
      </w:r>
    </w:p>
    <w:p w:rsidR="00DA5A02" w:rsidRDefault="004E221F" w:rsidP="00DA5A02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bookmarkStart w:id="2" w:name="_Toc18507628"/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112395</wp:posOffset>
                </wp:positionV>
                <wp:extent cx="1102995" cy="1392555"/>
                <wp:effectExtent l="4445" t="3175" r="0" b="444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26" w:rsidRDefault="00385726" w:rsidP="00DA5A02"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41DB7736" wp14:editId="1B793B38">
                                  <wp:extent cx="943912" cy="1268083"/>
                                  <wp:effectExtent l="0" t="0" r="0" b="0"/>
                                  <wp:docPr id="4" name="Picture 4" descr="D:\DoNotClick\Downloads\IMG-34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NotClick\Downloads\IMG-34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419" cy="126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4.85pt;margin-top:8.85pt;width:86.85pt;height:10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" stroked="f" strokecolor="#b8cce4 [1300]">
                <v:textbox>
                  <w:txbxContent>
                    <w:p w:rsidR="00385726" w:rsidRDefault="00385726" w:rsidP="00DA5A02"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41DB7736" wp14:editId="1B793B38">
                            <wp:extent cx="943912" cy="1268083"/>
                            <wp:effectExtent l="0" t="0" r="0" b="0"/>
                            <wp:docPr id="4" name="Picture 4" descr="D:\DoNotClick\Downloads\IMG-34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NotClick\Downloads\IMG-34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419" cy="126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p w:rsidR="00DA5A02" w:rsidRPr="00477F4F" w:rsidRDefault="00DA5A02" w:rsidP="00DA5A02">
      <w:pPr>
        <w:pStyle w:val="Heading2"/>
        <w:spacing w:line="240" w:lineRule="auto"/>
        <w:rPr>
          <w:rFonts w:ascii="TH SarabunPSK" w:hAnsi="TH SarabunPSK" w:cs="TH SarabunPSK"/>
          <w:b w:val="0"/>
          <w:bCs w:val="0"/>
          <w:color w:val="auto"/>
          <w:sz w:val="24"/>
          <w:szCs w:val="24"/>
        </w:rPr>
      </w:pPr>
    </w:p>
    <w:p w:rsidR="00DA5A02" w:rsidRPr="00477F4F" w:rsidRDefault="00DA5A02" w:rsidP="00DA5A02">
      <w:pPr>
        <w:rPr>
          <w:rFonts w:ascii="TH SarabunPSK" w:hAnsi="TH SarabunPSK" w:cs="TH SarabunPSK"/>
          <w:sz w:val="24"/>
          <w:szCs w:val="24"/>
        </w:rPr>
      </w:pPr>
    </w:p>
    <w:p w:rsidR="00DA5A02" w:rsidRPr="00477F4F" w:rsidRDefault="00DA5A02" w:rsidP="00DA5A02">
      <w:pPr>
        <w:rPr>
          <w:rFonts w:ascii="TH SarabunPSK" w:hAnsi="TH SarabunPSK" w:cs="TH SarabunPSK"/>
          <w:sz w:val="24"/>
          <w:szCs w:val="24"/>
        </w:rPr>
      </w:pPr>
    </w:p>
    <w:p w:rsidR="00881299" w:rsidRPr="00FE4615" w:rsidRDefault="00881299" w:rsidP="008812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</w:t>
      </w:r>
      <w:r w:rsidRPr="00FE4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ดร.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วรรณี</w:t>
      </w:r>
      <w:r w:rsidRPr="00FE4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เดียวอิศเรศ</w:t>
      </w:r>
    </w:p>
    <w:p w:rsidR="00881299" w:rsidRPr="00532CED" w:rsidRDefault="00881299" w:rsidP="00881299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val="th-TH"/>
        </w:rPr>
        <w:t>วุฒิการศึกษา</w:t>
      </w:r>
    </w:p>
    <w:p w:rsidR="00881299" w:rsidRDefault="00881299" w:rsidP="00881299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ปริญญาตรี </w:t>
      </w:r>
      <w:r w:rsidRPr="00532CED">
        <w:rPr>
          <w:rFonts w:ascii="TH SarabunPSK" w:eastAsia="Cordia New" w:hAnsi="TH SarabunPSK" w:cs="TH SarabunPSK"/>
          <w:sz w:val="30"/>
          <w:szCs w:val="30"/>
        </w:rPr>
        <w:t>: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ประกาศนียบัตร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พยาบาลศาสตร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์และการผดุงครรภ์ (เทียบเท่าปริญญาตรี) วิทยาลัยพยาบาลบรมราชชนนีสรรพสิทธิประสงค์</w:t>
      </w:r>
    </w:p>
    <w:p w:rsidR="00881299" w:rsidRDefault="00881299" w:rsidP="00881299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ปริญญาโท </w:t>
      </w:r>
      <w:r w:rsidRPr="00532CED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วิทยาศาสตรมหาบัณฑิต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(การพยาบาลแม่และเด็ก)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มหาวิทยาลัยมหิดล</w:t>
      </w:r>
    </w:p>
    <w:p w:rsidR="00881299" w:rsidRPr="007C4E09" w:rsidRDefault="00881299" w:rsidP="00881299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7C4E09">
        <w:rPr>
          <w:rFonts w:ascii="TH SarabunPSK" w:eastAsia="Cordia New" w:hAnsi="TH SarabunPSK" w:cs="TH SarabunPSK"/>
          <w:sz w:val="30"/>
          <w:szCs w:val="30"/>
          <w:cs/>
        </w:rPr>
        <w:t xml:space="preserve">ปริญญาเอก </w:t>
      </w:r>
      <w:r w:rsidRPr="007C4E09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7C4E09">
        <w:rPr>
          <w:rFonts w:ascii="TH SarabunPSK" w:hAnsi="TH SarabunPSK" w:cs="TH SarabunPSK"/>
          <w:sz w:val="30"/>
          <w:szCs w:val="30"/>
        </w:rPr>
        <w:t xml:space="preserve">Ph.D. (Nursing) </w:t>
      </w:r>
      <w:r w:rsidRPr="007C4E09">
        <w:rPr>
          <w:rFonts w:ascii="TH SarabunPSK" w:hAnsi="TH SarabunPSK" w:cs="TH SarabunPSK"/>
          <w:sz w:val="30"/>
          <w:szCs w:val="30"/>
          <w:cs/>
        </w:rPr>
        <w:t>จาก</w:t>
      </w:r>
      <w:r w:rsidRPr="007C4E09">
        <w:rPr>
          <w:rFonts w:ascii="TH SarabunPSK" w:hAnsi="TH SarabunPSK" w:cs="TH SarabunPSK"/>
          <w:sz w:val="30"/>
          <w:szCs w:val="30"/>
        </w:rPr>
        <w:t xml:space="preserve"> Case Western Reserve University, U</w:t>
      </w:r>
      <w:r>
        <w:rPr>
          <w:rFonts w:ascii="TH SarabunPSK" w:hAnsi="TH SarabunPSK" w:cs="TH SarabunPSK"/>
          <w:sz w:val="30"/>
          <w:szCs w:val="30"/>
        </w:rPr>
        <w:t>.</w:t>
      </w:r>
      <w:r w:rsidRPr="007C4E09">
        <w:rPr>
          <w:rFonts w:ascii="TH SarabunPSK" w:hAnsi="TH SarabunPSK" w:cs="TH SarabunPSK"/>
          <w:sz w:val="30"/>
          <w:szCs w:val="30"/>
        </w:rPr>
        <w:t>S</w:t>
      </w:r>
      <w:r>
        <w:rPr>
          <w:rFonts w:ascii="TH SarabunPSK" w:hAnsi="TH SarabunPSK" w:cs="TH SarabunPSK"/>
          <w:sz w:val="30"/>
          <w:szCs w:val="30"/>
        </w:rPr>
        <w:t>.</w:t>
      </w:r>
      <w:r w:rsidRPr="007C4E09">
        <w:rPr>
          <w:rFonts w:ascii="TH SarabunPSK" w:hAnsi="TH SarabunPSK" w:cs="TH SarabunPSK"/>
          <w:sz w:val="30"/>
          <w:szCs w:val="30"/>
        </w:rPr>
        <w:t>A</w:t>
      </w:r>
      <w:r>
        <w:rPr>
          <w:rFonts w:ascii="TH SarabunPSK" w:hAnsi="TH SarabunPSK" w:cs="TH SarabunPSK"/>
          <w:sz w:val="30"/>
          <w:szCs w:val="30"/>
        </w:rPr>
        <w:t>.</w:t>
      </w:r>
      <w:r w:rsidRPr="007C4E09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</w:p>
    <w:p w:rsidR="00881299" w:rsidRPr="00532CED" w:rsidRDefault="00881299" w:rsidP="0088129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ตำแหน่งบริหาร</w:t>
      </w:r>
      <w:r w:rsidRPr="00F903E3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>คณบดี</w:t>
      </w:r>
      <w:r w:rsidRPr="00F903E3">
        <w:rPr>
          <w:rFonts w:ascii="TH SarabunPSK" w:hAnsi="TH SarabunPSK" w:cs="TH SarabunPSK"/>
          <w:sz w:val="30"/>
          <w:szCs w:val="30"/>
          <w:cs/>
        </w:rPr>
        <w:t>คณะพยาบาลศาสตร์ มหาวิทยาลัยราชภัฏรำไพพรรณี</w:t>
      </w:r>
    </w:p>
    <w:p w:rsidR="00881299" w:rsidRPr="00532CED" w:rsidRDefault="00881299" w:rsidP="00881299">
      <w:pPr>
        <w:spacing w:after="0" w:line="240" w:lineRule="auto"/>
        <w:ind w:left="630" w:hanging="630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สังกัด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คณะ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พยาบาล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ศาสตร์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มหาวิทยาลัย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ราชภัฏรำไพพรรณี</w:t>
      </w:r>
    </w:p>
    <w:p w:rsidR="00881299" w:rsidRPr="00532CED" w:rsidRDefault="00881299" w:rsidP="0088129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ผู้เชี่ยวชาญสาขา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การ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พยาบาลมารดา-ทารก อนามัยเจริญพันธุ์ การพยาบาลครอบครัว</w:t>
      </w:r>
    </w:p>
    <w:p w:rsidR="00DA5A02" w:rsidRPr="00532CED" w:rsidRDefault="00881299" w:rsidP="0088129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อีเมล์</w:t>
      </w:r>
      <w:r>
        <w:rPr>
          <w:rFonts w:ascii="TH SarabunPSK" w:eastAsia="Cordia New" w:hAnsi="TH SarabunPSK" w:cs="TH SarabunPSK"/>
          <w:sz w:val="30"/>
          <w:szCs w:val="30"/>
        </w:rPr>
        <w:t xml:space="preserve">   deoisres</w:t>
      </w:r>
      <w:r w:rsidRPr="00532CED">
        <w:rPr>
          <w:rFonts w:ascii="TH SarabunPSK" w:eastAsia="Cordia New" w:hAnsi="TH SarabunPSK" w:cs="TH SarabunPSK"/>
          <w:sz w:val="30"/>
          <w:szCs w:val="30"/>
        </w:rPr>
        <w:t>@</w:t>
      </w:r>
      <w:r>
        <w:rPr>
          <w:rFonts w:ascii="TH SarabunPSK" w:eastAsia="Cordia New" w:hAnsi="TH SarabunPSK" w:cs="TH SarabunPSK"/>
          <w:sz w:val="30"/>
          <w:szCs w:val="30"/>
        </w:rPr>
        <w:t>gmail.com</w:t>
      </w:r>
    </w:p>
    <w:p w:rsidR="00522600" w:rsidRDefault="004E221F" w:rsidP="00C04B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-62865</wp:posOffset>
                </wp:positionV>
                <wp:extent cx="991235" cy="1345565"/>
                <wp:effectExtent l="1905" t="3810" r="0" b="31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26" w:rsidRDefault="00385726" w:rsidP="00265243">
                            <w:pPr>
                              <w:jc w:val="center"/>
                            </w:pPr>
                            <w:r w:rsidRPr="00041950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4"/>
                                <w:szCs w:val="44"/>
                                <w:cs/>
                              </w:rPr>
                              <w:drawing>
                                <wp:inline distT="0" distB="0" distL="0" distR="0" wp14:anchorId="3EA6190A" wp14:editId="051B75E5">
                                  <wp:extent cx="798830" cy="1238187"/>
                                  <wp:effectExtent l="0" t="0" r="0" b="0"/>
                                  <wp:docPr id="5" name="Picture 417" descr="C:\Users\User\Pictures\1491806719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1491806719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830" cy="1238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73.65pt;margin-top:-4.95pt;width:78.05pt;height:10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VHhQ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" stroked="f">
                <v:textbox>
                  <w:txbxContent>
                    <w:p w:rsidR="00385726" w:rsidRDefault="00385726" w:rsidP="00265243">
                      <w:pPr>
                        <w:jc w:val="center"/>
                      </w:pPr>
                      <w:r w:rsidRPr="00041950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4"/>
                          <w:szCs w:val="44"/>
                          <w:cs/>
                        </w:rPr>
                        <w:drawing>
                          <wp:inline distT="0" distB="0" distL="0" distR="0" wp14:anchorId="3EA6190A" wp14:editId="051B75E5">
                            <wp:extent cx="798830" cy="1238187"/>
                            <wp:effectExtent l="0" t="0" r="0" b="0"/>
                            <wp:docPr id="5" name="Picture 417" descr="C:\Users\User\Pictures\1491806719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1491806719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830" cy="1238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4B65" w:rsidRDefault="00C04B65" w:rsidP="00C04B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04B65" w:rsidRDefault="00C04B65" w:rsidP="00C04B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04B65" w:rsidRDefault="00C04B65" w:rsidP="00C04B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04B65" w:rsidRDefault="00C04B65" w:rsidP="00C04B6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04B65" w:rsidRPr="00FE4615" w:rsidRDefault="00C04B65" w:rsidP="00C04B6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</w:t>
      </w:r>
      <w:r w:rsidRPr="00FE4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ดร.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จินตนา</w:t>
      </w:r>
      <w:r w:rsidRPr="00FE46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วัชรสินธุ์</w:t>
      </w:r>
    </w:p>
    <w:p w:rsidR="00C04B65" w:rsidRPr="00532CED" w:rsidRDefault="00C04B65" w:rsidP="00C04B65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val="th-TH"/>
        </w:rPr>
        <w:t>วุฒิการศึกษา</w:t>
      </w:r>
    </w:p>
    <w:p w:rsidR="00C04B65" w:rsidRDefault="00C04B65" w:rsidP="003F7D08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ปริญญาตรี </w:t>
      </w:r>
      <w:r w:rsidRPr="00532CED">
        <w:rPr>
          <w:rFonts w:ascii="TH SarabunPSK" w:eastAsia="Cordia New" w:hAnsi="TH SarabunPSK" w:cs="TH SarabunPSK"/>
          <w:sz w:val="30"/>
          <w:szCs w:val="30"/>
        </w:rPr>
        <w:t>: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ว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ิ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ท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ยาศาสตรบัณฑิต (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พยาบาลผดุงครรภ์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) คณะพยาบาลศาสตร์ มหาวิทยาลัยขอนแก่น</w:t>
      </w:r>
    </w:p>
    <w:p w:rsidR="00C04B65" w:rsidRDefault="00C04B65" w:rsidP="003F7D08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ปริญญาโท </w:t>
      </w:r>
      <w:r w:rsidRPr="00532CED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วิทยาศาสตรมหาบัณฑิต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(อนามัยครอบครัว) คณะสาธารณสุขศาสตร์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มหาวิทยาลัยมหิดล</w:t>
      </w:r>
    </w:p>
    <w:p w:rsidR="00C04B65" w:rsidRDefault="00C04B65" w:rsidP="003F7D08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7C4E09">
        <w:rPr>
          <w:rFonts w:ascii="TH SarabunPSK" w:eastAsia="Cordia New" w:hAnsi="TH SarabunPSK" w:cs="TH SarabunPSK"/>
          <w:sz w:val="30"/>
          <w:szCs w:val="30"/>
          <w:cs/>
        </w:rPr>
        <w:t xml:space="preserve">ปริญญาเอก </w:t>
      </w:r>
      <w:r w:rsidRPr="007C4E09">
        <w:rPr>
          <w:rFonts w:ascii="TH SarabunPSK" w:eastAsia="Cordia New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>Doctor of Philosophy (</w:t>
      </w:r>
      <w:r w:rsidRPr="007C4E09">
        <w:rPr>
          <w:rFonts w:ascii="TH SarabunPSK" w:hAnsi="TH SarabunPSK" w:cs="TH SarabunPSK"/>
          <w:sz w:val="30"/>
          <w:szCs w:val="30"/>
        </w:rPr>
        <w:t>Ph.D.</w:t>
      </w:r>
      <w:r>
        <w:rPr>
          <w:rFonts w:ascii="TH SarabunPSK" w:hAnsi="TH SarabunPSK" w:cs="TH SarabunPSK"/>
          <w:sz w:val="30"/>
          <w:szCs w:val="30"/>
        </w:rPr>
        <w:t>)</w:t>
      </w:r>
      <w:r w:rsidRPr="007C4E09">
        <w:rPr>
          <w:rFonts w:ascii="TH SarabunPSK" w:hAnsi="TH SarabunPSK" w:cs="TH SarabunPSK"/>
          <w:sz w:val="30"/>
          <w:szCs w:val="30"/>
        </w:rPr>
        <w:t xml:space="preserve"> Nursing </w:t>
      </w:r>
      <w:r w:rsidRPr="007C4E09">
        <w:rPr>
          <w:rFonts w:ascii="TH SarabunPSK" w:hAnsi="TH SarabunPSK" w:cs="TH SarabunPSK"/>
          <w:sz w:val="30"/>
          <w:szCs w:val="30"/>
          <w:cs/>
        </w:rPr>
        <w:t>จาก</w:t>
      </w:r>
      <w:r w:rsidRPr="007C4E09">
        <w:rPr>
          <w:rFonts w:ascii="TH SarabunPSK" w:hAnsi="TH SarabunPSK" w:cs="TH SarabunPSK"/>
          <w:sz w:val="30"/>
          <w:szCs w:val="30"/>
        </w:rPr>
        <w:t xml:space="preserve"> University</w:t>
      </w:r>
      <w:r>
        <w:rPr>
          <w:rFonts w:ascii="TH SarabunPSK" w:hAnsi="TH SarabunPSK" w:cs="TH SarabunPSK"/>
          <w:sz w:val="30"/>
          <w:szCs w:val="30"/>
        </w:rPr>
        <w:t xml:space="preserve"> of Washington</w:t>
      </w:r>
      <w:r w:rsidRPr="007C4E09">
        <w:rPr>
          <w:rFonts w:ascii="TH SarabunPSK" w:hAnsi="TH SarabunPSK" w:cs="TH SarabunPSK"/>
          <w:sz w:val="30"/>
          <w:szCs w:val="30"/>
        </w:rPr>
        <w:t>, U</w:t>
      </w:r>
      <w:r>
        <w:rPr>
          <w:rFonts w:ascii="TH SarabunPSK" w:hAnsi="TH SarabunPSK" w:cs="TH SarabunPSK"/>
          <w:sz w:val="30"/>
          <w:szCs w:val="30"/>
        </w:rPr>
        <w:t>.</w:t>
      </w:r>
      <w:r w:rsidRPr="007C4E09">
        <w:rPr>
          <w:rFonts w:ascii="TH SarabunPSK" w:hAnsi="TH SarabunPSK" w:cs="TH SarabunPSK"/>
          <w:sz w:val="30"/>
          <w:szCs w:val="30"/>
        </w:rPr>
        <w:t>S</w:t>
      </w:r>
      <w:r>
        <w:rPr>
          <w:rFonts w:ascii="TH SarabunPSK" w:hAnsi="TH SarabunPSK" w:cs="TH SarabunPSK"/>
          <w:sz w:val="30"/>
          <w:szCs w:val="30"/>
        </w:rPr>
        <w:t>.</w:t>
      </w:r>
      <w:r w:rsidRPr="007C4E09">
        <w:rPr>
          <w:rFonts w:ascii="TH SarabunPSK" w:hAnsi="TH SarabunPSK" w:cs="TH SarabunPSK"/>
          <w:sz w:val="30"/>
          <w:szCs w:val="30"/>
        </w:rPr>
        <w:t>A</w:t>
      </w:r>
      <w:r>
        <w:rPr>
          <w:rFonts w:ascii="TH SarabunPSK" w:hAnsi="TH SarabunPSK" w:cs="TH SarabunPSK"/>
          <w:sz w:val="30"/>
          <w:szCs w:val="30"/>
        </w:rPr>
        <w:t>.</w:t>
      </w:r>
      <w:r w:rsidRPr="007C4E09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</w:p>
    <w:p w:rsidR="00C04B65" w:rsidRDefault="00C04B65" w:rsidP="00C04B6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ตำแหน่งบริหาร</w:t>
      </w:r>
      <w:r w:rsidRPr="00F903E3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ประธานคณะกรรมการฝ่ายวิจัย</w:t>
      </w:r>
    </w:p>
    <w:p w:rsidR="00C04B65" w:rsidRDefault="00C04B65" w:rsidP="00C04B65">
      <w:pPr>
        <w:spacing w:after="0" w:line="240" w:lineRule="auto"/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ประธานคณะกรรมการพิจารณาจริยธรรมวิจัยในมนุษย์</w:t>
      </w:r>
    </w:p>
    <w:p w:rsidR="00C04B65" w:rsidRPr="00532CED" w:rsidRDefault="00C04B65" w:rsidP="00C04B65">
      <w:pPr>
        <w:spacing w:after="0" w:line="240" w:lineRule="auto"/>
        <w:ind w:left="1440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ประธานหลักสูตรพยาบาลศาสตรมหาบัณฑิต(นานาชาติ) คณะพยาบาลศาสตร์ มหาวิทยาลัยบูรพา</w:t>
      </w:r>
    </w:p>
    <w:p w:rsidR="00C04B65" w:rsidRDefault="00C04B65" w:rsidP="00C04B65">
      <w:pPr>
        <w:spacing w:after="0" w:line="240" w:lineRule="auto"/>
        <w:ind w:left="630" w:hanging="630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สังกัด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การพยาบาลเด็ก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คณะ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พยาบาล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ศาสตร์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มหาวิทยาลัย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บูรพา</w:t>
      </w:r>
    </w:p>
    <w:p w:rsidR="00C04B65" w:rsidRDefault="00C04B65" w:rsidP="00C04B65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ผู้เชี่ยวชาญสาขา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การ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พยาบาลเด็ก การพยาบาลครอบครัว พัฒนาการเด็กและครอบครัว การวิจัยและพัฒนา</w:t>
      </w:r>
    </w:p>
    <w:p w:rsidR="00C04B65" w:rsidRDefault="00C04B65" w:rsidP="00C04B65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อีเมล์</w:t>
      </w:r>
      <w:r>
        <w:rPr>
          <w:rFonts w:ascii="TH SarabunPSK" w:eastAsia="Cordia New" w:hAnsi="TH SarabunPSK" w:cs="TH SarabunPSK"/>
          <w:sz w:val="30"/>
          <w:szCs w:val="30"/>
        </w:rPr>
        <w:t xml:space="preserve">   chintana</w:t>
      </w:r>
      <w:r w:rsidRPr="00532CED">
        <w:rPr>
          <w:rFonts w:ascii="TH SarabunPSK" w:eastAsia="Cordia New" w:hAnsi="TH SarabunPSK" w:cs="TH SarabunPSK"/>
          <w:sz w:val="30"/>
          <w:szCs w:val="30"/>
        </w:rPr>
        <w:t>@</w:t>
      </w:r>
      <w:r>
        <w:rPr>
          <w:rFonts w:ascii="TH SarabunPSK" w:eastAsia="Cordia New" w:hAnsi="TH SarabunPSK" w:cs="TH SarabunPSK"/>
          <w:sz w:val="30"/>
          <w:szCs w:val="30"/>
        </w:rPr>
        <w:t>buu.ac.th</w:t>
      </w:r>
    </w:p>
    <w:p w:rsidR="00DA5A02" w:rsidRDefault="00DA5A02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A5A02" w:rsidRDefault="00DA5A02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A5A02" w:rsidRDefault="00DA5A02" w:rsidP="00DA5A02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---------------------------------------------------------------------------------</w:t>
      </w:r>
    </w:p>
    <w:p w:rsidR="00DA5A02" w:rsidRDefault="00DA5A02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50C4A" w:rsidRPr="00477F4F" w:rsidRDefault="004E221F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106680</wp:posOffset>
                </wp:positionV>
                <wp:extent cx="973455" cy="1324610"/>
                <wp:effectExtent l="3175" t="0" r="444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26" w:rsidRDefault="00385726" w:rsidP="00E50C4A">
                            <w:pPr>
                              <w:jc w:val="center"/>
                            </w:pPr>
                            <w:r w:rsidRPr="00E50C4A"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9B61D9B" wp14:editId="4A9A81B9">
                                  <wp:extent cx="793630" cy="1214020"/>
                                  <wp:effectExtent l="0" t="0" r="0" b="0"/>
                                  <wp:docPr id="293" name="Picture 4" descr="C:\Users\monrudee\Desktop\0047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onrudee\Desktop\0047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016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2.25pt;margin-top:8.4pt;width:76.65pt;height:10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Fr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" stroked="f">
                <v:textbox>
                  <w:txbxContent>
                    <w:p w:rsidR="00385726" w:rsidRDefault="00385726" w:rsidP="00E50C4A">
                      <w:pPr>
                        <w:jc w:val="center"/>
                      </w:pPr>
                      <w:r w:rsidRPr="00E50C4A"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9B61D9B" wp14:editId="4A9A81B9">
                            <wp:extent cx="793630" cy="1214020"/>
                            <wp:effectExtent l="0" t="0" r="0" b="0"/>
                            <wp:docPr id="293" name="Picture 4" descr="C:\Users\monrudee\Desktop\0047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onrudee\Desktop\0047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016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0C4A" w:rsidRPr="00477F4F" w:rsidRDefault="00E50C4A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50C4A" w:rsidRPr="00477F4F" w:rsidRDefault="00E50C4A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50C4A" w:rsidRDefault="00E50C4A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50C4A" w:rsidRDefault="00E50C4A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50C4A" w:rsidRPr="00477F4F" w:rsidRDefault="00E50C4A" w:rsidP="00E50C4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50C4A" w:rsidRPr="00FE4615" w:rsidRDefault="00E50C4A" w:rsidP="00E50C4A">
      <w:pPr>
        <w:rPr>
          <w:rFonts w:ascii="TH SarabunPSK" w:hAnsi="TH SarabunPSK" w:cs="TH SarabunPSK"/>
          <w:b/>
          <w:bCs/>
          <w:sz w:val="32"/>
          <w:szCs w:val="32"/>
        </w:rPr>
      </w:pPr>
      <w:r w:rsidRPr="00FE4615">
        <w:rPr>
          <w:rFonts w:ascii="TH SarabunPSK" w:hAnsi="TH SarabunPSK" w:cs="TH SarabunPSK"/>
          <w:b/>
          <w:bCs/>
          <w:sz w:val="32"/>
          <w:szCs w:val="32"/>
          <w:cs/>
        </w:rPr>
        <w:t>ดร. มนฤดี โชคประจักษ์ชัด</w:t>
      </w:r>
    </w:p>
    <w:p w:rsidR="00E50C4A" w:rsidRPr="00532CED" w:rsidRDefault="00E50C4A" w:rsidP="00E50C4A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val="th-TH"/>
        </w:rPr>
        <w:t>วุฒิการศึกษา</w:t>
      </w:r>
    </w:p>
    <w:p w:rsidR="00E50C4A" w:rsidRPr="00532CED" w:rsidRDefault="00E50C4A" w:rsidP="003F7D08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ปริญญาตรี </w:t>
      </w:r>
      <w:r w:rsidRPr="00532CED">
        <w:rPr>
          <w:rFonts w:ascii="TH SarabunPSK" w:eastAsia="Cordia New" w:hAnsi="TH SarabunPSK" w:cs="TH SarabunPSK"/>
          <w:sz w:val="30"/>
          <w:szCs w:val="30"/>
        </w:rPr>
        <w:t>: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พยาบาลศาสตรบัณฑิต คณะแพทยศาสตร์โรงพยาบาลรามาธิบดี มหาวิทยาลัยมหิดล</w:t>
      </w:r>
    </w:p>
    <w:p w:rsidR="00E50C4A" w:rsidRPr="00532CED" w:rsidRDefault="00E50C4A" w:rsidP="003F7D08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ปริญญาโท </w:t>
      </w:r>
      <w:r w:rsidRPr="00532CED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วิทยาศาสตรมหาบัณฑิต คณะสาธารณสุขศาสตร์ (โภชนวิทยา) มหาวิทยาลัยมหิดล</w:t>
      </w:r>
    </w:p>
    <w:p w:rsidR="00E50C4A" w:rsidRPr="00532CED" w:rsidRDefault="00E50C4A" w:rsidP="003F7D08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 xml:space="preserve">ปริญญาเอก </w:t>
      </w:r>
      <w:r w:rsidRPr="00532CED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ปรัชญาดุษฎีบัณฑิต คณะแพทยศาสตร์โรงพยาบาลรามาธิบดี และคณะพยาบาลศาสตร์ สาขาพยาบาลศาสตร์ (หลักสูตรนานาชาติ) มหาวิทยาลัยมหิดล</w:t>
      </w:r>
    </w:p>
    <w:p w:rsidR="00E50C4A" w:rsidRPr="00532CED" w:rsidRDefault="00E50C4A" w:rsidP="00E50C4A">
      <w:pPr>
        <w:spacing w:after="0" w:line="240" w:lineRule="auto"/>
        <w:ind w:left="630" w:hanging="630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สังกัด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สาขาวิชาการพยาบาลเด็ก โรงเรียนพยาบาลรามาธิบดี คณะแพทยศาสตร์โรงพยาบาลรามาธิบดี มหาวิทยาลัยมหิดล</w:t>
      </w:r>
    </w:p>
    <w:p w:rsidR="00E50C4A" w:rsidRPr="00532CED" w:rsidRDefault="00E50C4A" w:rsidP="00E50C4A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ผู้เชี่ยวชาญสาขา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การส่งเสริมสุขภาพเด็กและวัยรุ่น ปัญหาพฤติกรรมเสี่ยงในวัยรุ่น</w:t>
      </w:r>
    </w:p>
    <w:p w:rsidR="00E50C4A" w:rsidRDefault="00E50C4A" w:rsidP="00E50C4A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อีเมล์</w:t>
      </w:r>
      <w:r>
        <w:rPr>
          <w:rFonts w:ascii="TH SarabunPSK" w:eastAsia="Cordia New" w:hAnsi="TH SarabunPSK" w:cs="TH SarabunPSK"/>
          <w:sz w:val="30"/>
          <w:szCs w:val="30"/>
        </w:rPr>
        <w:t xml:space="preserve">   </w:t>
      </w:r>
      <w:r w:rsidRPr="00532CED">
        <w:rPr>
          <w:rFonts w:ascii="TH SarabunPSK" w:eastAsia="Cordia New" w:hAnsi="TH SarabunPSK" w:cs="TH SarabunPSK"/>
          <w:sz w:val="30"/>
          <w:szCs w:val="30"/>
        </w:rPr>
        <w:t>monrudee.cho@mahidol.ac.th</w:t>
      </w:r>
    </w:p>
    <w:p w:rsidR="00265243" w:rsidRDefault="00265243" w:rsidP="001951E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951E9" w:rsidRDefault="004E221F" w:rsidP="001951E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-68580</wp:posOffset>
                </wp:positionV>
                <wp:extent cx="1068705" cy="1345565"/>
                <wp:effectExtent l="3175" t="0" r="444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26" w:rsidRDefault="00385726" w:rsidP="001951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19FC8" wp14:editId="5F6B77AC">
                                  <wp:extent cx="869507" cy="1216325"/>
                                  <wp:effectExtent l="19050" t="0" r="6793" b="0"/>
                                  <wp:docPr id="1" name="Picture 1" descr="F:\ประวัติ ผู้นิพนธ์\0107 ดร.ทิพาภรณ์ โพธิ์ถวิล.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ประวัติ ผู้นิพนธ์\0107 ดร.ทิพาภรณ์ โพธิ์ถวิล.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507" cy="121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64.75pt;margin-top:-5.4pt;width:84.15pt;height:10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" stroked="f">
                <v:textbox>
                  <w:txbxContent>
                    <w:p w:rsidR="00385726" w:rsidRDefault="00385726" w:rsidP="001951E9">
                      <w:r>
                        <w:rPr>
                          <w:noProof/>
                        </w:rPr>
                        <w:drawing>
                          <wp:inline distT="0" distB="0" distL="0" distR="0" wp14:anchorId="1D519FC8" wp14:editId="5F6B77AC">
                            <wp:extent cx="869507" cy="1216325"/>
                            <wp:effectExtent l="19050" t="0" r="6793" b="0"/>
                            <wp:docPr id="1" name="Picture 1" descr="F:\ประวัติ ผู้นิพนธ์\0107 ดร.ทิพาภรณ์ โพธิ์ถวิล.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ประวัติ ผู้นิพนธ์\0107 ดร.ทิพาภรณ์ โพธิ์ถวิล.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507" cy="121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51E9" w:rsidRPr="00477F4F" w:rsidRDefault="001951E9" w:rsidP="001951E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951E9" w:rsidRPr="00477F4F" w:rsidRDefault="001951E9" w:rsidP="001951E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951E9" w:rsidRDefault="001951E9" w:rsidP="001951E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951E9" w:rsidRPr="00477F4F" w:rsidRDefault="001951E9" w:rsidP="001951E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951E9" w:rsidRPr="00FE4615" w:rsidRDefault="001951E9" w:rsidP="001951E9">
      <w:pPr>
        <w:rPr>
          <w:rFonts w:ascii="TH SarabunPSK" w:hAnsi="TH SarabunPSK" w:cs="TH SarabunPSK"/>
          <w:b/>
          <w:bCs/>
          <w:sz w:val="32"/>
          <w:szCs w:val="32"/>
        </w:rPr>
      </w:pPr>
      <w:r w:rsidRPr="00FE4615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ทิพาภรณ์</w:t>
      </w:r>
      <w:r w:rsidRPr="00FE46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พธิ์ถวิล</w:t>
      </w:r>
    </w:p>
    <w:p w:rsidR="001951E9" w:rsidRPr="00532CED" w:rsidRDefault="001951E9" w:rsidP="001951E9">
      <w:pPr>
        <w:tabs>
          <w:tab w:val="left" w:pos="709"/>
        </w:tabs>
        <w:spacing w:after="0" w:line="240" w:lineRule="auto"/>
        <w:rPr>
          <w:rFonts w:ascii="TH SarabunPSK" w:eastAsia="Cordia New" w:hAnsi="TH SarabunPSK" w:cs="TH SarabunPSK"/>
          <w:b/>
          <w:bCs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val="th-TH"/>
        </w:rPr>
        <w:t>วุฒิการศึกษา</w:t>
      </w:r>
    </w:p>
    <w:p w:rsidR="001951E9" w:rsidRPr="00532CED" w:rsidRDefault="001951E9" w:rsidP="003F7D08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ปริญญาตรี </w:t>
      </w:r>
      <w:r w:rsidRPr="00532CED">
        <w:rPr>
          <w:rFonts w:ascii="TH SarabunPSK" w:eastAsia="Cordia New" w:hAnsi="TH SarabunPSK" w:cs="TH SarabunPSK"/>
          <w:sz w:val="30"/>
          <w:szCs w:val="30"/>
        </w:rPr>
        <w:t>: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 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สังคมสงเคราะห์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ศาสตรบัณฑิต มหาวิทยาลัย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ธรรมศาสตร์</w:t>
      </w:r>
    </w:p>
    <w:p w:rsidR="001951E9" w:rsidRPr="00532CED" w:rsidRDefault="001951E9" w:rsidP="003F7D08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 xml:space="preserve">ปริญญาโท </w:t>
      </w:r>
      <w:r w:rsidRPr="00532CED">
        <w:rPr>
          <w:rFonts w:ascii="TH SarabunPSK" w:eastAsia="Cordia New" w:hAnsi="TH SarabunPSK" w:cs="TH SarabunPSK"/>
          <w:sz w:val="30"/>
          <w:szCs w:val="30"/>
        </w:rPr>
        <w:t xml:space="preserve">: 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สังคมสงเคราะห์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ศาสตรมหาบัณฑิต มหาวิทยาลัย</w:t>
      </w:r>
      <w:r>
        <w:rPr>
          <w:rFonts w:ascii="TH SarabunPSK" w:eastAsia="Cordia New" w:hAnsi="TH SarabunPSK" w:cs="TH SarabunPSK" w:hint="cs"/>
          <w:sz w:val="30"/>
          <w:szCs w:val="30"/>
          <w:cs/>
          <w:lang w:val="th-TH"/>
        </w:rPr>
        <w:t>ธรรมศาสตร์</w:t>
      </w:r>
    </w:p>
    <w:p w:rsidR="001951E9" w:rsidRDefault="001951E9" w:rsidP="003F7D08">
      <w:pPr>
        <w:pStyle w:val="ListParagraph"/>
        <w:numPr>
          <w:ilvl w:val="0"/>
          <w:numId w:val="172"/>
        </w:numPr>
        <w:spacing w:after="0" w:line="240" w:lineRule="auto"/>
        <w:ind w:left="810" w:hanging="270"/>
        <w:rPr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 xml:space="preserve">ปริญญาเอก </w:t>
      </w:r>
      <w:r w:rsidRPr="00532CED">
        <w:rPr>
          <w:rFonts w:ascii="TH SarabunPSK" w:eastAsia="Cordia New" w:hAnsi="TH SarabunPSK" w:cs="TH SarabunPSK"/>
          <w:sz w:val="30"/>
          <w:szCs w:val="30"/>
        </w:rPr>
        <w:t xml:space="preserve">: </w:t>
      </w:r>
      <w:r w:rsidRPr="00CF13F1">
        <w:rPr>
          <w:rFonts w:ascii="TH SarabunPSK" w:eastAsia="Calibri" w:hAnsi="TH SarabunPSK" w:cs="TH SarabunPSK"/>
          <w:sz w:val="30"/>
          <w:szCs w:val="30"/>
        </w:rPr>
        <w:t>Ph.D in Social Work (Policy Analysis)</w:t>
      </w:r>
      <w:r w:rsidRPr="00CF13F1">
        <w:rPr>
          <w:rFonts w:ascii="TH SarabunPSK" w:hAnsi="TH SarabunPSK" w:cs="TH SarabunPSK"/>
          <w:sz w:val="30"/>
          <w:szCs w:val="30"/>
        </w:rPr>
        <w:t xml:space="preserve"> </w:t>
      </w:r>
      <w:r w:rsidRPr="00CF13F1">
        <w:rPr>
          <w:rFonts w:ascii="TH SarabunPSK" w:eastAsia="Calibri" w:hAnsi="TH SarabunPSK" w:cs="TH SarabunPSK"/>
          <w:sz w:val="30"/>
          <w:szCs w:val="30"/>
        </w:rPr>
        <w:t>University of Pittsburgh,  Pittsburgh, PA, U</w:t>
      </w:r>
      <w:r>
        <w:rPr>
          <w:rFonts w:ascii="TH SarabunPSK" w:eastAsia="Calibri" w:hAnsi="TH SarabunPSK" w:cs="TH SarabunPSK"/>
          <w:sz w:val="30"/>
          <w:szCs w:val="30"/>
        </w:rPr>
        <w:t>.</w:t>
      </w:r>
      <w:r w:rsidRPr="00CF13F1">
        <w:rPr>
          <w:rFonts w:ascii="TH SarabunPSK" w:eastAsia="Calibri" w:hAnsi="TH SarabunPSK" w:cs="TH SarabunPSK"/>
          <w:sz w:val="30"/>
          <w:szCs w:val="30"/>
        </w:rPr>
        <w:t>S</w:t>
      </w:r>
      <w:r>
        <w:rPr>
          <w:rFonts w:ascii="TH SarabunPSK" w:eastAsia="Calibri" w:hAnsi="TH SarabunPSK" w:cs="TH SarabunPSK"/>
          <w:sz w:val="30"/>
          <w:szCs w:val="30"/>
        </w:rPr>
        <w:t>.</w:t>
      </w:r>
      <w:r w:rsidRPr="00CF13F1">
        <w:rPr>
          <w:rFonts w:ascii="TH SarabunPSK" w:eastAsia="Calibri" w:hAnsi="TH SarabunPSK" w:cs="TH SarabunPSK"/>
          <w:sz w:val="30"/>
          <w:szCs w:val="30"/>
        </w:rPr>
        <w:t>A</w:t>
      </w:r>
      <w:r>
        <w:rPr>
          <w:rFonts w:ascii="TH SarabunPSK" w:eastAsia="Calibri" w:hAnsi="TH SarabunPSK" w:cs="TH SarabunPSK"/>
          <w:sz w:val="30"/>
          <w:szCs w:val="30"/>
        </w:rPr>
        <w:t>.</w:t>
      </w:r>
    </w:p>
    <w:p w:rsidR="001951E9" w:rsidRPr="00532CED" w:rsidRDefault="001951E9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ตำแหน่งบริหาร (ถ้ามี)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CF13F1">
        <w:rPr>
          <w:rFonts w:ascii="TH SarabunPSK" w:eastAsia="Calibri" w:hAnsi="TH SarabunPSK" w:cs="TH SarabunPSK"/>
          <w:sz w:val="30"/>
          <w:szCs w:val="30"/>
          <w:cs/>
        </w:rPr>
        <w:t>ประธานคณะกรรมการบริหารหลักสูตรสังคมสงเคราะห์ศาสตรมหาบัณฑิต</w:t>
      </w:r>
    </w:p>
    <w:p w:rsidR="001951E9" w:rsidRPr="00532CED" w:rsidRDefault="001951E9" w:rsidP="001951E9">
      <w:pPr>
        <w:spacing w:after="0" w:line="240" w:lineRule="auto"/>
        <w:ind w:left="630" w:hanging="630"/>
        <w:rPr>
          <w:rFonts w:ascii="TH SarabunPSK" w:eastAsia="Cordia New" w:hAnsi="TH SarabunPSK" w:cs="TH SarabunPSK"/>
          <w:sz w:val="30"/>
          <w:szCs w:val="30"/>
          <w:cs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สังกัด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532CED">
        <w:rPr>
          <w:rFonts w:ascii="TH SarabunPSK" w:eastAsia="Cordia New" w:hAnsi="TH SarabunPSK" w:cs="TH SarabunPSK" w:hint="cs"/>
          <w:sz w:val="30"/>
          <w:szCs w:val="30"/>
          <w:cs/>
        </w:rPr>
        <w:t>สาขาวิชา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การบริหารสวัสดิการสังคม คณะสังคมสงเคราะห์ศาสตร์และสวัสดิการสังคม มหาวิทยาลัยหัวเฉียวเฉลิมพระเกียรติ</w:t>
      </w:r>
    </w:p>
    <w:p w:rsidR="001951E9" w:rsidRPr="00532CED" w:rsidRDefault="001951E9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ผู้เชี่ยวชาญสาขา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สังคมสงเคราะห์ศาสตร์และสวัสดิการสังคม, ครอบครัวลักษณะเฉพาะ, ผู้ด้อยโอกาสทางสังคม</w:t>
      </w:r>
    </w:p>
    <w:p w:rsidR="001951E9" w:rsidRDefault="001951E9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  <w:r w:rsidRPr="00532CED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อีเมล์</w:t>
      </w:r>
      <w:r>
        <w:rPr>
          <w:rFonts w:ascii="TH SarabunPSK" w:eastAsia="Cordia New" w:hAnsi="TH SarabunPSK" w:cs="TH SarabunPSK"/>
          <w:sz w:val="30"/>
          <w:szCs w:val="30"/>
        </w:rPr>
        <w:t xml:space="preserve">   thipaporn.por9</w:t>
      </w:r>
      <w:r w:rsidRPr="00532CED">
        <w:rPr>
          <w:rFonts w:ascii="TH SarabunPSK" w:eastAsia="Cordia New" w:hAnsi="TH SarabunPSK" w:cs="TH SarabunPSK"/>
          <w:sz w:val="30"/>
          <w:szCs w:val="30"/>
        </w:rPr>
        <w:t>@</w:t>
      </w:r>
      <w:r>
        <w:rPr>
          <w:rFonts w:ascii="TH SarabunPSK" w:eastAsia="Cordia New" w:hAnsi="TH SarabunPSK" w:cs="TH SarabunPSK"/>
          <w:sz w:val="30"/>
          <w:szCs w:val="30"/>
        </w:rPr>
        <w:t>gmail.com</w:t>
      </w: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p w:rsidR="00146B83" w:rsidRPr="00532CED" w:rsidRDefault="00146B83" w:rsidP="001951E9">
      <w:pPr>
        <w:spacing w:after="0" w:line="240" w:lineRule="auto"/>
        <w:rPr>
          <w:rFonts w:ascii="TH SarabunPSK" w:eastAsia="Cordia New" w:hAnsi="TH SarabunPSK" w:cs="TH SarabunPSK"/>
          <w:sz w:val="30"/>
          <w:szCs w:val="30"/>
        </w:rPr>
      </w:pPr>
    </w:p>
    <w:sdt>
      <w:sdtPr>
        <w:rPr>
          <w:rFonts w:ascii="TH SarabunPSK" w:eastAsiaTheme="minorHAnsi" w:hAnsi="TH SarabunPSK" w:cs="TH SarabunPSK"/>
          <w:b w:val="0"/>
          <w:bCs w:val="0"/>
          <w:color w:val="auto"/>
          <w:sz w:val="22"/>
          <w:szCs w:val="28"/>
          <w:cs w:val="0"/>
          <w:lang w:val="th-TH"/>
        </w:rPr>
        <w:id w:val="1671063904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175697" w:rsidRPr="00B06709" w:rsidRDefault="00175697" w:rsidP="00825F0B">
          <w:pPr>
            <w:pStyle w:val="TOCHeading"/>
            <w:spacing w:line="240" w:lineRule="auto"/>
            <w:jc w:val="center"/>
            <w:rPr>
              <w:rFonts w:ascii="TH SarabunPSK" w:hAnsi="TH SarabunPSK" w:cs="TH SarabunPSK"/>
              <w:color w:val="auto"/>
              <w:sz w:val="32"/>
              <w:szCs w:val="32"/>
              <w:cs w:val="0"/>
            </w:rPr>
          </w:pPr>
          <w:r w:rsidRPr="00B06709">
            <w:rPr>
              <w:rFonts w:ascii="TH SarabunPSK" w:hAnsi="TH SarabunPSK" w:cs="TH SarabunPSK"/>
              <w:color w:val="auto"/>
              <w:sz w:val="32"/>
              <w:szCs w:val="32"/>
              <w:lang w:val="th-TH"/>
            </w:rPr>
            <w:t>สารบัญ</w:t>
          </w:r>
        </w:p>
        <w:p w:rsidR="001A67BF" w:rsidRPr="00B06709" w:rsidRDefault="001A67BF" w:rsidP="00825F0B">
          <w:pPr>
            <w:spacing w:line="240" w:lineRule="auto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B06709">
            <w:rPr>
              <w:rFonts w:ascii="TH SarabunPSK" w:hAnsi="TH SarabunPSK" w:cs="TH SarabunPSK"/>
              <w:sz w:val="32"/>
              <w:szCs w:val="32"/>
              <w:cs/>
            </w:rPr>
            <w:t>หน้า</w:t>
          </w:r>
        </w:p>
        <w:p w:rsidR="007D4999" w:rsidRPr="000107D2" w:rsidRDefault="00645046" w:rsidP="000107D2">
          <w:pPr>
            <w:pStyle w:val="TOC1"/>
            <w:tabs>
              <w:tab w:val="right" w:leader="dot" w:pos="9016"/>
            </w:tabs>
            <w:spacing w:line="26" w:lineRule="atLeast"/>
            <w:rPr>
              <w:rFonts w:ascii="TH SarabunPSK" w:hAnsi="TH SarabunPSK" w:cs="TH SarabunPSK"/>
              <w:noProof/>
              <w:cs w:val="0"/>
            </w:rPr>
          </w:pPr>
          <w:r w:rsidRPr="000107D2">
            <w:rPr>
              <w:rFonts w:ascii="TH SarabunPSK" w:hAnsi="TH SarabunPSK" w:cs="TH SarabunPSK"/>
              <w:cs w:val="0"/>
            </w:rPr>
            <w:fldChar w:fldCharType="begin"/>
          </w:r>
          <w:r w:rsidR="00175697" w:rsidRPr="000107D2">
            <w:rPr>
              <w:rFonts w:ascii="TH SarabunPSK" w:hAnsi="TH SarabunPSK" w:cs="TH SarabunPSK"/>
              <w:cs w:val="0"/>
            </w:rPr>
            <w:instrText xml:space="preserve"> TOC \o "</w:instrText>
          </w:r>
          <w:r w:rsidR="00175697" w:rsidRPr="000107D2">
            <w:rPr>
              <w:rFonts w:ascii="TH SarabunPSK" w:hAnsi="TH SarabunPSK" w:cs="TH SarabunPSK"/>
            </w:rPr>
            <w:instrText xml:space="preserve">1-3" </w:instrText>
          </w:r>
          <w:r w:rsidR="00175697" w:rsidRPr="000107D2">
            <w:rPr>
              <w:rFonts w:ascii="TH SarabunPSK" w:hAnsi="TH SarabunPSK" w:cs="TH SarabunPSK"/>
              <w:cs w:val="0"/>
            </w:rPr>
            <w:instrText xml:space="preserve">\h \z \u </w:instrText>
          </w:r>
          <w:r w:rsidRPr="000107D2">
            <w:rPr>
              <w:rFonts w:ascii="TH SarabunPSK" w:hAnsi="TH SarabunPSK" w:cs="TH SarabunPSK"/>
              <w:cs w:val="0"/>
            </w:rPr>
            <w:fldChar w:fldCharType="separate"/>
          </w:r>
          <w:hyperlink w:anchor="_Toc18517040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คำนำ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_Toc18517040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2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1"/>
            <w:tabs>
              <w:tab w:val="right" w:leader="dot" w:pos="9016"/>
            </w:tabs>
            <w:spacing w:line="26" w:lineRule="atLeast"/>
            <w:rPr>
              <w:rFonts w:ascii="TH SarabunPSK" w:hAnsi="TH SarabunPSK" w:cs="TH SarabunPSK"/>
              <w:noProof/>
              <w:cs w:val="0"/>
            </w:rPr>
          </w:pPr>
          <w:hyperlink w:anchor="_Toc18517041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ประวัติผู้นิพนธ์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_Toc18517041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3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1"/>
            <w:tabs>
              <w:tab w:val="right" w:leader="dot" w:pos="9016"/>
            </w:tabs>
            <w:spacing w:line="26" w:lineRule="atLeast"/>
            <w:rPr>
              <w:rFonts w:ascii="TH SarabunPSK" w:hAnsi="TH SarabunPSK" w:cs="TH SarabunPSK"/>
              <w:noProof/>
              <w:cs w:val="0"/>
            </w:rPr>
          </w:pPr>
          <w:hyperlink w:anchor="_Toc18517042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หลักสูตรโรงเรียนครอบครัว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_Toc18517042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8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1"/>
            <w:tabs>
              <w:tab w:val="right" w:leader="dot" w:pos="9016"/>
            </w:tabs>
            <w:spacing w:line="26" w:lineRule="atLeast"/>
            <w:rPr>
              <w:rFonts w:ascii="TH SarabunPSK" w:hAnsi="TH SarabunPSK" w:cs="TH SarabunPSK"/>
              <w:noProof/>
              <w:cs w:val="0"/>
            </w:rPr>
          </w:pPr>
          <w:hyperlink w:anchor="_Toc18517043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ชุดหลักสูตรที่ 2 การเตรียมความพร้อมพ่อแม่มือใหม่และทั่วไป (ครอบครัวระยะเลี้ยงดูบุตร)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_Toc18517043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9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2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44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หัวข้อที่ 2.1 แนวทางในการเตรียมความพร้อมในการตั้งครรภ์ ดูแลมารดาและบุตร ระยะตั้งครรภ์ และหลังคลอด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_Toc18517044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9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45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1.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การเตรียมความพร้อมก่อนการตั้งครรภ์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_Toc18517045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10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46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2.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snapToGrid w:val="0"/>
                <w:lang w:eastAsia="th-TH"/>
              </w:rPr>
              <w:t>การดูแลสุขภาพมารดาและทารกในระยะตั้งครรภ์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_Toc18517046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14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47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3.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snapToGrid w:val="0"/>
                <w:lang w:eastAsia="th-TH"/>
              </w:rPr>
              <w:t>การดูแลสุขภาพมารดาและบุตรในระยะหลังคลอด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_Toc18517047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19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48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คำถามท้ายบท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_Toc18517048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23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49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เอกสารอ้างอิง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_Toc18517049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24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50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ภาคผนวก</w:t>
            </w:r>
          </w:hyperlink>
          <w:r w:rsidR="000107D2">
            <w:rPr>
              <w:rFonts w:ascii="TH SarabunPSK" w:hAnsi="TH SarabunPSK" w:cs="TH SarabunPSK"/>
              <w:noProof/>
              <w:cs w:val="0"/>
            </w:rPr>
            <w:t xml:space="preserve"> </w:t>
          </w:r>
          <w:hyperlink w:anchor="_Toc18517051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แผนการจัดการเรียนรู้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_Toc18517051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25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2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52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หัวข้อที่ 2.2 แนวทางการดูแลเด็กวัยทารก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_Toc18517052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31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53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ธรรมชาติเด็กวัยแรกเกิดและวัยทารก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_Toc18517053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31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54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  <w:snapToGrid w:val="0"/>
                <w:lang w:eastAsia="th-TH"/>
              </w:rPr>
              <w:t>ครอบครัวระยะพ่อแม่มือใหม่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_Toc18517054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33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55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  <w:snapToGrid w:val="0"/>
                <w:lang w:eastAsia="th-TH"/>
              </w:rPr>
              <w:t>พัฒนกิจครอบครัว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_Toc18517055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33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56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  <w:snapToGrid w:val="0"/>
                <w:lang w:eastAsia="th-TH"/>
              </w:rPr>
              <w:t>พัฒนกิจครอบครัวระยะเริ่มเลี้ยงดูบุตรหรือครอบครัวมือใหม่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_Toc18517056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34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57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  <w:snapToGrid w:val="0"/>
                <w:lang w:eastAsia="th-TH"/>
              </w:rPr>
              <w:t>การปรับบทบาทการเป็นพ่อแม่มือใหม่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_Toc18517057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36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58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คำถามท้ายบท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_Toc18517058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44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59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เอกสารอ้างอิง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_Toc18517059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45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60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ภาคผนวก</w:t>
            </w:r>
            <w:r w:rsidR="000107D2">
              <w:rPr>
                <w:rFonts w:ascii="TH SarabunPSK" w:hAnsi="TH SarabunPSK" w:cs="TH SarabunPSK" w:hint="cs"/>
                <w:noProof/>
                <w:webHidden/>
              </w:rPr>
              <w:t xml:space="preserve"> </w:t>
            </w:r>
          </w:hyperlink>
          <w:hyperlink w:anchor="_Toc18517061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แผนการจัดการเรียนรู้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_Toc18517061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47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2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62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หัวข้อที่ 2.3 ครอบครัวกับการดูแลเด็กวัยอนุบาล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_Toc18517062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49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63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1.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ธรรมชาติของเด็กวัยอนุบาล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_Toc18517063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50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64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2.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พัฒนกิจครอบครัวระยะการดูแลเด็กวัยอนุบาล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_Toc18517064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52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65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3.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ปฏิสัมพันธ์ระหว่างบิดามารดาและวัยหัดเดินและวัยอนุบาล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_Toc18517065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53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66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4.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การส่งเสริมสุขภาพและพัฒนาการเด็กวัยอนุบาล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_Toc18517066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55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67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5.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ปัญหาสุขภาพที่พบบ่อยและพัฒนาการเด็กวัยก่อนเรียน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_Toc18517067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60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68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คำถามท้ายบท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_Toc18517068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62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0107D2" w:rsidRPr="000107D2" w:rsidRDefault="000107D2" w:rsidP="000107D2">
          <w:pPr>
            <w:pStyle w:val="TOCHeading"/>
            <w:spacing w:line="240" w:lineRule="auto"/>
            <w:jc w:val="center"/>
            <w:rPr>
              <w:rFonts w:ascii="TH SarabunPSK" w:hAnsi="TH SarabunPSK" w:cs="TH SarabunPSK"/>
              <w:noProof/>
              <w:color w:val="auto"/>
              <w:sz w:val="32"/>
              <w:szCs w:val="32"/>
              <w:cs w:val="0"/>
            </w:rPr>
          </w:pPr>
          <w:r w:rsidRPr="000107D2">
            <w:rPr>
              <w:rFonts w:ascii="TH SarabunPSK" w:hAnsi="TH SarabunPSK" w:cs="TH SarabunPSK"/>
              <w:noProof/>
              <w:color w:val="auto"/>
              <w:sz w:val="32"/>
              <w:szCs w:val="32"/>
              <w:lang w:val="th-TH"/>
            </w:rPr>
            <w:lastRenderedPageBreak/>
            <w:t>สารบัญ (ต่อ)</w:t>
          </w:r>
        </w:p>
        <w:p w:rsidR="000107D2" w:rsidRPr="000107D2" w:rsidRDefault="000107D2" w:rsidP="000107D2">
          <w:pPr>
            <w:spacing w:line="240" w:lineRule="auto"/>
            <w:jc w:val="right"/>
            <w:rPr>
              <w:rFonts w:ascii="TH SarabunPSK" w:hAnsi="TH SarabunPSK" w:cs="TH SarabunPSK"/>
              <w:noProof/>
              <w:sz w:val="32"/>
              <w:szCs w:val="32"/>
            </w:rPr>
          </w:pPr>
          <w:r w:rsidRPr="000107D2">
            <w:rPr>
              <w:rFonts w:ascii="TH SarabunPSK" w:hAnsi="TH SarabunPSK" w:cs="TH SarabunPSK"/>
              <w:noProof/>
              <w:sz w:val="32"/>
              <w:szCs w:val="32"/>
              <w:cs/>
            </w:rPr>
            <w:t>หน้า</w:t>
          </w:r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69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เอกสารอ้างอิง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_Toc18517069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63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70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ภาคผนวก</w:t>
            </w:r>
            <w:r w:rsidR="000107D2" w:rsidRPr="000107D2">
              <w:rPr>
                <w:rStyle w:val="Hyperlink"/>
                <w:rFonts w:ascii="TH SarabunPSK" w:hAnsi="TH SarabunPSK" w:cs="TH SarabunPSK" w:hint="cs"/>
                <w:noProof/>
                <w:u w:val="none"/>
              </w:rPr>
              <w:t xml:space="preserve"> </w:t>
            </w:r>
          </w:hyperlink>
          <w:hyperlink w:anchor="_Toc18517071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แผนการจัดการเรียนรู้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_Toc18517071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65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2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72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 xml:space="preserve">หัวข้อที่ 2.4 </w:t>
            </w:r>
            <w:r w:rsidR="007D4999" w:rsidRPr="000107D2">
              <w:rPr>
                <w:rStyle w:val="Hyperlink"/>
                <w:rFonts w:ascii="TH SarabunPSK" w:eastAsia="Cordia New" w:hAnsi="TH SarabunPSK" w:cs="TH SarabunPSK"/>
                <w:noProof/>
              </w:rPr>
              <w:t>แนวทาง</w:t>
            </w:r>
            <w:r w:rsidR="007D4999" w:rsidRPr="000107D2">
              <w:rPr>
                <w:rStyle w:val="Hyperlink"/>
                <w:rFonts w:ascii="TH SarabunPSK" w:eastAsia="Cordia New" w:hAnsi="TH SarabunPSK" w:cs="TH SarabunPSK"/>
                <w:noProof/>
                <w:lang w:val="th-TH"/>
              </w:rPr>
              <w:t>การดูแลเด็ก</w:t>
            </w:r>
            <w:r w:rsidR="007D4999" w:rsidRPr="000107D2">
              <w:rPr>
                <w:rStyle w:val="Hyperlink"/>
                <w:rFonts w:ascii="TH SarabunPSK" w:eastAsia="Cordia New" w:hAnsi="TH SarabunPSK" w:cs="TH SarabunPSK"/>
                <w:noProof/>
              </w:rPr>
              <w:t>วัยเรียน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_Toc18517072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72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73" w:history="1">
            <w:r w:rsidR="007D4999" w:rsidRPr="000107D2">
              <w:rPr>
                <w:rStyle w:val="Hyperlink"/>
                <w:rFonts w:ascii="TH SarabunPSK" w:eastAsia="Calibri" w:hAnsi="TH SarabunPSK" w:cs="TH SarabunPSK"/>
                <w:noProof/>
              </w:rPr>
              <w:t>1.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eastAsia="Calibri" w:hAnsi="TH SarabunPSK" w:cs="TH SarabunPSK"/>
                <w:noProof/>
              </w:rPr>
              <w:t>เด็กวัยเรียน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_Toc18517073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73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74" w:history="1">
            <w:r w:rsidR="007D4999" w:rsidRPr="000107D2">
              <w:rPr>
                <w:rStyle w:val="Hyperlink"/>
                <w:rFonts w:ascii="TH SarabunPSK" w:eastAsia="Calibri" w:hAnsi="TH SarabunPSK" w:cs="TH SarabunPSK"/>
                <w:noProof/>
              </w:rPr>
              <w:t>2.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พัฒนกิจครอบครัวระยะการดูแลเด็กวัยเรียน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_Toc18517074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76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75" w:history="1">
            <w:r w:rsidR="007D4999" w:rsidRPr="000107D2">
              <w:rPr>
                <w:rStyle w:val="Hyperlink"/>
                <w:rFonts w:ascii="TH SarabunPSK" w:eastAsia="Calibri" w:hAnsi="TH SarabunPSK" w:cs="TH SarabunPSK"/>
                <w:noProof/>
              </w:rPr>
              <w:t>3.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การส่งเสริมสุขภาพและพัฒนาการเด็กวัยเรียน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_Toc18517075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77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76" w:history="1">
            <w:r w:rsidR="007D4999" w:rsidRPr="000107D2">
              <w:rPr>
                <w:rStyle w:val="Hyperlink"/>
                <w:rFonts w:ascii="TH SarabunPSK" w:eastAsia="Calibri" w:hAnsi="TH SarabunPSK" w:cs="TH SarabunPSK"/>
                <w:noProof/>
              </w:rPr>
              <w:t>4.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ปฏิสัมพันธ์ระหว่างบิดามารดาและเด็กวัยเรียน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_Toc18517076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80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77" w:history="1">
            <w:r w:rsidR="007D4999" w:rsidRPr="000107D2">
              <w:rPr>
                <w:rStyle w:val="Hyperlink"/>
                <w:rFonts w:ascii="TH SarabunPSK" w:eastAsia="Calibri" w:hAnsi="TH SarabunPSK" w:cs="TH SarabunPSK"/>
                <w:noProof/>
              </w:rPr>
              <w:t>5.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ปัญหาสุขภาพและพัฒนาการเด็กวัยเรียน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_Toc18517077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81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78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คำถามท้ายบท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_Toc18517078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90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79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เอกสารอ้างอิง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_Toc18517079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91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80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ภาคผนวก</w:t>
            </w:r>
          </w:hyperlink>
          <w:r w:rsidR="000107D2">
            <w:rPr>
              <w:rFonts w:ascii="TH SarabunPSK" w:hAnsi="TH SarabunPSK" w:cs="TH SarabunPSK" w:hint="cs"/>
              <w:noProof/>
            </w:rPr>
            <w:t xml:space="preserve"> </w:t>
          </w:r>
          <w:hyperlink w:anchor="_Toc18517081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แผนการจัดการเรียนรู้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_Toc18517081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93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2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82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 xml:space="preserve">หัวข้อที่ 2.5 </w:t>
            </w:r>
            <w:r w:rsidR="007D4999" w:rsidRPr="000107D2">
              <w:rPr>
                <w:rStyle w:val="Hyperlink"/>
                <w:rFonts w:ascii="TH SarabunPSK" w:eastAsia="Calibri" w:hAnsi="TH SarabunPSK" w:cs="TH SarabunPSK"/>
                <w:noProof/>
              </w:rPr>
              <w:t>สวัสดิการสำหรับครอบครัว</w:t>
            </w:r>
            <w:bookmarkStart w:id="3" w:name="_GoBack"/>
            <w:bookmarkEnd w:id="3"/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_Toc18517082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101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83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1.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บทนำ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_Toc18517083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102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84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2.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แนวคิดที่เกี่ยวข้องกับการจัดสวัสดิการสังคมสำหรับครอบครัว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_Toc18517084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103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85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3.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การจัดสวัสดิการสังคมสำหรับครอบครัวทั่วไป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_Toc18517085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108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86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4.</w:t>
            </w:r>
            <w:r w:rsidR="007D4999" w:rsidRPr="000107D2">
              <w:rPr>
                <w:rFonts w:ascii="TH SarabunPSK" w:hAnsi="TH SarabunPSK" w:cs="TH SarabunPSK"/>
                <w:noProof/>
                <w:cs w:val="0"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สวัสดิการสังคมสำหรับครอบครัวที่ต้องการความช่วยเหลือพิเศษ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_Toc18517086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116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87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คำถามท้ายบท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_Toc18517087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129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88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เอกสารอ้างอิง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_Toc18517088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131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7D4999" w:rsidRPr="000107D2" w:rsidRDefault="00385726" w:rsidP="000107D2">
          <w:pPr>
            <w:pStyle w:val="TOC3"/>
            <w:spacing w:line="26" w:lineRule="atLeast"/>
            <w:jc w:val="left"/>
            <w:rPr>
              <w:rFonts w:ascii="TH SarabunPSK" w:hAnsi="TH SarabunPSK" w:cs="TH SarabunPSK"/>
              <w:noProof/>
              <w:cs w:val="0"/>
            </w:rPr>
          </w:pPr>
          <w:hyperlink w:anchor="_Toc18517089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ภาคผนวก</w:t>
            </w:r>
            <w:r w:rsidR="000107D2">
              <w:rPr>
                <w:rStyle w:val="Hyperlink"/>
                <w:rFonts w:ascii="TH SarabunPSK" w:hAnsi="TH SarabunPSK" w:cs="TH SarabunPSK" w:hint="cs"/>
                <w:noProof/>
                <w:u w:val="none"/>
              </w:rPr>
              <w:t xml:space="preserve"> </w:t>
            </w:r>
          </w:hyperlink>
          <w:hyperlink w:anchor="_Toc18517090" w:history="1">
            <w:r w:rsidR="007D4999" w:rsidRPr="000107D2">
              <w:rPr>
                <w:rStyle w:val="Hyperlink"/>
                <w:rFonts w:ascii="TH SarabunPSK" w:hAnsi="TH SarabunPSK" w:cs="TH SarabunPSK"/>
                <w:noProof/>
              </w:rPr>
              <w:t>แผนการจัดการเรียนรู้</w:t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tab/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begin"/>
            </w:r>
            <w:r w:rsidR="007D4999" w:rsidRPr="000107D2">
              <w:rPr>
                <w:rFonts w:ascii="TH SarabunPSK" w:hAnsi="TH SarabunPSK" w:cs="TH SarabunPSK"/>
                <w:noProof/>
                <w:webHidden/>
              </w:rPr>
              <w:instrText xml:space="preserve"> PAGEREF _Toc18517090 \h </w:instrTex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separate"/>
            </w:r>
            <w:r w:rsidR="005442C3">
              <w:rPr>
                <w:rFonts w:ascii="TH SarabunPSK" w:hAnsi="TH SarabunPSK" w:cs="TH SarabunPSK"/>
                <w:noProof/>
                <w:webHidden/>
              </w:rPr>
              <w:t>132</w:t>
            </w:r>
            <w:r w:rsidR="007D4999" w:rsidRPr="000107D2">
              <w:rPr>
                <w:rStyle w:val="Hyperlink"/>
                <w:rFonts w:ascii="TH SarabunPSK" w:hAnsi="TH SarabunPSK" w:cs="TH SarabunPSK"/>
                <w:noProof/>
                <w:cs w:val="0"/>
              </w:rPr>
              <w:fldChar w:fldCharType="end"/>
            </w:r>
          </w:hyperlink>
        </w:p>
        <w:p w:rsidR="00175697" w:rsidRPr="000107D2" w:rsidRDefault="00645046" w:rsidP="000107D2">
          <w:pPr>
            <w:spacing w:line="26" w:lineRule="atLeast"/>
            <w:rPr>
              <w:rFonts w:ascii="TH SarabunPSK" w:hAnsi="TH SarabunPSK" w:cs="TH SarabunPSK"/>
              <w:sz w:val="28"/>
            </w:rPr>
          </w:pPr>
          <w:r w:rsidRPr="000107D2">
            <w:rPr>
              <w:rFonts w:ascii="TH SarabunPSK" w:hAnsi="TH SarabunPSK" w:cs="TH SarabunPSK"/>
              <w:b/>
              <w:bCs/>
              <w:sz w:val="28"/>
              <w:lang w:val="th-TH"/>
            </w:rPr>
            <w:fldChar w:fldCharType="end"/>
          </w:r>
        </w:p>
      </w:sdtContent>
    </w:sdt>
    <w:p w:rsidR="00B6449D" w:rsidRDefault="00B6449D" w:rsidP="00DB176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6449D" w:rsidRDefault="00B6449D" w:rsidP="00DB176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107D2" w:rsidRDefault="000107D2" w:rsidP="00DB176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107D2" w:rsidRDefault="000107D2" w:rsidP="00DB176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107D2" w:rsidRDefault="000107D2" w:rsidP="00DB176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107D2" w:rsidRDefault="000107D2" w:rsidP="00DB176E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C038D" w:rsidRPr="004C03FF" w:rsidRDefault="003C038D" w:rsidP="00D83397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4" w:name="_Toc18517042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หลักสูตรโรงเรียนครอบครัว</w:t>
      </w:r>
      <w:bookmarkEnd w:id="4"/>
    </w:p>
    <w:p w:rsidR="003C038D" w:rsidRPr="004C03FF" w:rsidRDefault="003C038D" w:rsidP="003C038D">
      <w:pPr>
        <w:jc w:val="center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สำหรับบุคคลากรที่ทำงานเกี่ยวข้องกับการสนับสนุน ดูแลเกี่ยวกับครอบครัว</w:t>
      </w:r>
    </w:p>
    <w:p w:rsidR="003C038D" w:rsidRPr="004C03FF" w:rsidRDefault="003C038D" w:rsidP="003C038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5130"/>
        <w:gridCol w:w="3173"/>
      </w:tblGrid>
      <w:tr w:rsidR="003C038D" w:rsidRPr="004C03FF" w:rsidTr="00A8427C">
        <w:tc>
          <w:tcPr>
            <w:tcW w:w="697" w:type="dxa"/>
            <w:shd w:val="clear" w:color="auto" w:fill="F2F2F2" w:themeFill="background1" w:themeFillShade="F2"/>
            <w:vAlign w:val="center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หลักสูตรที่ </w:t>
            </w:r>
            <w:r w:rsidRPr="004C03F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4C03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ครอบครัวก่อนแต่งงาน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ผู้เขียน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5130" w:type="dxa"/>
          </w:tcPr>
          <w:p w:rsidR="003C038D" w:rsidRPr="004C03FF" w:rsidRDefault="003C038D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ความรู้ทั่วไปเกี่ยวกับครอบครัวและการทำงานร่วมกับครอบครัว</w:t>
            </w:r>
          </w:p>
        </w:tc>
        <w:tc>
          <w:tcPr>
            <w:tcW w:w="3173" w:type="dxa"/>
          </w:tcPr>
          <w:p w:rsidR="003C038D" w:rsidRPr="008079A0" w:rsidRDefault="00A8427C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="003C038D"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ศ.ดร. จิตตินันท์ เดชคุปต์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130" w:type="dxa"/>
          </w:tcPr>
          <w:p w:rsidR="003C038D" w:rsidRPr="004C03FF" w:rsidRDefault="003C038D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การเลือกคู่ครองและการสมรส</w:t>
            </w:r>
          </w:p>
        </w:tc>
        <w:tc>
          <w:tcPr>
            <w:tcW w:w="3173" w:type="dxa"/>
          </w:tcPr>
          <w:p w:rsidR="003C038D" w:rsidRPr="008079A0" w:rsidRDefault="00A8427C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 w:rsidR="003C038D"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ศ.ดร. สาวิตรี ทยานศิลป์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5130" w:type="dxa"/>
          </w:tcPr>
          <w:p w:rsidR="003C038D" w:rsidRPr="004C03FF" w:rsidRDefault="00536289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แนวทางการครองเรือนด้วยการสร้างความอยู่ดีมีสุขในครอบครัว</w:t>
            </w:r>
          </w:p>
        </w:tc>
        <w:tc>
          <w:tcPr>
            <w:tcW w:w="3173" w:type="dxa"/>
          </w:tcPr>
          <w:p w:rsidR="003C038D" w:rsidRPr="008079A0" w:rsidRDefault="003C038D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ศ.ดร. ดารุณี จงอุดมการณ์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5130" w:type="dxa"/>
          </w:tcPr>
          <w:p w:rsidR="003C038D" w:rsidRPr="004C03FF" w:rsidRDefault="003C038D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การป้องกันความรุนแรงในครอบครัว</w:t>
            </w:r>
          </w:p>
        </w:tc>
        <w:tc>
          <w:tcPr>
            <w:tcW w:w="3173" w:type="dxa"/>
          </w:tcPr>
          <w:p w:rsidR="003C038D" w:rsidRPr="008079A0" w:rsidRDefault="003C038D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ศ. ระพีพรรณ คำหอม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5130" w:type="dxa"/>
          </w:tcPr>
          <w:p w:rsidR="003C038D" w:rsidRPr="004C03FF" w:rsidRDefault="003C038D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สมดุล</w:t>
            </w:r>
            <w:r w:rsidR="007D4ACC"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</w:t>
            </w: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</w:t>
            </w:r>
            <w:r w:rsidR="007D4ACC"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3173" w:type="dxa"/>
          </w:tcPr>
          <w:p w:rsidR="003C038D" w:rsidRPr="008079A0" w:rsidRDefault="00A8427C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 w:rsidR="003C038D"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ศ.ดร. ถวัลย์ เนียมทรัพย์</w:t>
            </w:r>
          </w:p>
        </w:tc>
      </w:tr>
      <w:tr w:rsidR="00CD1477" w:rsidRPr="004C03FF" w:rsidTr="00E50C4A">
        <w:tc>
          <w:tcPr>
            <w:tcW w:w="697" w:type="dxa"/>
          </w:tcPr>
          <w:p w:rsidR="00CD1477" w:rsidRPr="004C03FF" w:rsidRDefault="00CD1477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</w:t>
            </w:r>
          </w:p>
        </w:tc>
        <w:tc>
          <w:tcPr>
            <w:tcW w:w="5130" w:type="dxa"/>
          </w:tcPr>
          <w:p w:rsidR="00CD1477" w:rsidRPr="004C03FF" w:rsidRDefault="00CD1477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การวางแผนชีวิตครอบครัว</w:t>
            </w:r>
          </w:p>
        </w:tc>
        <w:tc>
          <w:tcPr>
            <w:tcW w:w="3173" w:type="dxa"/>
          </w:tcPr>
          <w:p w:rsidR="00CD1477" w:rsidRPr="008079A0" w:rsidRDefault="00CD1477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ศ.ดร.</w:t>
            </w:r>
            <w:r w:rsidRPr="008079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รุจา ภู่ไพบูลย์</w:t>
            </w:r>
          </w:p>
        </w:tc>
      </w:tr>
      <w:tr w:rsidR="00EF1278" w:rsidRPr="004C03FF" w:rsidTr="004A3AA5">
        <w:tc>
          <w:tcPr>
            <w:tcW w:w="697" w:type="dxa"/>
          </w:tcPr>
          <w:p w:rsidR="00EF1278" w:rsidRPr="004C03FF" w:rsidRDefault="00EF1278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130" w:type="dxa"/>
          </w:tcPr>
          <w:p w:rsidR="00EF1278" w:rsidRPr="004C03FF" w:rsidRDefault="00EF1278" w:rsidP="00A20785">
            <w:pPr>
              <w:spacing w:after="0" w:line="276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173" w:type="dxa"/>
          </w:tcPr>
          <w:p w:rsidR="00EF1278" w:rsidRPr="004C03FF" w:rsidRDefault="00EF1278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3C038D" w:rsidRPr="004C03FF" w:rsidTr="00A8427C">
        <w:tc>
          <w:tcPr>
            <w:tcW w:w="697" w:type="dxa"/>
            <w:shd w:val="clear" w:color="auto" w:fill="F2F2F2" w:themeFill="background1" w:themeFillShade="F2"/>
            <w:vAlign w:val="center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หลักสูตรที่</w:t>
            </w:r>
            <w:r w:rsidRPr="004C03F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2  </w:t>
            </w:r>
            <w:r w:rsidRPr="004C03F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ครอบครัวพ่อแม่มือใหม่</w:t>
            </w:r>
          </w:p>
        </w:tc>
        <w:tc>
          <w:tcPr>
            <w:tcW w:w="3173" w:type="dxa"/>
            <w:shd w:val="clear" w:color="auto" w:fill="F2F2F2" w:themeFill="background1" w:themeFillShade="F2"/>
            <w:vAlign w:val="center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ผู้เขียน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D14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30" w:type="dxa"/>
          </w:tcPr>
          <w:p w:rsidR="003C038D" w:rsidRPr="004C03FF" w:rsidRDefault="003C038D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การดูแลมารดาและทารกในครรภ์</w:t>
            </w:r>
          </w:p>
        </w:tc>
        <w:tc>
          <w:tcPr>
            <w:tcW w:w="3173" w:type="dxa"/>
          </w:tcPr>
          <w:p w:rsidR="003C038D" w:rsidRPr="008079A0" w:rsidRDefault="00A8427C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="003C038D"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ศ.ดร. วรรณี เดียวอิศเรศ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D14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30" w:type="dxa"/>
          </w:tcPr>
          <w:p w:rsidR="003C038D" w:rsidRPr="004C03FF" w:rsidRDefault="003C038D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การดูแลเด็กวัยทารก</w:t>
            </w:r>
          </w:p>
        </w:tc>
        <w:tc>
          <w:tcPr>
            <w:tcW w:w="3173" w:type="dxa"/>
          </w:tcPr>
          <w:p w:rsidR="003C038D" w:rsidRPr="008079A0" w:rsidRDefault="003C038D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ศ.ดร.</w:t>
            </w:r>
            <w:r w:rsidR="00CD1477" w:rsidRPr="008079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รุจา ภู่ไพบูลย์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D14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30" w:type="dxa"/>
          </w:tcPr>
          <w:p w:rsidR="003C038D" w:rsidRPr="004C03FF" w:rsidRDefault="003C038D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การดูแลเด็กวัยหัดเดินและวัยก่อนเรียน</w:t>
            </w:r>
          </w:p>
        </w:tc>
        <w:tc>
          <w:tcPr>
            <w:tcW w:w="3173" w:type="dxa"/>
          </w:tcPr>
          <w:p w:rsidR="003C038D" w:rsidRPr="008079A0" w:rsidRDefault="00A8427C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="003C038D"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ศ.ดร.</w:t>
            </w:r>
            <w:r w:rsidR="00823CB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C038D"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จินตนา วัชรสินธุ์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D14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30" w:type="dxa"/>
          </w:tcPr>
          <w:p w:rsidR="003C038D" w:rsidRPr="004C03FF" w:rsidRDefault="003C038D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การดูแลเด็กวัยเรียน</w:t>
            </w:r>
          </w:p>
        </w:tc>
        <w:tc>
          <w:tcPr>
            <w:tcW w:w="3173" w:type="dxa"/>
          </w:tcPr>
          <w:p w:rsidR="003C038D" w:rsidRPr="008079A0" w:rsidRDefault="003C038D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 มนฤดี โชคประจักษ์ชัด </w:t>
            </w:r>
          </w:p>
        </w:tc>
      </w:tr>
      <w:tr w:rsidR="003C038D" w:rsidRPr="004C03FF" w:rsidTr="004A3AA5">
        <w:tc>
          <w:tcPr>
            <w:tcW w:w="697" w:type="dxa"/>
          </w:tcPr>
          <w:p w:rsidR="003C038D" w:rsidRPr="004C03FF" w:rsidRDefault="003C038D" w:rsidP="00A20785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D14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30" w:type="dxa"/>
          </w:tcPr>
          <w:p w:rsidR="003C038D" w:rsidRPr="004C03FF" w:rsidRDefault="003C038D" w:rsidP="00A2078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03FF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สวัสดิการสำหรับเด็กและครอบครัว</w:t>
            </w:r>
          </w:p>
        </w:tc>
        <w:tc>
          <w:tcPr>
            <w:tcW w:w="3173" w:type="dxa"/>
          </w:tcPr>
          <w:p w:rsidR="003C038D" w:rsidRPr="008079A0" w:rsidRDefault="003C038D" w:rsidP="00A20785">
            <w:pPr>
              <w:spacing w:after="0" w:line="276" w:lineRule="auto"/>
              <w:ind w:left="275"/>
              <w:rPr>
                <w:rFonts w:ascii="TH SarabunPSK" w:hAnsi="TH SarabunPSK" w:cs="TH SarabunPSK"/>
                <w:sz w:val="30"/>
                <w:szCs w:val="30"/>
              </w:rPr>
            </w:pPr>
            <w:r w:rsidRPr="008079A0">
              <w:rPr>
                <w:rFonts w:ascii="TH SarabunPSK" w:hAnsi="TH SarabunPSK" w:cs="TH SarabunPSK"/>
                <w:sz w:val="30"/>
                <w:szCs w:val="30"/>
                <w:cs/>
              </w:rPr>
              <w:t>ดร. ทิพาภรณ์ โพธิ์ถวิล</w:t>
            </w:r>
          </w:p>
        </w:tc>
      </w:tr>
    </w:tbl>
    <w:p w:rsidR="003C038D" w:rsidRPr="004C03FF" w:rsidRDefault="003C038D" w:rsidP="003C038D">
      <w:pPr>
        <w:rPr>
          <w:rFonts w:ascii="TH SarabunPSK" w:hAnsi="TH SarabunPSK" w:cs="TH SarabunPSK"/>
          <w:sz w:val="32"/>
          <w:szCs w:val="32"/>
        </w:rPr>
      </w:pPr>
    </w:p>
    <w:p w:rsidR="003C038D" w:rsidRPr="004C03FF" w:rsidRDefault="003C038D" w:rsidP="00544901">
      <w:pPr>
        <w:rPr>
          <w:rFonts w:ascii="TH SarabunPSK" w:hAnsi="TH SarabunPSK" w:cs="TH SarabunPSK"/>
          <w:sz w:val="32"/>
          <w:szCs w:val="32"/>
          <w:cs/>
        </w:rPr>
      </w:pPr>
    </w:p>
    <w:p w:rsidR="00AA6615" w:rsidRPr="004C03FF" w:rsidRDefault="00AA6615">
      <w:pPr>
        <w:rPr>
          <w:rFonts w:ascii="TH SarabunPSK" w:hAnsi="TH SarabunPSK" w:cs="TH SarabunPSK"/>
          <w:sz w:val="32"/>
          <w:szCs w:val="32"/>
        </w:rPr>
      </w:pPr>
    </w:p>
    <w:p w:rsidR="003C038D" w:rsidRPr="004C03FF" w:rsidRDefault="003C038D">
      <w:pPr>
        <w:rPr>
          <w:rFonts w:ascii="TH SarabunPSK" w:hAnsi="TH SarabunPSK" w:cs="TH SarabunPSK"/>
          <w:sz w:val="32"/>
          <w:szCs w:val="32"/>
        </w:rPr>
      </w:pPr>
    </w:p>
    <w:p w:rsidR="00544901" w:rsidRDefault="00544901">
      <w:pPr>
        <w:rPr>
          <w:rFonts w:ascii="TH SarabunPSK" w:hAnsi="TH SarabunPSK" w:cs="TH SarabunPSK"/>
          <w:sz w:val="32"/>
          <w:szCs w:val="32"/>
        </w:rPr>
      </w:pPr>
    </w:p>
    <w:p w:rsidR="001633BB" w:rsidRDefault="001633BB">
      <w:pPr>
        <w:rPr>
          <w:rFonts w:ascii="TH SarabunPSK" w:hAnsi="TH SarabunPSK" w:cs="TH SarabunPSK"/>
          <w:sz w:val="32"/>
          <w:szCs w:val="32"/>
        </w:rPr>
      </w:pPr>
    </w:p>
    <w:p w:rsidR="001633BB" w:rsidRDefault="001633BB">
      <w:pPr>
        <w:rPr>
          <w:rFonts w:ascii="TH SarabunPSK" w:hAnsi="TH SarabunPSK" w:cs="TH SarabunPSK"/>
          <w:sz w:val="32"/>
          <w:szCs w:val="32"/>
        </w:rPr>
      </w:pPr>
    </w:p>
    <w:p w:rsidR="00D5309D" w:rsidRPr="007D4999" w:rsidRDefault="00D5309D" w:rsidP="007D4999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</w:rPr>
      </w:pPr>
      <w:bookmarkStart w:id="5" w:name="_Toc18517043"/>
      <w:r w:rsidRPr="007D4999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>ชุดหลักสูตรที่</w:t>
      </w:r>
      <w:r w:rsidR="00CD1477" w:rsidRPr="007D4999">
        <w:rPr>
          <w:rFonts w:ascii="TH SarabunPSK" w:hAnsi="TH SarabunPSK" w:cs="TH SarabunPSK"/>
          <w:color w:val="auto"/>
          <w:sz w:val="36"/>
          <w:szCs w:val="36"/>
          <w:cs/>
        </w:rPr>
        <w:t xml:space="preserve"> </w:t>
      </w:r>
      <w:r w:rsidR="004C33E8" w:rsidRPr="007D4999">
        <w:rPr>
          <w:rFonts w:ascii="TH SarabunPSK" w:hAnsi="TH SarabunPSK" w:cs="TH SarabunPSK"/>
          <w:color w:val="auto"/>
          <w:sz w:val="36"/>
          <w:szCs w:val="36"/>
        </w:rPr>
        <w:t>2</w:t>
      </w:r>
      <w:r w:rsidR="00CD1477" w:rsidRPr="007D4999">
        <w:rPr>
          <w:rFonts w:ascii="TH SarabunPSK" w:hAnsi="TH SarabunPSK" w:cs="TH SarabunPSK"/>
          <w:color w:val="auto"/>
          <w:sz w:val="36"/>
          <w:szCs w:val="36"/>
        </w:rPr>
        <w:t xml:space="preserve"> </w:t>
      </w:r>
      <w:r w:rsidR="003554D6" w:rsidRPr="007D4999">
        <w:rPr>
          <w:rFonts w:ascii="TH SarabunPSK" w:hAnsi="TH SarabunPSK" w:cs="TH SarabunPSK"/>
          <w:color w:val="auto"/>
          <w:sz w:val="36"/>
          <w:szCs w:val="36"/>
          <w:cs/>
        </w:rPr>
        <w:t>การเตรียมความพร้อมพ่อแม่มือใหม่และทั่วไป (ครอบครัวระยะเลี้ยงดูบุตร)</w:t>
      </w:r>
      <w:bookmarkEnd w:id="5"/>
    </w:p>
    <w:p w:rsidR="00D5309D" w:rsidRPr="004C03FF" w:rsidRDefault="00BF6E0A" w:rsidP="005F58DD">
      <w:pPr>
        <w:pStyle w:val="Heading2"/>
        <w:spacing w:line="240" w:lineRule="auto"/>
        <w:jc w:val="center"/>
        <w:rPr>
          <w:rFonts w:ascii="TH SarabunPSK" w:hAnsi="TH SarabunPSK" w:cs="TH SarabunPSK"/>
          <w:color w:val="auto"/>
          <w:sz w:val="36"/>
          <w:szCs w:val="36"/>
        </w:rPr>
      </w:pPr>
      <w:bookmarkStart w:id="6" w:name="_Toc18517044"/>
      <w:r w:rsidRPr="004C03FF">
        <w:rPr>
          <w:rFonts w:ascii="TH SarabunPSK" w:hAnsi="TH SarabunPSK" w:cs="TH SarabunPSK"/>
          <w:color w:val="auto"/>
          <w:sz w:val="36"/>
          <w:szCs w:val="36"/>
          <w:cs/>
        </w:rPr>
        <w:t xml:space="preserve">หัวข้อที่ </w:t>
      </w:r>
      <w:r w:rsidR="004C33E8" w:rsidRPr="004C03FF">
        <w:rPr>
          <w:rFonts w:ascii="TH SarabunPSK" w:hAnsi="TH SarabunPSK" w:cs="TH SarabunPSK"/>
          <w:color w:val="auto"/>
          <w:sz w:val="36"/>
          <w:szCs w:val="36"/>
        </w:rPr>
        <w:t>2</w:t>
      </w:r>
      <w:r w:rsidRPr="004C03FF">
        <w:rPr>
          <w:rFonts w:ascii="TH SarabunPSK" w:hAnsi="TH SarabunPSK" w:cs="TH SarabunPSK"/>
          <w:color w:val="auto"/>
          <w:sz w:val="36"/>
          <w:szCs w:val="36"/>
        </w:rPr>
        <w:t>.</w:t>
      </w:r>
      <w:r w:rsidR="00CD1477">
        <w:rPr>
          <w:rFonts w:ascii="TH SarabunPSK" w:hAnsi="TH SarabunPSK" w:cs="TH SarabunPSK"/>
          <w:color w:val="auto"/>
          <w:sz w:val="36"/>
          <w:szCs w:val="36"/>
        </w:rPr>
        <w:t xml:space="preserve">1 </w:t>
      </w:r>
      <w:r w:rsidR="004C33E8" w:rsidRPr="004C03FF">
        <w:rPr>
          <w:rFonts w:ascii="TH SarabunPSK" w:hAnsi="TH SarabunPSK" w:cs="TH SarabunPSK"/>
          <w:color w:val="auto"/>
          <w:sz w:val="36"/>
          <w:szCs w:val="36"/>
          <w:cs/>
        </w:rPr>
        <w:t>แนวทางในการเตรียมความพร้อมในการตั้งครรภ์ ดูแลมารดาและบุตร</w:t>
      </w:r>
      <w:r w:rsidR="00607F38" w:rsidRPr="004C03FF">
        <w:rPr>
          <w:rFonts w:ascii="TH SarabunPSK" w:hAnsi="TH SarabunPSK" w:cs="TH SarabunPSK"/>
          <w:color w:val="auto"/>
          <w:sz w:val="36"/>
          <w:szCs w:val="36"/>
          <w:cs/>
        </w:rPr>
        <w:br/>
      </w:r>
      <w:r w:rsidR="004C33E8" w:rsidRPr="004C03FF">
        <w:rPr>
          <w:rFonts w:ascii="TH SarabunPSK" w:hAnsi="TH SarabunPSK" w:cs="TH SarabunPSK"/>
          <w:color w:val="auto"/>
          <w:sz w:val="36"/>
          <w:szCs w:val="36"/>
          <w:cs/>
        </w:rPr>
        <w:t>ระยะตั้งครรภ์ และหลังคลอด</w:t>
      </w:r>
      <w:bookmarkEnd w:id="6"/>
    </w:p>
    <w:p w:rsidR="00D5309D" w:rsidRPr="004C03FF" w:rsidRDefault="00D5309D" w:rsidP="00D5309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309D" w:rsidRPr="004C03FF" w:rsidRDefault="00D5309D" w:rsidP="00D5309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607F38" w:rsidRPr="004C03FF">
        <w:rPr>
          <w:rFonts w:ascii="TH SarabunPSK" w:hAnsi="TH SarabunPSK" w:cs="TH SarabunPSK"/>
          <w:sz w:val="32"/>
          <w:szCs w:val="32"/>
          <w:cs/>
        </w:rPr>
        <w:t>รอง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 </w:t>
      </w:r>
      <w:r w:rsidR="00607F38" w:rsidRPr="004C03FF">
        <w:rPr>
          <w:rFonts w:ascii="TH SarabunPSK" w:hAnsi="TH SarabunPSK" w:cs="TH SarabunPSK"/>
          <w:sz w:val="32"/>
          <w:szCs w:val="32"/>
          <w:cs/>
        </w:rPr>
        <w:t>วรรณี</w:t>
      </w:r>
      <w:r w:rsidR="00CD1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F38" w:rsidRPr="004C03FF">
        <w:rPr>
          <w:rFonts w:ascii="TH SarabunPSK" w:hAnsi="TH SarabunPSK" w:cs="TH SarabunPSK"/>
          <w:sz w:val="32"/>
          <w:szCs w:val="32"/>
          <w:cs/>
        </w:rPr>
        <w:t>เดียวอิศเรศ</w:t>
      </w:r>
    </w:p>
    <w:p w:rsidR="00D5309D" w:rsidRPr="004C03FF" w:rsidRDefault="00607F38" w:rsidP="00D5309D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คณะพยาบาลศาสตร์ มหาวิทยาลัยราชภัฏรำไพพรรณี</w:t>
      </w:r>
    </w:p>
    <w:p w:rsidR="00D5309D" w:rsidRPr="004C03FF" w:rsidRDefault="00D5309D" w:rsidP="00D5309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309D" w:rsidRPr="004C03FF" w:rsidRDefault="00270B7E" w:rsidP="00270B7E">
      <w:pPr>
        <w:spacing w:before="24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</w:p>
    <w:p w:rsidR="000E6C1C" w:rsidRPr="004C03FF" w:rsidRDefault="000E6C1C" w:rsidP="000E6C1C">
      <w:pPr>
        <w:spacing w:after="0" w:line="240" w:lineRule="auto"/>
        <w:ind w:firstLine="709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การเตรียมความพร้อมชีวิตครอบครัวระยะเริ่มมีบุตรครั้งแรกเป็นสิ่งจำเป็นอย่างมาก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“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การมีบุตรทุกรายต้องมีการวางแผน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”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และเตรียมพร้อมทั้งด้านสุขภาพของพ่อแม่ ด้านเศรษฐกิจ ด้านสัมพันธภาพ และบทบาทหน้าที่ สิ่งที่ครอบครัวพ่อแม่มือใหม่ควรปฏิบัติและเตรียมพร้อม ประกอบด้วย</w:t>
      </w:r>
    </w:p>
    <w:p w:rsidR="00D5309D" w:rsidRPr="004C03FF" w:rsidRDefault="000E6C1C" w:rsidP="00D019A5">
      <w:pPr>
        <w:numPr>
          <w:ilvl w:val="0"/>
          <w:numId w:val="1"/>
        </w:numPr>
        <w:tabs>
          <w:tab w:val="clear" w:pos="1350"/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การเตรียมความพร้อมก่อนการตั้งครรภ์</w:t>
      </w:r>
    </w:p>
    <w:p w:rsidR="00D5309D" w:rsidRPr="004C03FF" w:rsidRDefault="000E6C1C" w:rsidP="00D019A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การดูแลสุขภาพมารดาและทารกในระยะตั้งครรภ์</w:t>
      </w:r>
    </w:p>
    <w:p w:rsidR="00D5309D" w:rsidRPr="004C03FF" w:rsidRDefault="000E6C1C" w:rsidP="00D019A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การดูแลสุขภาพมารดาและบุตรในระยะหลังคลอด</w:t>
      </w:r>
    </w:p>
    <w:p w:rsidR="00D5309D" w:rsidRPr="004C03FF" w:rsidRDefault="00D5309D" w:rsidP="00672E4E">
      <w:pPr>
        <w:spacing w:before="24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r w:rsidR="009F1160"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เชิงพฤติกรรม</w:t>
      </w:r>
      <w:r w:rsidR="00CD147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="00995C35"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เมื่อศึกษาหัวข้อที่ </w:t>
      </w:r>
      <w:r w:rsidR="009F1160"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2</w:t>
      </w:r>
      <w:r w:rsidR="00995C35"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.</w:t>
      </w:r>
      <w:r w:rsidR="00CD1477">
        <w:rPr>
          <w:rFonts w:ascii="TH SarabunPSK" w:hAnsi="TH SarabunPSK" w:cs="TH SarabunPSK"/>
          <w:snapToGrid w:val="0"/>
          <w:sz w:val="32"/>
          <w:szCs w:val="32"/>
          <w:lang w:eastAsia="th-TH"/>
        </w:rPr>
        <w:t>1</w:t>
      </w:r>
      <w:r w:rsidR="00995C35"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</w:t>
      </w:r>
      <w:r w:rsidR="00995C35"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จบแล้ว ผู้ศึกษาสามารถ</w:t>
      </w:r>
    </w:p>
    <w:p w:rsidR="00D5309D" w:rsidRPr="004C03FF" w:rsidRDefault="009F1160" w:rsidP="00D019A5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บอกความสำคัญของการเตรียมความพร้อมก่อนการตั้งครรภ์และสิ่งที่ควรปฏิบัติของสามีและภรรยาก่อนที่ภรรยาจะตั้งครรภ์ได้</w:t>
      </w:r>
    </w:p>
    <w:p w:rsidR="00D5309D" w:rsidRPr="004C03FF" w:rsidRDefault="009F1160" w:rsidP="00D019A5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บอกแนวทางการปฏิบัติของครอบครัวเพื่อดูแลสุขภาพมารดาและทารกในระยะตั้งครรภ์ได้</w:t>
      </w:r>
    </w:p>
    <w:p w:rsidR="00D5309D" w:rsidRPr="004C03FF" w:rsidRDefault="009F1160" w:rsidP="00D019A5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บอกแนวทางการปฏิบัติของครอบครัวเพื่อดูแลสุขภาพมารดาและบุตรภายหลังคลอด และการเลี้ยงลูกด้วยนมแม่ได้</w:t>
      </w:r>
    </w:p>
    <w:p w:rsidR="0011497C" w:rsidRPr="004C03FF" w:rsidRDefault="0011497C" w:rsidP="0011497C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วัตถุประสงค์เชิงผลลัพธ์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เมื่อศึกษาชุดการเรียนรู้หัวข้อที่ </w:t>
      </w:r>
      <w:r w:rsidRPr="004C03FF">
        <w:rPr>
          <w:rFonts w:ascii="TH SarabunPSK" w:eastAsia="Cordia New" w:hAnsi="TH SarabunPSK" w:cs="TH SarabunPSK"/>
          <w:sz w:val="32"/>
          <w:szCs w:val="32"/>
        </w:rPr>
        <w:t>2.</w:t>
      </w:r>
      <w:r w:rsidR="00CD1477">
        <w:rPr>
          <w:rFonts w:ascii="TH SarabunPSK" w:eastAsia="Cordia New" w:hAnsi="TH SarabunPSK" w:cs="TH SarabunPSK"/>
          <w:sz w:val="32"/>
          <w:szCs w:val="32"/>
        </w:rPr>
        <w:t>1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จบแล้ว </w:t>
      </w:r>
      <w:r w:rsidRPr="004C03FF">
        <w:rPr>
          <w:rFonts w:ascii="TH SarabunPSK" w:hAnsi="TH SarabunPSK" w:cs="TH SarabunPSK"/>
          <w:sz w:val="32"/>
          <w:szCs w:val="32"/>
          <w:cs/>
        </w:rPr>
        <w:t>ผู้ศึกษามีความรู้และศักยภาพในการเป็นพี่เลี้ยงครอบครัวเกิดผลลัพธ์ ดังนี้</w:t>
      </w:r>
    </w:p>
    <w:p w:rsidR="0011497C" w:rsidRPr="004C03FF" w:rsidRDefault="0011497C" w:rsidP="00D019A5">
      <w:pPr>
        <w:pStyle w:val="ListParagraph"/>
        <w:numPr>
          <w:ilvl w:val="0"/>
          <w:numId w:val="31"/>
        </w:num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ประยุกต์ความรู้ในการให้คำปรึกษา/แนะนำครอบครัวเพื่อรับการตรวจสุขภาพ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เตรียมความพร้อมก่อนการตั้งครรภ์</w:t>
      </w:r>
      <w:r w:rsidRPr="004C03FF">
        <w:rPr>
          <w:rFonts w:ascii="TH SarabunPSK" w:hAnsi="TH SarabunPSK" w:cs="TH SarabunPSK"/>
          <w:sz w:val="32"/>
          <w:szCs w:val="32"/>
          <w:cs/>
        </w:rPr>
        <w:t>ได้</w:t>
      </w:r>
    </w:p>
    <w:p w:rsidR="0011497C" w:rsidRPr="004C03FF" w:rsidRDefault="0011497C" w:rsidP="00D019A5">
      <w:pPr>
        <w:pStyle w:val="ListParagraph"/>
        <w:numPr>
          <w:ilvl w:val="0"/>
          <w:numId w:val="31"/>
        </w:num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ประยุกต์ความรู้ในการให้คำปรึกษา/แนะนำครอบครัวในการไปรับการฝากครรภ์และ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ดูแลสุขภาพมารดาและทารกในระยะตั้งครรภ์ได้</w:t>
      </w:r>
    </w:p>
    <w:p w:rsidR="0011497C" w:rsidRPr="004C03FF" w:rsidRDefault="0011497C" w:rsidP="00D019A5">
      <w:pPr>
        <w:pStyle w:val="ListParagraph"/>
        <w:numPr>
          <w:ilvl w:val="0"/>
          <w:numId w:val="31"/>
        </w:num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ประยุกต์ความรู้ในการให้คำปรึกษา/แนะนำครอบครัวในการ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ดูแลสุขภาพมารดาและบุตรภายหลังคลอด และส่งเสริมให้ครอบครัวประสบผลสำเร็จในการเลี้ยงลูกด้วยนมแม่ได้</w:t>
      </w:r>
    </w:p>
    <w:p w:rsidR="007B304A" w:rsidRPr="004C03FF" w:rsidRDefault="00D84351" w:rsidP="00D019A5">
      <w:pPr>
        <w:pStyle w:val="Heading3"/>
        <w:numPr>
          <w:ilvl w:val="0"/>
          <w:numId w:val="25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7" w:name="_Toc18517045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การเตรียมความพร้อมก่อนการตั้งครรภ์</w:t>
      </w:r>
      <w:bookmarkEnd w:id="7"/>
    </w:p>
    <w:p w:rsidR="00CE04C6" w:rsidRPr="004C03FF" w:rsidRDefault="00D84351" w:rsidP="00CE04C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คู่สมรสควร</w:t>
      </w:r>
      <w:r w:rsidRPr="004C03FF">
        <w:rPr>
          <w:rFonts w:ascii="TH SarabunPSK" w:hAnsi="TH SarabunPSK" w:cs="TH SarabunPSK"/>
          <w:sz w:val="32"/>
          <w:szCs w:val="32"/>
          <w:cs/>
        </w:rPr>
        <w:t>มีการวางแผนชีวิตครอบครัวว่า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จะมีบุตรกี่คน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มีคนแรกเมื่อไหร่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และจะมีบุตรคนต่อไปเมื่อไหร่ โดยให้มีความสอดคล้องกับความพร้อมของทั้งคู่ทั้งด้านการงาน ด้านเศรษฐกิจ และด้านสุขภาพ รวมถึงช่วงวัยที่เหมาะสมกับการมีบุตร  ในช่วงที่ไม่ต้องการให้เกิดการตั้งครรภ์ จะต้องมีการคุมกำเนิดด้วยวิธีที่มีประสิทธิภาพ ทั้งนี้เพื่อให้บุตรที่เกิดมา</w:t>
      </w:r>
      <w:r w:rsidRPr="004C03FF">
        <w:rPr>
          <w:rFonts w:ascii="TH SarabunPSK" w:hAnsi="TH SarabunPSK" w:cs="TH SarabunPSK"/>
          <w:sz w:val="32"/>
          <w:szCs w:val="32"/>
          <w:cs/>
        </w:rPr>
        <w:t>มีสุขภาพสมบูรณ์แข็งแรงและ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ครอบครัวพร้อมที่จะให้การเลี้ยงดูเติบโตอย่างมีคุณภาพ พ่อแม่มือใหม่เมื่อจะมีบุตรควรมีการเตรียมตัวให้พร้อมก่อนที่จะตั้งครรภ์</w:t>
      </w:r>
    </w:p>
    <w:p w:rsidR="00531EA1" w:rsidRPr="004C03FF" w:rsidRDefault="00D84351" w:rsidP="00531EA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การเตรียมความพร้อมก่อนการตั้งครรภ์คืออะไร</w:t>
      </w:r>
    </w:p>
    <w:p w:rsidR="00D84351" w:rsidRPr="004C03FF" w:rsidRDefault="00D84351" w:rsidP="00531EA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การเตรียมความพร้อมก่อนการตั้งครรภ์</w:t>
      </w:r>
      <w:r w:rsidR="00823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เป็นการวางแผนการมีบุตรและการดูแลสุขภาพของคู่สมรส</w:t>
      </w:r>
      <w:r w:rsidR="00A82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ให้มีภาวะสุขภาพที่ดีทั้งด้านร่างกายและจิตใจก่อนการตั้งครรภ์ เพื่อให้หญิงตั้งครรภ์และทารกมีสุขภาพที่สมบูรณ์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D84351" w:rsidRPr="004C03FF" w:rsidRDefault="00D84351" w:rsidP="00531EA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ควรเริ่มเมื่อไร</w:t>
      </w:r>
    </w:p>
    <w:p w:rsidR="00D84351" w:rsidRPr="004C03FF" w:rsidRDefault="00D84351" w:rsidP="00531EA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การเตรียมความพร้อมก่อนการตั้งครรภ์</w:t>
      </w:r>
      <w:r w:rsidR="00A82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ควรมีระยะเวลาตั้งแต่ 3 เดือนถึง 1 ปี เพื่อลดภาวะเสี่ยงต่างๆต่อการตั้งครรภ์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:rsidR="00D84351" w:rsidRPr="004C03FF" w:rsidRDefault="00D84351" w:rsidP="00531EA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ประโยชน์ของการเตรียมความพร้อมก่อนการตั้งครรภ์</w:t>
      </w:r>
    </w:p>
    <w:p w:rsidR="00D84351" w:rsidRPr="004C03FF" w:rsidRDefault="00D84351" w:rsidP="00531EA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ช่วยให้คู่สมรสมีการวางแผนเพื่อการตั้งครรภ์ที่ปลอดภัย</w:t>
      </w:r>
      <w:r w:rsidR="00A82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ช่วยป้องกันปัญหาจากการตั้งครรภ์ที่ไม่ได้วางแผน</w:t>
      </w:r>
      <w:r w:rsidR="00A82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ช่วยค้นหาและลดภาวะเสี่ยงต่อการตั้งครรภ์ที่มีผลโดยตรงต่อมารดาและทารก</w:t>
      </w:r>
      <w:r w:rsidR="00A821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เพื่อให้เกิดผลลัพธ์ที่ดีต่อการตั้งครรภ์ให้การตั้งครรภ์มีคุณภาพและทารกมีสุขภาพแข็งแรงสมบูรณ์</w:t>
      </w:r>
    </w:p>
    <w:p w:rsidR="00D84351" w:rsidRPr="004C03FF" w:rsidRDefault="00D84351" w:rsidP="00531EA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</w:t>
      </w:r>
      <w:r w:rsidRPr="004C03F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ทำอย่างไร</w:t>
      </w:r>
    </w:p>
    <w:p w:rsidR="00D84351" w:rsidRPr="004C03FF" w:rsidRDefault="00D84351" w:rsidP="00531EA1">
      <w:pPr>
        <w:spacing w:line="240" w:lineRule="auto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คู่สมรส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ควรมีการเตรียมความพร้อมก่อนการตั้งครรภ์ ดังนี้</w:t>
      </w:r>
    </w:p>
    <w:p w:rsidR="00D84351" w:rsidRPr="004C03FF" w:rsidRDefault="00D84351" w:rsidP="00D019A5">
      <w:pPr>
        <w:pStyle w:val="ListParagraph"/>
        <w:numPr>
          <w:ilvl w:val="1"/>
          <w:numId w:val="32"/>
        </w:numPr>
        <w:spacing w:line="240" w:lineRule="auto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การวางแผนการตั้งครรภ์</w:t>
      </w:r>
    </w:p>
    <w:p w:rsidR="00D84351" w:rsidRPr="004C03FF" w:rsidRDefault="00D84351" w:rsidP="00C055DC">
      <w:pPr>
        <w:spacing w:after="0" w:line="240" w:lineRule="auto"/>
        <w:ind w:left="709" w:firstLine="709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การมีบุตรเป็นเป้าหมายของครอบครัว ดังนั้นคู่สมรสควรมีการวางแผนการมีบุตรและการตั้งครรภ์ร่วมกัน เพื่อลดการตั้งครรภ์ที่ไม่ได้วางแผนควรมีบุตรในวัยที่เหมาะสมซึ่งอายุที่เหมาะสมในการตั้งครรภ์ สำหรับสตรีคือในช่วง 20-35 ปีการตั้งครรภ์ในสตรีที่มีอายุต่ำกว่า 20 ปี อาจยังไม่มีความพร้อมในการตั้งครรภ์ทั้งด้านร่างกาย จิตใจ วุฒิภาวะ และด้านเศรษฐกิจ สังคม ในสตรีที่ตั้งครรภ์อายุมากกว่า 35 ปีอาจมีผลต่อภาวะแทรกซ้อนในระหว่างการตั้งครรภ์ รวมทั้งความผิดปกติของโครโมโซมในบุตร โดยเฉพาะอย่างยิ่งกลุ่มอาการดาวน์ (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Down’s syndrome)</w:t>
      </w:r>
    </w:p>
    <w:p w:rsidR="00F40B1F" w:rsidRPr="004C03FF" w:rsidRDefault="00F40B1F" w:rsidP="00C055DC">
      <w:pPr>
        <w:spacing w:after="0" w:line="240" w:lineRule="auto"/>
        <w:ind w:left="709" w:firstLine="709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F40B1F" w:rsidRPr="004C03FF" w:rsidRDefault="00F40B1F" w:rsidP="00C055DC">
      <w:pPr>
        <w:spacing w:after="0" w:line="240" w:lineRule="auto"/>
        <w:ind w:left="709" w:firstLine="709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D84351" w:rsidRPr="004C03FF" w:rsidRDefault="00D84351" w:rsidP="00D84351">
      <w:pPr>
        <w:spacing w:after="0" w:line="240" w:lineRule="auto"/>
        <w:ind w:left="720" w:firstLine="720"/>
        <w:rPr>
          <w:rFonts w:ascii="TH SarabunPSK" w:hAnsi="TH SarabunPSK" w:cs="TH SarabunPSK"/>
          <w:snapToGrid w:val="0"/>
          <w:sz w:val="12"/>
          <w:szCs w:val="12"/>
          <w:lang w:eastAsia="th-TH"/>
        </w:rPr>
      </w:pPr>
    </w:p>
    <w:p w:rsidR="00D84351" w:rsidRPr="004C03FF" w:rsidRDefault="00D84351" w:rsidP="00D019A5">
      <w:pPr>
        <w:pStyle w:val="ListParagraph"/>
        <w:numPr>
          <w:ilvl w:val="1"/>
          <w:numId w:val="32"/>
        </w:numPr>
        <w:spacing w:line="240" w:lineRule="auto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lastRenderedPageBreak/>
        <w:t>ตรวจสุขภาพก่อนการตั้งครรภ์ทั้งสามีและภรรยา</w:t>
      </w:r>
    </w:p>
    <w:p w:rsidR="00D84351" w:rsidRPr="004C03FF" w:rsidRDefault="00D84351" w:rsidP="00FB0A42">
      <w:pPr>
        <w:spacing w:after="0" w:line="240" w:lineRule="auto"/>
        <w:ind w:left="709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สามีและภรรยาควรไปรับการตรวจสุขภาพก่อนที่จะมีการตั้งครรภ์โดยสามารถไปรับบริการได้ที่สถานบริการสุขภาพทั้งของรัฐบาลและเอกชน </w:t>
      </w:r>
      <w:r w:rsidRPr="004C03FF">
        <w:rPr>
          <w:rFonts w:ascii="TH SarabunPSK" w:hAnsi="TH SarabunPSK" w:cs="TH SarabunPSK"/>
          <w:sz w:val="32"/>
          <w:szCs w:val="32"/>
          <w:cs/>
        </w:rPr>
        <w:t>เพื่อ</w:t>
      </w:r>
    </w:p>
    <w:p w:rsidR="00D84351" w:rsidRPr="004C03FF" w:rsidRDefault="00D84351" w:rsidP="00D019A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D84351" w:rsidRPr="004C03FF" w:rsidRDefault="00D84351" w:rsidP="00D019A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vanish/>
          <w:sz w:val="32"/>
          <w:szCs w:val="32"/>
        </w:rPr>
      </w:pPr>
    </w:p>
    <w:p w:rsidR="00D84351" w:rsidRPr="004C03FF" w:rsidRDefault="00D84351" w:rsidP="00D019A5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ตรวจคัดกรองโรคที่ติดต่อระหว่างสามีและภรรยาและส่งผลต่อบุตร เช่น ซิฟิลิส และเชื้อเอช ไอ วี</w:t>
      </w:r>
    </w:p>
    <w:p w:rsidR="00D84351" w:rsidRPr="004C03FF" w:rsidRDefault="00D84351" w:rsidP="00D019A5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ตรวจคัดกรองโรคที่สามารถถ่ายทอดทางกรรมพันธุ์ไปสู่ลูก</w:t>
      </w:r>
      <w:r w:rsidR="00CD1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เช่น</w:t>
      </w:r>
      <w:r w:rsidR="00CD1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โรคเลือดธาลัสซีเมีย</w:t>
      </w:r>
    </w:p>
    <w:p w:rsidR="00D84351" w:rsidRPr="004C03FF" w:rsidRDefault="00D84351" w:rsidP="00D019A5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ตรวจหาภูมิคุ้มกันและโรคที่ป้องกันได้ด้วยวัคซีน เช่น ไวรัสตับอักเสบบี หัดเยอรมัน</w:t>
      </w:r>
    </w:p>
    <w:p w:rsidR="001D2C58" w:rsidRPr="004C03FF" w:rsidRDefault="001D2C58" w:rsidP="001D2C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การตรวจคัดกรองพื้นฐานที่สำคัญสำหรับคู่สมรส ก่อนที่จะตั้งครรภ์</w:t>
      </w:r>
    </w:p>
    <w:p w:rsidR="001D2C58" w:rsidRPr="004C03FF" w:rsidRDefault="001D2C58" w:rsidP="001D2C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1D2C58" w:rsidRPr="004C03FF" w:rsidTr="00FB0A42">
        <w:tc>
          <w:tcPr>
            <w:tcW w:w="2268" w:type="dxa"/>
          </w:tcPr>
          <w:p w:rsidR="001D2C58" w:rsidRPr="004C03FF" w:rsidRDefault="001D2C58" w:rsidP="001D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การตรวจคัดกรอง</w:t>
            </w:r>
          </w:p>
        </w:tc>
        <w:tc>
          <w:tcPr>
            <w:tcW w:w="6804" w:type="dxa"/>
          </w:tcPr>
          <w:p w:rsidR="001D2C58" w:rsidRPr="004C03FF" w:rsidRDefault="001D2C58" w:rsidP="001D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ความสำคัญ</w:t>
            </w:r>
          </w:p>
        </w:tc>
      </w:tr>
      <w:tr w:rsidR="001D2C58" w:rsidRPr="004C03FF" w:rsidTr="00FB0A42">
        <w:tc>
          <w:tcPr>
            <w:tcW w:w="2268" w:type="dxa"/>
          </w:tcPr>
          <w:p w:rsidR="001D2C58" w:rsidRPr="004C03FF" w:rsidRDefault="001D2C58" w:rsidP="001D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หมู่เลือด ได้แก่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ABO, Rh</w:t>
            </w:r>
          </w:p>
        </w:tc>
        <w:tc>
          <w:tcPr>
            <w:tcW w:w="6804" w:type="dxa"/>
          </w:tcPr>
          <w:p w:rsidR="001D2C58" w:rsidRPr="004C03FF" w:rsidRDefault="001D2C58" w:rsidP="001D2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เพื่อคัดกรองการเกิดภาวะหมู่เลือดเข้ากันไม่ได้ ซึ่งจะส่งผลต่อภาวะซีดในลูกและอาจมีปัญหาหัวใจวายหรือตัวเหลือง โดยเฉพาะในรายที่มารดามีหมู่เลือด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Rh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ลบ</w:t>
            </w:r>
          </w:p>
        </w:tc>
      </w:tr>
      <w:tr w:rsidR="001D2C58" w:rsidRPr="004C03FF" w:rsidTr="00FB0A42">
        <w:tc>
          <w:tcPr>
            <w:tcW w:w="2268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พาหะโรคธาลัสซีเมีย</w:t>
            </w:r>
          </w:p>
        </w:tc>
        <w:tc>
          <w:tcPr>
            <w:tcW w:w="6804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โรคธาลัสซีเมียสามารถถ่ายทอดทางกรรมพันธุ์ไปสู่ลูกได้ โดยเฉพาะถ้าทั้งพ่อและแม่เป็นพาหะของโรคนี้ ทารกในครรภ์มีโอกาสเป็นโรคนี้ชนิดที่รุนแรงและตายในครรภ์ได้</w:t>
            </w:r>
          </w:p>
        </w:tc>
      </w:tr>
      <w:tr w:rsidR="001D2C58" w:rsidRPr="004C03FF" w:rsidTr="00FB0A42">
        <w:tc>
          <w:tcPr>
            <w:tcW w:w="2268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ภูมิคุ้มกันและพาหะของเชื้อไวรัสตับอักเสบบี</w:t>
            </w:r>
          </w:p>
        </w:tc>
        <w:tc>
          <w:tcPr>
            <w:tcW w:w="6804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ทารกในครรภ์สามารถติดเชื้อไวรัสตับอักเสบบีจากแม่ที่เป็นพาหะได้ดังนั้นคู่สมรสที่ยังไม่มีภูมิคุ้มกันต่อเชื้อนี้ ต้องได้รับการฉีดวัคซีนป้องกันไวรัสตับอักเสบบี</w:t>
            </w:r>
          </w:p>
        </w:tc>
      </w:tr>
      <w:tr w:rsidR="001D2C58" w:rsidRPr="004C03FF" w:rsidTr="00FB0A42">
        <w:tc>
          <w:tcPr>
            <w:tcW w:w="2268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ซิฟิลิส</w:t>
            </w:r>
          </w:p>
        </w:tc>
        <w:tc>
          <w:tcPr>
            <w:tcW w:w="6804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ซิฟิลิสเป็นโรคที่ติดต่อระหว่างสามีและภรรยา และส่งผ่านไปยังทารก ทำให้ทารกเกิดความพิการได้ จึงควรได้รับการรักษาให้หายก่อนที่จะตั้งครรภ์</w:t>
            </w:r>
          </w:p>
        </w:tc>
      </w:tr>
      <w:tr w:rsidR="001D2C58" w:rsidRPr="004C03FF" w:rsidTr="00FB0A42">
        <w:tc>
          <w:tcPr>
            <w:tcW w:w="2268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เชื้อเอช ไอ วี</w:t>
            </w:r>
          </w:p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804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ทารกอาจติดเชื้อเอช ไอ วีจากมารดาที่ติดเชื้อเอช ไอ วีได้ จึงควรป้องกันและลดการติดเชื้อจากแม่สู่ลูกด้วยการรับประทานยาต้านไวรัส</w:t>
            </w:r>
          </w:p>
        </w:tc>
      </w:tr>
      <w:tr w:rsidR="001D2C58" w:rsidRPr="004C03FF" w:rsidTr="00FB0A42">
        <w:tc>
          <w:tcPr>
            <w:tcW w:w="2268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ภูมิคุ้มกันต่อหัดเยอรมัน</w:t>
            </w:r>
          </w:p>
        </w:tc>
        <w:tc>
          <w:tcPr>
            <w:tcW w:w="6804" w:type="dxa"/>
          </w:tcPr>
          <w:p w:rsidR="001D2C58" w:rsidRPr="004C03FF" w:rsidRDefault="001D2C5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การติดเชื้อหัดเยอรมันในหญิงตั้งครรภ์ก่อให้เกิดความพิการแต่กำเนิดในทารกได้ ก่อนตั้งครรภ์ผู้หญิงควรได้รับการตรวจหาภูมิคุ้มกันต่อหัดเยอรมัน หากไม่มีภูมิคุ้มกันควรได้รับการฉีดวัคซีนป้องกันก่อนที่จะตั้งครรภ์อย่างน้อย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</w:tr>
    </w:tbl>
    <w:p w:rsidR="001D2C58" w:rsidRPr="004C03FF" w:rsidRDefault="001D2C58" w:rsidP="001D2C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DE5E03" w:rsidRPr="004C03FF" w:rsidRDefault="00DE5E03" w:rsidP="00DE5E03">
      <w:pPr>
        <w:autoSpaceDE w:val="0"/>
        <w:autoSpaceDN w:val="0"/>
        <w:adjustRightInd w:val="0"/>
        <w:spacing w:after="0" w:line="240" w:lineRule="auto"/>
        <w:ind w:left="720" w:firstLine="1123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การศึกษาวิจัยชี้ให้เห็นว่า การเตรียมความพร้อมของสามีก่อนจะมีบุตร ยังมีการปฏิบัติยังไม่มาก เช่น มีการตรวจคัดกรองโรคทางพันธุกรรมและโรคที่เกิดจากความผิดปกติของยีน เช่น โรคธาลัสซีเมียเพียงร้อยละ </w:t>
      </w:r>
      <w:r w:rsidRPr="004C03FF">
        <w:rPr>
          <w:rFonts w:ascii="TH SarabunPSK" w:hAnsi="TH SarabunPSK" w:cs="TH SarabunPSK"/>
          <w:sz w:val="32"/>
          <w:szCs w:val="32"/>
        </w:rPr>
        <w:t>36.5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4</w:t>
      </w:r>
    </w:p>
    <w:p w:rsidR="00DE5E03" w:rsidRPr="004C03FF" w:rsidRDefault="00DE5E03" w:rsidP="00DE5E03">
      <w:pPr>
        <w:autoSpaceDE w:val="0"/>
        <w:autoSpaceDN w:val="0"/>
        <w:adjustRightInd w:val="0"/>
        <w:spacing w:after="0" w:line="240" w:lineRule="auto"/>
        <w:ind w:left="720" w:firstLine="1123"/>
        <w:jc w:val="thaiDistribute"/>
        <w:rPr>
          <w:rFonts w:ascii="TH SarabunPSK" w:hAnsi="TH SarabunPSK" w:cs="TH SarabunPSK"/>
          <w:sz w:val="12"/>
          <w:szCs w:val="12"/>
        </w:rPr>
      </w:pPr>
    </w:p>
    <w:p w:rsidR="001D2C58" w:rsidRPr="004C03FF" w:rsidRDefault="00DE5E03" w:rsidP="00D019A5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รับการซักประวัติการเจ็บป่วยและตรวจร่างกายทั่วไป เช่น น้ำหนัก ส่วนสูง ความดันโลหิต ฯลฯ</w:t>
      </w:r>
    </w:p>
    <w:p w:rsidR="00506288" w:rsidRPr="004C03FF" w:rsidRDefault="00506288" w:rsidP="00506288">
      <w:pPr>
        <w:autoSpaceDE w:val="0"/>
        <w:autoSpaceDN w:val="0"/>
        <w:adjustRightInd w:val="0"/>
        <w:spacing w:after="0" w:line="240" w:lineRule="auto"/>
        <w:ind w:left="1418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506288" w:rsidRPr="004C03FF" w:rsidTr="00F40B1F">
        <w:trPr>
          <w:tblHeader/>
        </w:trPr>
        <w:tc>
          <w:tcPr>
            <w:tcW w:w="3685" w:type="dxa"/>
          </w:tcPr>
          <w:p w:rsidR="00506288" w:rsidRPr="004C03FF" w:rsidRDefault="00506288" w:rsidP="00B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ประวัติการเจ็บป่วยและตรวจร่างกาย</w:t>
            </w:r>
          </w:p>
        </w:tc>
        <w:tc>
          <w:tcPr>
            <w:tcW w:w="5387" w:type="dxa"/>
          </w:tcPr>
          <w:p w:rsidR="00506288" w:rsidRPr="004C03FF" w:rsidRDefault="00506288" w:rsidP="00B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ความสำคัญ</w:t>
            </w:r>
          </w:p>
        </w:tc>
      </w:tr>
      <w:tr w:rsidR="00506288" w:rsidRPr="004C03FF" w:rsidTr="00FB0A42">
        <w:tc>
          <w:tcPr>
            <w:tcW w:w="3685" w:type="dxa"/>
          </w:tcPr>
          <w:p w:rsidR="00506288" w:rsidRPr="004C03FF" w:rsidRDefault="0050628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โรคเบาหวานและระดับน้ำตาลในเลือดสูง</w:t>
            </w:r>
          </w:p>
        </w:tc>
        <w:tc>
          <w:tcPr>
            <w:tcW w:w="5387" w:type="dxa"/>
          </w:tcPr>
          <w:p w:rsidR="00506288" w:rsidRPr="004C03FF" w:rsidRDefault="0050628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ผู้หญิงที่เป็นโรคเบาหวานควรควบคุมระดับน้ำตาลให้อยู่ในเกณฑ์ปกติก่อนที่จะมีการตั้งคร</w:t>
            </w:r>
            <w:r w:rsidR="007248D9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รภ์ เพื่อช่วยลดโอกาสการแท้งบุตร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ความพิการของทารก และภาวะแทรกซ้อนในระยะตั้งครรภ์</w:t>
            </w:r>
          </w:p>
        </w:tc>
      </w:tr>
      <w:tr w:rsidR="00506288" w:rsidRPr="004C03FF" w:rsidTr="00FB0A42">
        <w:tc>
          <w:tcPr>
            <w:tcW w:w="3685" w:type="dxa"/>
          </w:tcPr>
          <w:p w:rsidR="00506288" w:rsidRPr="004C03FF" w:rsidRDefault="0050628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การมีโรคประจำตัวที่สำคัญอื่นๆ เช่น ความดันโลหิตสูง ลมชัก หลอดเลือดดำอุดตัน ออโตอิมมูน โรคของต่อมธัยรอยด์</w:t>
            </w:r>
            <w:r w:rsidR="00CD147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5387" w:type="dxa"/>
          </w:tcPr>
          <w:p w:rsidR="00506288" w:rsidRPr="004C03FF" w:rsidRDefault="0050628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ควรมีการประเมินและคัดกรองโรคก่อนการตั้งครรภ์ เพื่อลดแทรกซ้อนที่เป็นอันตรายต่อตนเองและทารกในครรภ์</w:t>
            </w:r>
          </w:p>
        </w:tc>
      </w:tr>
      <w:tr w:rsidR="00506288" w:rsidRPr="004C03FF" w:rsidTr="00FB0A42">
        <w:tc>
          <w:tcPr>
            <w:tcW w:w="3685" w:type="dxa"/>
          </w:tcPr>
          <w:p w:rsidR="00506288" w:rsidRPr="004C03FF" w:rsidRDefault="00506288" w:rsidP="00B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น้ำหนักไม่ได้สัดส่วนกับส่วนสูง</w:t>
            </w:r>
            <w:r w:rsidR="00934A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(ดัชนีมวลกาย) (ผอมหรืออ้วนเกินไป)</w:t>
            </w:r>
          </w:p>
        </w:tc>
        <w:tc>
          <w:tcPr>
            <w:tcW w:w="5387" w:type="dxa"/>
          </w:tcPr>
          <w:p w:rsidR="007248D9" w:rsidRPr="004C03FF" w:rsidRDefault="00506288" w:rsidP="00934A4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76" w:hanging="203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ผู้หญิงที่มีดัชนีมวลกายต่ำ (ต่ำกว่า 19 กิโลกรัมต่อตารางเมตร) มีโอกาสเสี่ยงต่อทารกในครรภ์เจริญเติบโตช้า ทารกแรกคลอดน้ำหนักตัวน้อย และทารกคลอดก่อนกำหนดควรได้รับการส่งเสริมให้มีภาวะโภชนาการที่ดีก่อนการตั้งครร</w:t>
            </w:r>
            <w:r w:rsidR="007248D9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ภ์</w:t>
            </w:r>
          </w:p>
          <w:p w:rsidR="00506288" w:rsidRPr="004C03FF" w:rsidRDefault="00506288" w:rsidP="00934A4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76" w:hanging="20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ดัชนีมวลกาย (มากกว่า 25 กิโลกรัมต่อตารางเมตร)</w:t>
            </w:r>
            <w:r w:rsidR="00CD147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มีโอกาสตั้งครรภ์ยาก เมื่อตั้งครรภ์แล้วอาจมีโอกาสเสี่ยงต่อการเกิดภาวะความดันโลหิตสูงร่วมกับการตั้งครรภ์ เบาหวานร่วมกับการตั้งครรภ์ ทารกตัวโตติดเชื้อง่าย และเสี่ยงต่อการคลอดยากควรควบคุมน้ำหนักให้เหมาะสมก่อนการตั้งครรภ์ลดน้ำหนักอย่างน้อย 3-4 เดือนก่อนที่จะวางแผนการตั้งครรภ์</w:t>
            </w:r>
          </w:p>
        </w:tc>
      </w:tr>
    </w:tbl>
    <w:p w:rsidR="00F40B1F" w:rsidRPr="004C03FF" w:rsidRDefault="00F40B1F" w:rsidP="00F40B1F">
      <w:pPr>
        <w:pStyle w:val="ListParagraph"/>
        <w:spacing w:line="240" w:lineRule="auto"/>
        <w:ind w:left="1418"/>
        <w:jc w:val="thaiDistribute"/>
        <w:rPr>
          <w:rFonts w:ascii="TH SarabunPSK" w:hAnsi="TH SarabunPSK" w:cs="TH SarabunPSK"/>
          <w:sz w:val="20"/>
          <w:szCs w:val="20"/>
        </w:rPr>
      </w:pPr>
    </w:p>
    <w:p w:rsidR="00D84351" w:rsidRPr="004C03FF" w:rsidRDefault="00FB0A42" w:rsidP="00D019A5">
      <w:pPr>
        <w:pStyle w:val="ListParagraph"/>
        <w:numPr>
          <w:ilvl w:val="1"/>
          <w:numId w:val="32"/>
        </w:numPr>
        <w:spacing w:line="240" w:lineRule="auto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สตรีรับประทานกรดโฟลิก (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Folic acid)</w:t>
      </w:r>
      <w:r w:rsidR="00CD147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อย่างน้อย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3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เดือนก่อนตั้งครรภ์และต่อเนื่องจนกระทั่ง</w:t>
      </w:r>
      <w:r w:rsidR="00CD147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3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เดือนแรกของการตั้งครรภ์</w:t>
      </w:r>
    </w:p>
    <w:p w:rsidR="00FB0A42" w:rsidRPr="004C03FF" w:rsidRDefault="00FB0A42" w:rsidP="00FB0A42">
      <w:pPr>
        <w:spacing w:line="240" w:lineRule="auto"/>
        <w:ind w:left="709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กรดโฟเลท (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Folate acid)</w:t>
      </w:r>
      <w:r w:rsidR="00CD147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คือ กรดโฟลิก (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Folic acid)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เป็นวิตามินชนิดหนึ่งที่พบในอาหารตามธรรมชาติ ซึ่งมีความสำคัญในก</w:t>
      </w:r>
      <w:r w:rsidR="00CD264C"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ารเจริญเติบโตและพัฒนาเซลล์ต่างๆ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ของร่างกายของทารก โดยเฉพาะในช่วง 12 สัปดาห์แรกของการตั้งครรภ์ที่ทารกกำลังสร้างร่างกายขึ้นมา กรดโฟลิกมีความจำเป็นต่อการช่วยสร้างเซลล์สมองและช่วยพัฒนาการของเซลล์สมองของทารกในครรภ์</w:t>
      </w:r>
      <w:r w:rsidR="00CD147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โฟลิกจะช่วยป้องกันความผิดปกติของท่อระบบประสาท (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Neural tube defect)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ของทารกในครรภ์ผลการวิจัยพบว่าการทานโฟลิกจะช่วยป้องกันและลดปัญหาความผิดปกติของระบบประสาทของทารกในครรภ์ นั่นคือ ภาวะไม่มีเนื้อสมอง ภาวะไขสันหลังไม่ปิด ที่มีสาเหตุมาจากการที่ร่างกายของแม่ขาดหรือไม่ได้รับโฟลิกอย่างเพียงพอ</w:t>
      </w:r>
      <w:r w:rsidRPr="004C03FF">
        <w:rPr>
          <w:rFonts w:ascii="TH SarabunPSK" w:hAnsi="TH SarabunPSK" w:cs="TH SarabunPSK"/>
          <w:snapToGrid w:val="0"/>
          <w:sz w:val="32"/>
          <w:szCs w:val="32"/>
          <w:vertAlign w:val="superscript"/>
          <w:lang w:eastAsia="th-TH"/>
        </w:rPr>
        <w:t>5</w:t>
      </w:r>
      <w:r w:rsidR="00CD147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นอกจากนี้โฟลิกยังช่วยป้องกันภาวะโลหิตจากในหญิงตั้งครรภ์ได้</w:t>
      </w:r>
    </w:p>
    <w:p w:rsidR="00FB0A42" w:rsidRPr="004C03FF" w:rsidRDefault="00FB0A42" w:rsidP="00FB0A42">
      <w:pPr>
        <w:spacing w:line="240" w:lineRule="auto"/>
        <w:ind w:left="709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องค์การอนามัยโลกแนะนำว่าผู้หญิงก่อนที่จะมีการตั้งครรภ์ ควรเตรียมร่างกายด้วยการ</w:t>
      </w:r>
      <w:r w:rsidRPr="004C03FF">
        <w:rPr>
          <w:rFonts w:ascii="TH SarabunPSK" w:hAnsi="TH SarabunPSK" w:cs="TH SarabunPSK"/>
          <w:snapToGrid w:val="0"/>
          <w:sz w:val="32"/>
          <w:szCs w:val="32"/>
          <w:vertAlign w:val="superscript"/>
          <w:lang w:eastAsia="th-TH"/>
        </w:rPr>
        <w:t>6</w:t>
      </w:r>
    </w:p>
    <w:p w:rsidR="00CD264C" w:rsidRPr="004C03FF" w:rsidRDefault="00FB0A42" w:rsidP="00D019A5">
      <w:pPr>
        <w:pStyle w:val="ListParagraph"/>
        <w:numPr>
          <w:ilvl w:val="0"/>
          <w:numId w:val="29"/>
        </w:numPr>
        <w:tabs>
          <w:tab w:val="left" w:pos="1701"/>
        </w:tabs>
        <w:spacing w:line="240" w:lineRule="auto"/>
        <w:ind w:left="709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ทานอาหารที่อุดมไปด้วยโฟลิกหรือโฟเลต โดยรับประทานให้ได้อย่างน้อย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0.4</w:t>
      </w:r>
      <w:r w:rsidR="00CD147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มิลลิกรัมต่อวัน อาหารที่มีโฟลิกหรือโฟเลตสูง (คือวิตามินบี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 9)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ได้แก่ ไข่แดง ตับ ผักใบเขียวเข้ม ผักตำลึง ผักบุ้ง ถั่ว </w:t>
      </w:r>
      <w:r w:rsidR="00CD264C"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แครอท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ดอกและใบกุยช่าย ผักตระกูลกะหล่ำ ฟักทอง แคนตาลู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</w:p>
    <w:p w:rsidR="00FB0A42" w:rsidRPr="004C03FF" w:rsidRDefault="00FB0A42" w:rsidP="00D019A5">
      <w:pPr>
        <w:pStyle w:val="ListParagraph"/>
        <w:numPr>
          <w:ilvl w:val="0"/>
          <w:numId w:val="29"/>
        </w:numPr>
        <w:tabs>
          <w:tab w:val="left" w:pos="1701"/>
        </w:tabs>
        <w:spacing w:line="240" w:lineRule="auto"/>
        <w:ind w:left="709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u w:val="single"/>
          <w:cs/>
          <w:lang w:eastAsia="th-TH"/>
        </w:rPr>
        <w:t>หรือ</w:t>
      </w:r>
      <w:r w:rsidR="00827511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รับประทานวิตามินโฟลิก วันละ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1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เม็ด (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0.5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มิลลิกรัมต่อวัน)เป็นเวลาอย่างน้อย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3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เดือนก่อนตั้งครรภ์ ควรทานอย่างต่อเนื่องไปจนกระทั่งตั้งครรภ์ได้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3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</w:t>
      </w:r>
      <w:r w:rsidR="00CD147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วิตามินโฟลิกหาซื้อได้ตามร้านขายยาทั่วไป ราคาเม็ดละ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1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บาท หรือให้แพทย์สั่งจ่ายยาจากโรงพยาบาล การกินวิตามินโฟลิกไม่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lastRenderedPageBreak/>
        <w:t>มีผลเสียต่อร่างกายเพราะเป็นวิตามินที่ละลายในน้ำไม่สะสมในร่างกายในแต่ละวันร่างกายจะขับออกในปัสสาวะ</w:t>
      </w:r>
    </w:p>
    <w:p w:rsidR="00FB0A42" w:rsidRPr="004C03FF" w:rsidRDefault="008903D5" w:rsidP="00FF7E0F">
      <w:pPr>
        <w:spacing w:line="240" w:lineRule="auto"/>
        <w:ind w:left="709"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ในทางปฏิบัติ การรับประทานอาหารที่อุดมไปด้วยโฟลิกหรือโฟเลตให้ได้ปริมาณเพียงพอนั้น เป็นไปได้ยาก </w:t>
      </w:r>
      <w:r w:rsidRPr="004C03FF">
        <w:rPr>
          <w:rFonts w:ascii="TH SarabunPSK" w:hAnsi="TH SarabunPSK" w:cs="TH SarabunPSK"/>
          <w:sz w:val="32"/>
          <w:szCs w:val="32"/>
          <w:cs/>
        </w:rPr>
        <w:t>เพราะโฟเลตจะสูญเสียง่ายเมื่อถูกความร้อนที่ใช้เวลานานในการปรุง รวมทั้งเมื่อกินสู่ร่างกายแล้วสามารถนำไปใช้ได้เพียงครึ่งหนึ่งเท่านั้น ถ้ากินอาหารไม่ถูกต้อง โดยเฉพาะไม่ได้กินผักและผลไม้สดในปริมาณที่เหมาะสม ทำให้ร่างกายได้รับโฟเลตไม่เพียงพอกับความต้องการ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นอกจากนี้ยังมีการศึกษาพบว่าในสตรีไทยอายุระหว่าง 15-45</w:t>
      </w:r>
      <w:r w:rsidRPr="004C03FF">
        <w:rPr>
          <w:rFonts w:ascii="TH SarabunPSK" w:hAnsi="TH SarabunPSK" w:cs="TH SarabunPSK"/>
          <w:snapToGrid w:val="0"/>
          <w:sz w:val="32"/>
          <w:szCs w:val="32"/>
          <w:vertAlign w:val="superscript"/>
          <w:lang w:eastAsia="th-TH"/>
        </w:rPr>
        <w:t>7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ร้อยละ 65.5 มีระดับกรดโฟลิกในเลือดในปริมาณต่ำกว่าระดับที่เหมาะสม ซึ่งอาจจะเป็นปัจจัยหนึ่งที่ทำให้มีความเสี่ยงต่อการเกิดความพิการแต่กำเนิดของทารกได้ ดังนั้นสตรีก่อนตั้งครรภ์ควรรับประทานวิตามินโฟลิกวันละ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1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เม็ด จะมั่นใจได้ดีกว่าว่าเพียงพอ ซึ่งงานวิจัยยังพบว่า ก่อนตั้งครรภ์สตรีไทยมีการรับประทานกรดโฟลิกเพียง</w:t>
      </w:r>
      <w:r w:rsidRPr="004C03FF">
        <w:rPr>
          <w:rFonts w:ascii="TH SarabunPSK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ร้อยละ 3.7</w:t>
      </w:r>
      <w:r w:rsidRPr="004C03FF">
        <w:rPr>
          <w:rFonts w:ascii="TH SarabunPSK" w:hAnsi="TH SarabunPSK" w:cs="TH SarabunPSK"/>
          <w:snapToGrid w:val="0"/>
          <w:sz w:val="32"/>
          <w:szCs w:val="32"/>
          <w:vertAlign w:val="superscript"/>
          <w:lang w:eastAsia="th-TH"/>
        </w:rPr>
        <w:t>8</w:t>
      </w:r>
    </w:p>
    <w:p w:rsidR="00FB0A42" w:rsidRPr="004C03FF" w:rsidRDefault="00F12DA2" w:rsidP="00D019A5">
      <w:pPr>
        <w:pStyle w:val="ListParagraph"/>
        <w:numPr>
          <w:ilvl w:val="1"/>
          <w:numId w:val="32"/>
        </w:numPr>
        <w:spacing w:line="240" w:lineRule="auto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ดูแลสุขภาพกายและสุขภาพจิตและปรับเปลี่ยนพฤติกรรมเสี่ยง</w:t>
      </w:r>
    </w:p>
    <w:p w:rsidR="00F12DA2" w:rsidRPr="004C03FF" w:rsidRDefault="008111D2" w:rsidP="00FF7E0F">
      <w:pPr>
        <w:spacing w:line="240" w:lineRule="auto"/>
        <w:ind w:left="709"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การตั้งครรภ์ที่มีคุณภาพจำเป็นจะต้องมีการเตรียมความพร้อมตั้งแต่ก่อนการตั้งครรภ์ ทั้งในเรื่องของร่างกาย และจิตใจ โดยเฉพาะในด้านจิตใจเป็นสิ่งที่สำคัญมาก เพราะจิตใจจะมีผลต่อร่างกายโดยตรงการเตรียมความพร้อมด้านจิตใจก่อนการตั้งครรภ์ จำเป็นจะต้องเตรียมความพร้อมให้ทั้งสามีและภรรยาเนื่องจากการมีบุตรไม่ใช่เรื่องของฝ่ายใดฝ่ายหนึ่ง ความพร้อมทางด้านจิตใจของทั้ง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2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ฝ่ายจะส่งผลถึงการตั้งครรภ์ที่มีคุณภาพและไม่มีคุณภาพด้วย ควรหลีกเลี่ยงความเครียด เนื่องจากความเครียดจะมีผลเสียต่อการตั้งครรภ์ ทำให้ตั้งครรภ์ยาก คลอดก่อนกำหนด และเด็กคลอดออกมามีน้ำหนักน้อยนอกเหนือจากการรับการตรวจและดูแลจากแพทย์ทำจิตใจให้มีความสุข ไม่เครียด ทั้งสามีภรรยาควรปฏิบัติกิจกรรมส่งเสริมสุขภาพในกิจวัตรประจำวัน ด้วยการรับประทานอาหารที่มีประโยชน์และครบถ้วน รับประทานวิตามินและอาหารเสริม ออกกำลังกายและควบคุมน้ำหนักอย่าให้น้ำหนักมากเกินไปหรือน้อยเกินไปหลีกเลี่ยง/งดพฤติกรรมเสี่ยงที่ส่งผลต่อทารก เช่น การดื่มแอลกอฮอล์ การสูบบุหรี่ การหลีกเลี่ยงสิ่งแวดล้อมที่เป็นพิษสารอันตรายต่างๆเช่น สารตะกั่ว ปรอท เป็นต้น</w:t>
      </w:r>
    </w:p>
    <w:p w:rsidR="0001549E" w:rsidRPr="004C03FF" w:rsidRDefault="0001549E" w:rsidP="00D019A5">
      <w:pPr>
        <w:pStyle w:val="ListParagraph"/>
        <w:numPr>
          <w:ilvl w:val="1"/>
          <w:numId w:val="32"/>
        </w:numPr>
        <w:spacing w:line="240" w:lineRule="auto"/>
        <w:ind w:left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เตรียมความพร้อมด้านการเงินของครอบครัว</w:t>
      </w:r>
    </w:p>
    <w:p w:rsidR="00F12DA2" w:rsidRPr="004C03FF" w:rsidRDefault="0001549E" w:rsidP="0001549E">
      <w:pPr>
        <w:spacing w:line="240" w:lineRule="auto"/>
        <w:ind w:left="709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การมีบุตรจำเป็นต้องมีค่าใช้จ่ายเพิ่มขึ้น พ่อแม่มือใหม่ควรวางแผนด้านการเงินให้พร้อม อาจตัดค่าใช้จ่ายที่ไม่จำเป็นออกไป เตรียมเงินเพื่อการดูแลขณะตั้งครรภ์ การคลอด การเลี้ยงดูบุตร และค่าใช้จ่ายสำหรับบุตรในอนาคต</w:t>
      </w:r>
    </w:p>
    <w:p w:rsidR="00531EA1" w:rsidRPr="004C03FF" w:rsidRDefault="00531EA1" w:rsidP="00B0539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40B1F" w:rsidRPr="004C03FF" w:rsidRDefault="00F40B1F" w:rsidP="00B0539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45ED8" w:rsidRPr="004C03FF" w:rsidRDefault="00B05393" w:rsidP="00D019A5">
      <w:pPr>
        <w:pStyle w:val="Heading3"/>
        <w:numPr>
          <w:ilvl w:val="0"/>
          <w:numId w:val="25"/>
        </w:numPr>
        <w:spacing w:before="0"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  <w:shd w:val="clear" w:color="auto" w:fill="FFFFFF"/>
        </w:rPr>
      </w:pPr>
      <w:bookmarkStart w:id="8" w:name="_Toc18517046"/>
      <w:r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lastRenderedPageBreak/>
        <w:t>การดูแลสุขภาพมารดาและทารกในระยะตั้งครรภ์</w:t>
      </w:r>
      <w:bookmarkEnd w:id="8"/>
    </w:p>
    <w:p w:rsidR="008630D7" w:rsidRPr="004C03FF" w:rsidRDefault="008630D7" w:rsidP="0072709B">
      <w:pPr>
        <w:spacing w:line="240" w:lineRule="auto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การตั้งครรภ์ปกติใช้เวลานาน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9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 เป็นช่วงระยะเวลาที่มีการเปลี่ยนแปลงอย่างมากหลายอย่าง และต้องการการเอาใจใส่ดูแลเป็นพิเศษในหญิงตั้งครรภ์ เพื่อให้มารดาและทารกมีสุขภาพที่ดี นอกจากนี้ยังมีการเปลี่ยนแปลงบางอย่างในสามีหญิงตั้งครรภ์ที่อาจเกิดขึ้นเป็นปกติในช่วงนี้ ที่ครอบครัวพ่อแม่มือใหม่ในระยะตั้งครรภ์ ควรทำความเข้าใจ และร่วมกันเรียนรู้และปฏิบัติให้มีประสิทธิภาพ</w:t>
      </w:r>
    </w:p>
    <w:p w:rsidR="00747696" w:rsidRPr="004C03FF" w:rsidRDefault="008630D7" w:rsidP="0072709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 w:rsidRPr="004C03F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การฝากครรภ์</w:t>
      </w:r>
    </w:p>
    <w:p w:rsidR="00F91F55" w:rsidRPr="004C03FF" w:rsidRDefault="008630D7" w:rsidP="0072709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การฝากครรภ์ คือการที่หญิงตั้งครรภ์และคู่สมรส ไปรับบริการการตรวจและดูแลสุขภาพตลอดช่วงระยะของการตั้งครรภ์ โดยมีจุดประสงค์เพื่อให้มารดาและทารกในครรภ์มีสุขภาพที่ดี </w:t>
      </w:r>
      <w:r w:rsidRPr="004C03FF">
        <w:rPr>
          <w:rFonts w:ascii="TH SarabunPSK" w:hAnsi="TH SarabunPSK" w:cs="TH SarabunPSK"/>
          <w:sz w:val="32"/>
          <w:szCs w:val="32"/>
          <w:cs/>
        </w:rPr>
        <w:t>หญิงตั้งครรภ์ทุกรายควรได้รับการฝากครรภ์และทุกครั้งของการตั้งครรภ์</w:t>
      </w:r>
    </w:p>
    <w:p w:rsidR="002F10C6" w:rsidRPr="004C03FF" w:rsidRDefault="002F10C6" w:rsidP="002F10C6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สถานที่รับฝากครรภ์</w:t>
      </w:r>
    </w:p>
    <w:p w:rsidR="002F10C6" w:rsidRPr="004C03FF" w:rsidRDefault="002F10C6" w:rsidP="0072709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หญิงตั้งครรภ์ควรไปรับบริการฝากครรภ์ ในสถานที่สามารถไปได้สะดวกและสอดคล้องตามสวัสดิการทางสุขภาพที่ได้รับ ทั้งจากโรงพยาบาลของรัฐ หรือโรงพยาบาลเอกชน หรือคลินิกสูติแพทย์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สำหรับ</w:t>
      </w:r>
      <w:r w:rsidRPr="004C03FF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ที่มีความเสี่ยงต่ำหรือปกติไม่มีภาวะแทรกซ้อนใดๆ การรับดูแลการฝากครรภ์จากพยาบาลผดุงครรภ์หรือแพทย์เวชปฏิบัติทั่วไปในโรงพยาบาลทั่วไป หรือโรงพยาบาลส่งเสริมสุขภาพก็มีประสิทธิภาพเพียงพอไม่ต่างจากการดูแลจากแพทย์เฉพาะทางสูติ-นรีเวชสำหรับ</w:t>
      </w:r>
      <w:r w:rsidRPr="004C03FF">
        <w:rPr>
          <w:rFonts w:ascii="TH SarabunPSK" w:hAnsi="TH SarabunPSK" w:cs="TH SarabunPSK"/>
          <w:sz w:val="32"/>
          <w:szCs w:val="32"/>
          <w:cs/>
        </w:rPr>
        <w:t>หญิงตั้งครรภ์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ที่มีความเสี่ยงสูงหรือมีภาวะแทรกซ้อนเกิดขึ้นในขณะตั้งครรภ์ ควรได้รับการส่งต่อเพื่อการดูแลจากแพทย์ผู้เชี่ยวชาญที่เหมาะสม</w:t>
      </w:r>
    </w:p>
    <w:p w:rsidR="006D4A10" w:rsidRPr="004C03FF" w:rsidRDefault="006D4A10" w:rsidP="0072709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ควรเริ่มไปฝากครรภ์เมื่อไรและจำนวนครั้งของการฝากครรภ์</w:t>
      </w:r>
    </w:p>
    <w:p w:rsidR="006D4A10" w:rsidRPr="004C03FF" w:rsidRDefault="006D4A10" w:rsidP="0072709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การฝากครรภ์ที่มีคุณภาพนั้นหญิงตั้งครรภ์ควรฝากครรภ์ทันทีเมื่อทราบว่าตั้งครรภ์หรือฝากครรภ์ก่อน 12 สัปดาห์การฝากครรภ์ที่ล่าช้าจะมีผลเสียต่อสุขภาพแม่และเด็ก เนื่องจากการที่หญิงตั้งครรภ์ได้รับการประเมินความเสี่ยงและการดูแลตามมาตรฐานที่ล่าช้ากว่ากำหนดจะส่งผลให้เกิดภาวะเสี่ยงและภาวะแทรกซ้อนต่างๆ ทั้งในระยะตั้งครรภ์ระยะคลอดและหลังคลอด มีผลต่อสุขภาพของแม่และเด็กในระยะยาว</w:t>
      </w:r>
    </w:p>
    <w:p w:rsidR="006D4A10" w:rsidRPr="004C03FF" w:rsidRDefault="006D4A10" w:rsidP="0072709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สำหรับจำนวนครั้งในการไปฝากครรภ์ องค์การอนามัยโลกและกระทรวงสาธารณสุขได้กำหนดให้หญิงตั้งครรภ์ที่ไม่มีภาวะเสี่ยงไปรับบริการฝากครรภ์คุณภาพอย่างน้อย 5 ครั้ง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9</w:t>
      </w:r>
    </w:p>
    <w:p w:rsidR="007C272B" w:rsidRPr="004C03FF" w:rsidRDefault="007C272B" w:rsidP="00D019A5">
      <w:pPr>
        <w:pStyle w:val="ListParagraph"/>
        <w:numPr>
          <w:ilvl w:val="0"/>
          <w:numId w:val="30"/>
        </w:numPr>
        <w:spacing w:after="0" w:line="240" w:lineRule="auto"/>
        <w:ind w:left="1701" w:hanging="284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ครั้งแรกเมื่อทราบว่าตั้งครรภ์หรืออายุครรภ์น้อยกว่า 12 สัปดาห์</w:t>
      </w:r>
    </w:p>
    <w:p w:rsidR="007C272B" w:rsidRPr="004C03FF" w:rsidRDefault="007C272B" w:rsidP="00D019A5">
      <w:pPr>
        <w:pStyle w:val="ListParagraph"/>
        <w:numPr>
          <w:ilvl w:val="0"/>
          <w:numId w:val="30"/>
        </w:numPr>
        <w:spacing w:after="0" w:line="240" w:lineRule="auto"/>
        <w:ind w:left="1701" w:hanging="284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ครั้งที่ 2 เมื่ออายุครรภ์ </w:t>
      </w:r>
      <w:r w:rsidRPr="004C03FF">
        <w:rPr>
          <w:rFonts w:ascii="TH SarabunPSK" w:hAnsi="TH SarabunPSK" w:cs="TH SarabunPSK"/>
          <w:sz w:val="32"/>
          <w:szCs w:val="32"/>
        </w:rPr>
        <w:t>18+2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</w:p>
    <w:p w:rsidR="007C272B" w:rsidRPr="004C03FF" w:rsidRDefault="007C272B" w:rsidP="00D019A5">
      <w:pPr>
        <w:pStyle w:val="ListParagraph"/>
        <w:numPr>
          <w:ilvl w:val="0"/>
          <w:numId w:val="30"/>
        </w:numPr>
        <w:spacing w:after="0" w:line="240" w:lineRule="auto"/>
        <w:ind w:left="1701" w:hanging="284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ครั้งที่ 3 เมื่ออายุครรภ์</w:t>
      </w:r>
      <w:r w:rsidRPr="004C03FF">
        <w:rPr>
          <w:rFonts w:ascii="TH SarabunPSK" w:hAnsi="TH SarabunPSK" w:cs="TH SarabunPSK"/>
          <w:sz w:val="32"/>
          <w:szCs w:val="32"/>
        </w:rPr>
        <w:t xml:space="preserve"> 26+2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</w:p>
    <w:p w:rsidR="007C272B" w:rsidRPr="004C03FF" w:rsidRDefault="007C272B" w:rsidP="00D019A5">
      <w:pPr>
        <w:pStyle w:val="ListParagraph"/>
        <w:numPr>
          <w:ilvl w:val="0"/>
          <w:numId w:val="30"/>
        </w:numPr>
        <w:spacing w:after="0" w:line="240" w:lineRule="auto"/>
        <w:ind w:left="1701" w:hanging="284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ครั้งที่ 4 เมื่ออายุครรภ์</w:t>
      </w:r>
      <w:r w:rsidRPr="004C03FF">
        <w:rPr>
          <w:rFonts w:ascii="TH SarabunPSK" w:hAnsi="TH SarabunPSK" w:cs="TH SarabunPSK"/>
          <w:sz w:val="32"/>
          <w:szCs w:val="32"/>
        </w:rPr>
        <w:t xml:space="preserve"> 32+2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</w:p>
    <w:p w:rsidR="00FF3471" w:rsidRPr="004C03FF" w:rsidRDefault="007C272B" w:rsidP="00D019A5">
      <w:pPr>
        <w:pStyle w:val="ListParagraph"/>
        <w:numPr>
          <w:ilvl w:val="0"/>
          <w:numId w:val="30"/>
        </w:numPr>
        <w:spacing w:after="0" w:line="240" w:lineRule="auto"/>
        <w:ind w:left="1701" w:hanging="284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4C03FF">
        <w:rPr>
          <w:rFonts w:ascii="TH SarabunPSK" w:hAnsi="TH SarabunPSK" w:cs="TH SarabunPSK"/>
          <w:sz w:val="32"/>
          <w:szCs w:val="32"/>
        </w:rPr>
        <w:t xml:space="preserve">5 </w:t>
      </w:r>
      <w:r w:rsidRPr="004C03FF">
        <w:rPr>
          <w:rFonts w:ascii="TH SarabunPSK" w:hAnsi="TH SarabunPSK" w:cs="TH SarabunPSK"/>
          <w:sz w:val="32"/>
          <w:szCs w:val="32"/>
          <w:cs/>
        </w:rPr>
        <w:t>เมื่ออายุครรภ์</w:t>
      </w:r>
      <w:r w:rsidRPr="004C03FF">
        <w:rPr>
          <w:rFonts w:ascii="TH SarabunPSK" w:hAnsi="TH SarabunPSK" w:cs="TH SarabunPSK"/>
          <w:sz w:val="32"/>
          <w:szCs w:val="32"/>
        </w:rPr>
        <w:t xml:space="preserve"> 38+2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สัปดาห์</w:t>
      </w:r>
    </w:p>
    <w:p w:rsidR="00FF3471" w:rsidRPr="004C03FF" w:rsidRDefault="00FF3471" w:rsidP="00FF3471">
      <w:pPr>
        <w:spacing w:after="0" w:line="240" w:lineRule="auto"/>
        <w:ind w:left="1134"/>
        <w:rPr>
          <w:rFonts w:ascii="TH SarabunPSK" w:hAnsi="TH SarabunPSK" w:cs="TH SarabunPSK"/>
          <w:sz w:val="12"/>
          <w:szCs w:val="12"/>
        </w:rPr>
      </w:pPr>
    </w:p>
    <w:p w:rsidR="00D03F45" w:rsidRPr="004C03FF" w:rsidRDefault="00FF3471" w:rsidP="0072709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หญิงตั้งครรภ์ควรไปรับการฝากครรภ์อย่างต่อเนื่องจะช่วยลดความเสี่ยงที่จะเกิดแก่ทารกในครรภ์ทำให้มารดาและทารกมีสุขภาพแข็งแรง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ในแต่ละครั้งสามีควรร่วมไปด้วยเนื่องจากปัญหาสุขภาพบางอย่างอาจจำเป็นต้องตรวจและรักษาทั้งฝ่ายสามีและภรรยา</w:t>
      </w:r>
    </w:p>
    <w:p w:rsidR="00BF2F16" w:rsidRPr="004C03FF" w:rsidRDefault="00BF2F16" w:rsidP="00BF2F16">
      <w:pPr>
        <w:spacing w:line="240" w:lineRule="auto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4C03F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อาการเปลี่ยนแปลงที่เป็นปกติในระยะตั้งครรภ์ที่หญิงตั้งครรภ์และครอบครัวควรรู้</w:t>
      </w:r>
    </w:p>
    <w:p w:rsidR="00FA560F" w:rsidRPr="004C03FF" w:rsidRDefault="00FA560F" w:rsidP="00A10CD0">
      <w:pPr>
        <w:spacing w:after="0" w:line="240" w:lineRule="auto"/>
        <w:ind w:firstLine="709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การตั้งครรภ์มีการเปลี่ยนแปลงระดับของฮอร์โมนอย่างมาก</w:t>
      </w:r>
      <w:r w:rsidR="00C5312B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และมีผลต่อการเกิดอาการไม่สุ</w:t>
      </w:r>
      <w:r w:rsidR="00A10CD0"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ข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สบายต่างๆในหญิงตั้งครรภ์ ซึ่งอาการดังกล่าวไม่ใช่การเจ็บป่วย ไม่จำเป็นต้องไปพบแพทย์ ยกเว้นในรายที่มีอาการรุนแรงส่งกระทบต่อการดำเนินกิจวัตรประจำวัน อาจไปพบแพทย์เพื่อทุเลาอาการ อาการที่พ่อแม่มือใหม่ควรทราบมีดังนี้</w:t>
      </w:r>
    </w:p>
    <w:p w:rsidR="00FA560F" w:rsidRPr="004C03FF" w:rsidRDefault="00FA560F" w:rsidP="00FA560F">
      <w:pPr>
        <w:spacing w:after="0" w:line="240" w:lineRule="auto"/>
        <w:rPr>
          <w:rFonts w:ascii="TH SarabunPSK" w:hAnsi="TH SarabunPSK" w:cs="TH SarabunPSK"/>
          <w:snapToGrid w:val="0"/>
          <w:sz w:val="20"/>
          <w:szCs w:val="20"/>
          <w:cs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96"/>
        <w:gridCol w:w="6412"/>
      </w:tblGrid>
      <w:tr w:rsidR="00FA560F" w:rsidRPr="004C03FF" w:rsidTr="00A10CD0">
        <w:trPr>
          <w:tblHeader/>
        </w:trPr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อาการ</w:t>
            </w:r>
          </w:p>
        </w:tc>
        <w:tc>
          <w:tcPr>
            <w:tcW w:w="6582" w:type="dxa"/>
          </w:tcPr>
          <w:p w:rsidR="00FA560F" w:rsidRPr="004C03FF" w:rsidRDefault="00FA560F" w:rsidP="005018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การดูแล</w:t>
            </w:r>
          </w:p>
        </w:tc>
      </w:tr>
      <w:tr w:rsidR="00FA560F" w:rsidRPr="004C03FF" w:rsidTr="00A10CD0"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อาการคลื่นไส้อาเจียน</w:t>
            </w:r>
          </w:p>
        </w:tc>
        <w:tc>
          <w:tcPr>
            <w:tcW w:w="6582" w:type="dxa"/>
          </w:tcPr>
          <w:p w:rsidR="00B06709" w:rsidRDefault="00FA560F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พบในระยะแรกของการตั้งครรภ์และจะหายไปภายในระยะ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16-20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สัปดาห</w:t>
            </w:r>
            <w:r w:rsidR="00B06709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์</w:t>
            </w:r>
          </w:p>
          <w:p w:rsidR="00FA560F" w:rsidRPr="00B06709" w:rsidRDefault="00FA560F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ครอบครัวช่วยดูแลได้หลายวิธี เช่น หลีกเลี่ยงสิ่งกระตุ้น เช่นกลิ่น รับประทานน้ำขิง พบแพทย์รับยาแก้แพ้ แลให้หญิงตั้งครรภ์ให้รับสารอาหารและปริมาณที่เพียงพอ เป็นต้น</w:t>
            </w:r>
          </w:p>
        </w:tc>
      </w:tr>
      <w:tr w:rsidR="00FA560F" w:rsidRPr="004C03FF" w:rsidTr="00A10CD0"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อาการกรดไหลย้อน</w:t>
            </w:r>
          </w:p>
        </w:tc>
        <w:tc>
          <w:tcPr>
            <w:tcW w:w="6582" w:type="dxa"/>
          </w:tcPr>
          <w:p w:rsidR="00B06709" w:rsidRDefault="00FA560F" w:rsidP="003F7D08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จะมีอาการ</w:t>
            </w:r>
            <w:r w:rsidR="00865605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จุก แน่น แสบร้อนบริเวณหน้าอก</w:t>
            </w:r>
          </w:p>
          <w:p w:rsidR="00FA560F" w:rsidRPr="00B06709" w:rsidRDefault="00FA560F" w:rsidP="003F7D08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ควรดูแลเรื่องรับประทานอาหารที่เหมาะสม เช่น อาหารที่ไม่รสจัด อาหารอ่อนย่อยง่าย หรือพบแพทย์รับยาลดกรด ลดความเครียด</w:t>
            </w:r>
          </w:p>
        </w:tc>
      </w:tr>
      <w:tr w:rsidR="00FA560F" w:rsidRPr="004C03FF" w:rsidTr="00A10CD0"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ท้องผูกและริดสีดวงทวารหนัก</w:t>
            </w:r>
          </w:p>
        </w:tc>
        <w:tc>
          <w:tcPr>
            <w:tcW w:w="6582" w:type="dxa"/>
          </w:tcPr>
          <w:p w:rsidR="00FA560F" w:rsidRPr="00B06709" w:rsidRDefault="00FA560F" w:rsidP="003F7D08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รับประทานอาหารที่มีกากใยสูง เช่นผักและผลไม้</w:t>
            </w:r>
          </w:p>
        </w:tc>
      </w:tr>
      <w:tr w:rsidR="00FA560F" w:rsidRPr="004C03FF" w:rsidTr="00A10CD0"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เส้นเลือดดำขอดที่ขา</w:t>
            </w:r>
          </w:p>
        </w:tc>
        <w:tc>
          <w:tcPr>
            <w:tcW w:w="6582" w:type="dxa"/>
          </w:tcPr>
          <w:p w:rsidR="00B06709" w:rsidRDefault="00FA560F" w:rsidP="003F7D08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เกิดจากมดลูกโตแล</w:t>
            </w:r>
            <w:r w:rsidR="00A10CD0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ะ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กดทับหลอดเลือดดำที่ใหญ่ที่มาจากขา</w:t>
            </w:r>
          </w:p>
          <w:p w:rsidR="00FA560F" w:rsidRPr="00B06709" w:rsidRDefault="00FA560F" w:rsidP="003F7D08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ควรหลีกเลี่ยงการยืนหรือเดินนานๆ และอาจใช้ถุงน่องเพื่อพยุงขาเพื่อบรรเทาอาการปวด</w:t>
            </w:r>
          </w:p>
        </w:tc>
      </w:tr>
      <w:tr w:rsidR="00FA560F" w:rsidRPr="004C03FF" w:rsidTr="00A10CD0"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ตกขาว</w:t>
            </w:r>
          </w:p>
        </w:tc>
        <w:tc>
          <w:tcPr>
            <w:tcW w:w="6582" w:type="dxa"/>
          </w:tcPr>
          <w:p w:rsidR="00B06709" w:rsidRDefault="00FA560F" w:rsidP="003F7D08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หญิงตั้งครรภ์ปกติจะมีตกขาวปริมาณมากขึ้น เป็นปกติ</w:t>
            </w:r>
          </w:p>
          <w:p w:rsidR="00FA560F" w:rsidRPr="00B06709" w:rsidRDefault="00FA560F" w:rsidP="003F7D08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แต่ถ้ามีอาการอื่นร่วม เช่น คัน แสบ หรือมีกลิ่นผิดปกติ อาจมีการติดเชื้อควรพบแพทย์</w:t>
            </w:r>
          </w:p>
        </w:tc>
      </w:tr>
      <w:tr w:rsidR="00FA560F" w:rsidRPr="004C03FF" w:rsidTr="00A10CD0"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ปวดหลัง</w:t>
            </w:r>
          </w:p>
        </w:tc>
        <w:tc>
          <w:tcPr>
            <w:tcW w:w="6582" w:type="dxa"/>
          </w:tcPr>
          <w:p w:rsidR="00B06709" w:rsidRDefault="00FA560F" w:rsidP="003F7D08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เกิดจากการเป</w:t>
            </w:r>
            <w:r w:rsidR="00865605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ลี่ยนแปลงของกล้ามเนื้อและข้อต่อ</w:t>
            </w:r>
          </w:p>
          <w:p w:rsidR="00FA560F" w:rsidRPr="00B06709" w:rsidRDefault="00FA560F" w:rsidP="003F7D08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อาจออกกำลังกายสำหรับคนท้อง หรือ นวดบรรเทาปวด หรือใช้ท่าหรืออ</w:t>
            </w:r>
            <w:r w:rsidR="005018BA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ิ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ริยาบ</w:t>
            </w:r>
            <w:r w:rsidR="005018BA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ถ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ที่เหมาะสม</w:t>
            </w:r>
          </w:p>
        </w:tc>
      </w:tr>
      <w:tr w:rsidR="00FA560F" w:rsidRPr="004C03FF" w:rsidTr="00A10CD0"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คันตามตัว</w:t>
            </w:r>
          </w:p>
        </w:tc>
        <w:tc>
          <w:tcPr>
            <w:tcW w:w="6582" w:type="dxa"/>
          </w:tcPr>
          <w:p w:rsidR="00FA560F" w:rsidRPr="00B06709" w:rsidRDefault="00FA560F" w:rsidP="003F7D08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อาจเป็นอาการปกติ ที่เกิดขณะตั้งครรภ์ ควรพบแพทย์เพื่อตรวจวินิจฉัยให้ชัดเจนและรักษาด้วยยาบรรเทาอาการคัน</w:t>
            </w:r>
          </w:p>
        </w:tc>
      </w:tr>
      <w:tr w:rsidR="00FA560F" w:rsidRPr="004C03FF" w:rsidTr="00A10CD0"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ตะคริว</w:t>
            </w:r>
          </w:p>
        </w:tc>
        <w:tc>
          <w:tcPr>
            <w:tcW w:w="6582" w:type="dxa"/>
          </w:tcPr>
          <w:p w:rsidR="00B06709" w:rsidRDefault="00FA560F" w:rsidP="003F7D08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พบบ่อยในหญิงตั้งครรภ์และจะเป็นมากขึ้นตามอายุครรภ์</w:t>
            </w:r>
          </w:p>
          <w:p w:rsidR="00B06709" w:rsidRDefault="00FA560F" w:rsidP="003F7D08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การยืดกล้ามเนื้อและนวดขาจะช่วยบรรเทาได้</w:t>
            </w:r>
          </w:p>
          <w:p w:rsidR="00FA560F" w:rsidRPr="00B06709" w:rsidRDefault="00FA560F" w:rsidP="003F7D08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รับประทานอาหารที่มีแคลเซียมสูง ตลอดการตั้งครรภ์</w:t>
            </w:r>
          </w:p>
        </w:tc>
      </w:tr>
      <w:tr w:rsidR="00FA560F" w:rsidRPr="004C03FF" w:rsidTr="00A10CD0">
        <w:tc>
          <w:tcPr>
            <w:tcW w:w="2552" w:type="dxa"/>
          </w:tcPr>
          <w:p w:rsidR="00FA560F" w:rsidRPr="004C03FF" w:rsidRDefault="00FA560F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lastRenderedPageBreak/>
              <w:t>อาการนอนไม่หลับ</w:t>
            </w:r>
          </w:p>
        </w:tc>
        <w:tc>
          <w:tcPr>
            <w:tcW w:w="6582" w:type="dxa"/>
          </w:tcPr>
          <w:p w:rsidR="00B06709" w:rsidRDefault="00FA560F" w:rsidP="003F7D08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พบระยะใกล้คลอด เนื่องจาก</w:t>
            </w:r>
            <w:r w:rsidR="005018BA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มดลูก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ที่</w:t>
            </w:r>
            <w:r w:rsidR="005018BA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โต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ขึ้นทำให้การนอนลำบากมากขึ้น</w:t>
            </w:r>
          </w:p>
          <w:p w:rsidR="00FA560F" w:rsidRPr="00B06709" w:rsidRDefault="00FA560F" w:rsidP="003F7D08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ควรจัดท่านอนที่สบาย เช่นนอนตะแคงใช้หมอนหนุนรองท้อง และควรนอนนอนตะแคงด้านซ้าย เพื่อป้องกันการมดลุกกดทับเส้นเลือด</w:t>
            </w:r>
          </w:p>
        </w:tc>
      </w:tr>
    </w:tbl>
    <w:p w:rsidR="00FA560F" w:rsidRPr="004C03FF" w:rsidRDefault="00FA560F" w:rsidP="00FA560F">
      <w:pPr>
        <w:spacing w:after="0" w:line="240" w:lineRule="auto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</w:p>
    <w:p w:rsidR="00BF2F16" w:rsidRPr="004C03FF" w:rsidRDefault="005018BA" w:rsidP="00BF2F16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การดูแลสุขภาพในขณะตั้งครรภ์</w:t>
      </w:r>
    </w:p>
    <w:p w:rsidR="005018BA" w:rsidRPr="004C03FF" w:rsidRDefault="005018BA" w:rsidP="00BF2F16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นอกจากการมารับการดูแลโดยการฝากครรภ์ตามนัดแล้ว หญิงตั้งครรภ์ควรดูแลตนเอง และครอบครัวควรเอาใจใส่ดูแลเพื่อส่งเสริมสุขภาพหญิงตั้งครรภ์และทารกในครรภ์ ในเรื่องสำคัญ ดังนี้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538"/>
        <w:gridCol w:w="7926"/>
      </w:tblGrid>
      <w:tr w:rsidR="005018BA" w:rsidRPr="004C03FF" w:rsidTr="00CD1477">
        <w:trPr>
          <w:tblHeader/>
        </w:trPr>
        <w:tc>
          <w:tcPr>
            <w:tcW w:w="1538" w:type="dxa"/>
            <w:vAlign w:val="center"/>
          </w:tcPr>
          <w:p w:rsidR="005018BA" w:rsidRPr="004C03FF" w:rsidRDefault="005018BA" w:rsidP="00CD14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สิ่งสำคัญที่ต้องดูแลเอาใจใส่</w:t>
            </w:r>
          </w:p>
        </w:tc>
        <w:tc>
          <w:tcPr>
            <w:tcW w:w="7926" w:type="dxa"/>
            <w:vAlign w:val="center"/>
          </w:tcPr>
          <w:p w:rsidR="005018BA" w:rsidRPr="004C03FF" w:rsidRDefault="005018BA" w:rsidP="00CD14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แนวทางการปฏิบัติ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อาหารสำหรับหญิงตั้งครรภ์</w:t>
            </w:r>
          </w:p>
        </w:tc>
        <w:tc>
          <w:tcPr>
            <w:tcW w:w="7926" w:type="dxa"/>
          </w:tcPr>
          <w:p w:rsidR="00B06709" w:rsidRDefault="005018BA" w:rsidP="003F7D08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รับประทานอาหารให้ครบ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5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หมู่ โดยเพิ่มปริมาณให้มากขึ้นในพวกโปรตีน เช่น นม เนื้อสัตว์ ไข่ ปลา ถั่ว และพวกผักใบเขียวและผลไม้</w:t>
            </w:r>
          </w:p>
          <w:p w:rsidR="005018BA" w:rsidRPr="00B06709" w:rsidRDefault="005018BA" w:rsidP="003F7D08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z w:val="30"/>
                <w:szCs w:val="30"/>
                <w:cs/>
              </w:rPr>
              <w:t>ภาวะขาดสารอาหารของมารดา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ขณะตั้งครรภ์ มีผลต่อการเจริญเติบโต การเรียนรู้ของทารกยังมีผลต่อการแสดงออกทางพันธุกรรมของทารก (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Fetal genome)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ที่เรียกว่า “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Fetal programming”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ซึ่งเกี่ยวข้องกับการเกิดโรคบางโรคเมื่ออายุมากขึ้น เช่น โรคหัวใจ โรคหลอดเลือดสมองความดันโลหิตสูง และโรคเบาหวานชนิดไม่พึ่งอินซูลิน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vertAlign w:val="superscript"/>
                <w:lang w:eastAsia="th-TH"/>
              </w:rPr>
              <w:t>10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เกลือแร่และวิตามิน</w:t>
            </w:r>
          </w:p>
        </w:tc>
        <w:tc>
          <w:tcPr>
            <w:tcW w:w="7926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D019A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283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โฟเลตและโฟลิก</w:t>
            </w:r>
          </w:p>
        </w:tc>
        <w:tc>
          <w:tcPr>
            <w:tcW w:w="7926" w:type="dxa"/>
          </w:tcPr>
          <w:p w:rsidR="00B06709" w:rsidRDefault="005018BA" w:rsidP="003F7D08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ควรรับประทานอาหารที่มีสารโฟเลตสูง อย่างน้อยวันละ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0.4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มิลลิกรัมเพื่อลดความเสี่ยงจากความผิด</w:t>
            </w:r>
            <w:r w:rsid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ปกติของระบบสมองและไขสันหลังทารก</w:t>
            </w:r>
          </w:p>
          <w:p w:rsidR="005018BA" w:rsidRPr="00B06709" w:rsidRDefault="005018BA" w:rsidP="003F7D08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หรือรับประทานวิตามินโฟลิก วันละ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1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เม็ดในระยะก่อนตั้งครรภ์อย่างน้อย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3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เดือนและรับประทานต่อเนื่องจนอายุครรภ์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3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เดือน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D019A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283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ไอโอดีน</w:t>
            </w:r>
          </w:p>
        </w:tc>
        <w:tc>
          <w:tcPr>
            <w:tcW w:w="7926" w:type="dxa"/>
          </w:tcPr>
          <w:p w:rsidR="005018BA" w:rsidRPr="004C03FF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ในแหล่งที่มีความชุกของการขาดสารไอโอดีน หญิงตั้งครรภ์ควรได้รับสารไอโอดีนเสริมในปริมาณที่พอเหมาะ เพราะไอโอดีน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เป็นสารอาหารที่จำเป็นในการเจริญเติบโตและพัฒนาการของสมองและระบบประสาทของทารกในครรภ์และเด็ก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ถ้าสตรีตั้งครรภ์มีภาวะขาดไอโอดีนก็จะมีผลต่อระดับสติปัญญาของทารก ภาวะปัญญาอ่อนที่เกิดจากการขาดสารไอโอดีนนี้เกิดตั้งแต่อยู่ในครรภ์และไม่สามารถรักษาได้ แต่สามารถป้องกันได้โดยการดูแลสตรีวัยเจริญพันธุ์ที่กำลังจะตั้งครรภ์และสตรีตั้งครรภ์ให้ได้รับไอโอดีนอย่างพอเพียงเพื่อป้องกันโรคปัญญาอ่อนจากการขาดสารไอโอดีนในวัยเด็กหรือโรคเอ๋อ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D019A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6" w:hanging="284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แคลเซียม</w:t>
            </w:r>
          </w:p>
        </w:tc>
        <w:tc>
          <w:tcPr>
            <w:tcW w:w="7926" w:type="dxa"/>
          </w:tcPr>
          <w:p w:rsidR="005018BA" w:rsidRPr="004C03FF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ควรรับประทานอาหารที่มีแคลเซียมสูง เช่น</w:t>
            </w:r>
            <w:r w:rsidR="00C5312B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นม ปลาเล็กปลาน้อย หรือรับประทานแคลเซียมตามแพทย์สั่ง วันละ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1,500-2,000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มิลลิกรัม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การออกกำลังกาย</w:t>
            </w:r>
          </w:p>
        </w:tc>
        <w:tc>
          <w:tcPr>
            <w:tcW w:w="7926" w:type="dxa"/>
          </w:tcPr>
          <w:p w:rsidR="005018BA" w:rsidRPr="004C03FF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ควรออกกำลังกายที่เหมาะสมสำหรับหญิงตั้งครรภ์เพื่อเพิ่มความแข็งแรงและความยืดหยุ่นของกล้ามเนื้อ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การตรวจฟัน</w:t>
            </w:r>
          </w:p>
        </w:tc>
        <w:tc>
          <w:tcPr>
            <w:tcW w:w="7926" w:type="dxa"/>
          </w:tcPr>
          <w:p w:rsidR="005018BA" w:rsidRPr="004C03FF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ควรรับการตรวจสุขภาพฟันและรับการรักษาถ้ามีอาการผิดปกติ 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lastRenderedPageBreak/>
              <w:t>การใช้ยาขณะตั้งครรภ์</w:t>
            </w:r>
          </w:p>
        </w:tc>
        <w:tc>
          <w:tcPr>
            <w:tcW w:w="7926" w:type="dxa"/>
          </w:tcPr>
          <w:p w:rsidR="005018BA" w:rsidRPr="004C03FF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ควรหลีกเลี่ยงการซื้อยามารับประทานเอง เพราะยาหลายชนิดไม่ปลอดภัยและมีผลต่อทารกในครรภ์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เพศสัมพันธ์</w:t>
            </w:r>
          </w:p>
        </w:tc>
        <w:tc>
          <w:tcPr>
            <w:tcW w:w="7926" w:type="dxa"/>
          </w:tcPr>
          <w:p w:rsidR="00B06709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หญิงตั้งครรภ์สามารถมีเพศสัมพันธ์ได้ตลอดการตั้งครรภ์ แต่ควรงดในกร</w:t>
            </w:r>
            <w:r w:rsidR="00C603B4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ณีมีภาวะแทรกซ้อน เช่น รกเกาะต่ำ</w:t>
            </w:r>
          </w:p>
          <w:p w:rsidR="005018BA" w:rsidRPr="00B06709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คู่สมรสควรพูดคุยสื่อสารและปรับความต้องการทางเพศของทั้งสองฝ่ายให้เหมาะสม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การทำงาน</w:t>
            </w:r>
          </w:p>
        </w:tc>
        <w:tc>
          <w:tcPr>
            <w:tcW w:w="7926" w:type="dxa"/>
          </w:tcPr>
          <w:p w:rsidR="00B06709" w:rsidRDefault="005018BA" w:rsidP="003F7D08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หญิงตั้งครรภ์สามารถทำงานประจำที่ทำอยู่ต่อไปได้ตลอดการตั้งครรภ์ โดยไม่จำเป็นต้องเปลี่ยนหรือหยุดงาน ยกเว้นงานที่ทำอยู่ต้องออกแรงและใช้กำลัง งานที่ต้องสัมผัสสารเคมีที่อันตราย</w:t>
            </w:r>
          </w:p>
          <w:p w:rsidR="005018BA" w:rsidRPr="00B06709" w:rsidRDefault="005018BA" w:rsidP="003F7D08">
            <w:pPr>
              <w:pStyle w:val="ListParagraph"/>
              <w:numPr>
                <w:ilvl w:val="0"/>
                <w:numId w:val="158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สามีและสมาชิกครอบครัวสามารถช่วยผ่อนเบางานบ้านหรืองานที่ต้องใช้แรงของหญิงตั้งครรภ์ เพื่อป้องกันการแท้งหรือคลอดก่อนกำหนด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การดื่มแอลกอฮอล์</w:t>
            </w:r>
          </w:p>
        </w:tc>
        <w:tc>
          <w:tcPr>
            <w:tcW w:w="7926" w:type="dxa"/>
          </w:tcPr>
          <w:p w:rsidR="005018BA" w:rsidRPr="004C03FF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หญิงตั้งครรภ์ควรหลีกเลี่ยง/งดการดื่มเครื่องดื่มที่มีแอลกอฮอล์ เพราะปริมาณแอลกอฮอล์ที่มากมีผลต่อทารกในครรภ์ 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การสูบบุหรี่</w:t>
            </w:r>
          </w:p>
        </w:tc>
        <w:tc>
          <w:tcPr>
            <w:tcW w:w="7926" w:type="dxa"/>
          </w:tcPr>
          <w:p w:rsidR="00B06709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หญิงตั้งครรภ์ควรงดสูบบุหรี่ตลอดการตั้งครรภ์ </w:t>
            </w:r>
            <w:r w:rsidR="005B23AB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เพื่อลดความเสี่ยงต่อการ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คลอดก่อนกำหนด และทารกแรกเกิดน้ำหนักตัวน้อย</w:t>
            </w:r>
          </w:p>
          <w:p w:rsidR="005018BA" w:rsidRPr="00B06709" w:rsidRDefault="005018BA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สามีและสมาชิกครอบครัวที่สูบบุหรี่ ควรระวังและหลีกเลี่ยงไม่ให้หญิงตั้งครรภ์ได้สูดดมควันบุหรี่ (การสูดดมควันบุหรี่มือสอง [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Second-hand Smoke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]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)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การเดินทาง</w:t>
            </w:r>
          </w:p>
        </w:tc>
        <w:tc>
          <w:tcPr>
            <w:tcW w:w="7926" w:type="dxa"/>
          </w:tcPr>
          <w:p w:rsidR="00B06709" w:rsidRDefault="005018BA" w:rsidP="003F7D08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207" w:hanging="207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นการเดินทางโดยรถยนต์หญิงตั้งครรภ์ควรใช้เข็มขัดนิรภัยอย่างถูกวิธีคือไม่ควรพาดสายเข็มขัดนิรภัยผ่านบริเวณหน้าท้อง</w:t>
            </w:r>
          </w:p>
          <w:p w:rsidR="00B06709" w:rsidRDefault="005018BA" w:rsidP="003F7D08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207" w:hanging="207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การเดินทางโดยเครื่องบินที่ยาวนานควรสวมถุงนิ่งที่ช่วยพยุงขาเพื่อลดความเสี่ยงการเกิดภาวะลิ่มเลือดอุดตัน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(Venous thrombosis)</w:t>
            </w:r>
            <w:r w:rsidR="00C5312B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และคาดเข็มขัดนิรภัยไ</w:t>
            </w:r>
            <w:r w:rsidR="005B23AB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ว้ต่ำ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ๆ บริเวณรอบกระดูกเชิงกราน ตลอดระยะเวลาของการบิน</w:t>
            </w:r>
          </w:p>
          <w:p w:rsidR="005018BA" w:rsidRPr="00B06709" w:rsidRDefault="005018BA" w:rsidP="003F7D08">
            <w:pPr>
              <w:pStyle w:val="ListParagraph"/>
              <w:numPr>
                <w:ilvl w:val="0"/>
                <w:numId w:val="159"/>
              </w:numPr>
              <w:spacing w:after="0" w:line="240" w:lineRule="auto"/>
              <w:ind w:left="207" w:hanging="207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การเดินทางโดยจักรยานยนต์ ต้องระม</w:t>
            </w:r>
            <w:r w:rsidR="005B23AB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ัดระวังการกระแทก บริเวณหลุม บ่อ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ของถนน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การสร้างสายสัมพันธ์พ่อ-แม่-ลูกและกระตุ้นพัฒนาการของทารกในครรภ์</w:t>
            </w:r>
          </w:p>
        </w:tc>
        <w:tc>
          <w:tcPr>
            <w:tcW w:w="7926" w:type="dxa"/>
          </w:tcPr>
          <w:p w:rsidR="00B06709" w:rsidRDefault="005018BA" w:rsidP="003F7D08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207" w:hanging="207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สายสัมพันธ์ระหว่างพ่อแม่และลูก</w:t>
            </w:r>
            <w:r w:rsidR="00C5312B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 xml:space="preserve">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(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Attachment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หรือ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Bonding) 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เป็นรากฐานสำคัญอย่างหนึ่งของมนุษย์ ทารกที่มีสัมพันธภาพที่ดีและมั่นคงกับพ่อแม่จะเติบโตเป็นผู้ใหญ่ที่มีความมั่นคงในอารมณ์ สุขภาพจิตดี มีความเชื่อมั่นในตนเองและไม่มีปัญหาในการเข้าสังคม สัมพันธภาพระหว่างทารกกับพ่อแม่สามารถสร้างได้ตั้งแต่</w:t>
            </w:r>
            <w:r w:rsidR="005E732A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ท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ารกอยู่ในครรภ์และพัฒนาต่อภายหลังคลอด</w:t>
            </w:r>
          </w:p>
          <w:p w:rsidR="00B06709" w:rsidRPr="00B06709" w:rsidRDefault="005018BA" w:rsidP="003F7D08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207" w:hanging="207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นอกจากนี้ปัจจุบันมีการวิจัยที่แสดงให้เห็นถึงความพร้อมในการเรียนรู้ของทารกและประโยชน์ของการกระตุ้นพัฒนาการทางสมองและประสาทสัมผัส</w:t>
            </w:r>
            <w:r w:rsidRPr="00B06709">
              <w:rPr>
                <w:rFonts w:ascii="TH SarabunPSK" w:hAnsi="TH SarabunPSK" w:cs="TH SarabunPSK"/>
                <w:sz w:val="30"/>
                <w:szCs w:val="30"/>
                <w:cs/>
              </w:rPr>
              <w:t>ที่ซับซ้อนของทารกในครรภ์ เช่น การสัมผัส การได้ยิน การเคลื่อนไหว อารมณ์ และทักษะการสื่อสารในทุกๆแง่มุมของทารก</w:t>
            </w:r>
          </w:p>
          <w:p w:rsidR="005018BA" w:rsidRPr="00B06709" w:rsidRDefault="005018BA" w:rsidP="003F7D08">
            <w:pPr>
              <w:pStyle w:val="ListParagraph"/>
              <w:numPr>
                <w:ilvl w:val="0"/>
                <w:numId w:val="160"/>
              </w:numPr>
              <w:spacing w:after="0" w:line="240" w:lineRule="auto"/>
              <w:ind w:left="207" w:hanging="207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ดังนั้นในขณะตั้งครรภ์พ่อแม่ สามารถสร้างสายสัมพันธ์ที่ดีกับทารกในครรภ์และการกระตุ้นพัฒนาการของทารกในครรภ์ ไปพร้อมๆกัน ได้หลากหลายรูปแบบ ดังเช่น</w:t>
            </w:r>
          </w:p>
          <w:p w:rsidR="00B06709" w:rsidRDefault="005018BA" w:rsidP="003F7D08">
            <w:pPr>
              <w:pStyle w:val="ListParagraph"/>
              <w:numPr>
                <w:ilvl w:val="3"/>
                <w:numId w:val="161"/>
              </w:numPr>
              <w:spacing w:after="0" w:line="240" w:lineRule="auto"/>
              <w:ind w:left="207" w:firstLine="27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อ่านหนังสือให้ลูกน้อยในครรภ์ฟังเพื่อช่วยเพิ่มทักษะความรู้ และพัฒนาการทางสติปัญญาของลูก</w:t>
            </w:r>
          </w:p>
          <w:p w:rsidR="00B06709" w:rsidRDefault="005018BA" w:rsidP="003F7D08">
            <w:pPr>
              <w:pStyle w:val="ListParagraph"/>
              <w:numPr>
                <w:ilvl w:val="3"/>
                <w:numId w:val="161"/>
              </w:numPr>
              <w:spacing w:after="0" w:line="240" w:lineRule="auto"/>
              <w:ind w:left="207" w:firstLine="27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lastRenderedPageBreak/>
              <w:t>ฟังเพลงและร้องเพลงให้ลูกในท้องฟังการใช้เสียงกระตุ้นจะทำให้เครือข่ายใยประสาทที่ทำงานเกี่ยวกับการได้ยินของทารกมีพัฒนาการที่ดีขึ้น ทำให้ลูกมีความสามารถในการจัดลำดับความคิดในสมอง รู้สึกผ่อนคลายและจดจำสิ่งต่างๆได้ดี</w:t>
            </w:r>
          </w:p>
          <w:p w:rsidR="00B06709" w:rsidRDefault="005018BA" w:rsidP="003F7D08">
            <w:pPr>
              <w:pStyle w:val="ListParagraph"/>
              <w:numPr>
                <w:ilvl w:val="3"/>
                <w:numId w:val="161"/>
              </w:numPr>
              <w:spacing w:after="0" w:line="240" w:lineRule="auto"/>
              <w:ind w:left="207" w:firstLine="27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พูดคุยกับทารกในครรภ์ เป็นการพัฒนาทัก</w:t>
            </w:r>
            <w:r w:rsidR="00C67B37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ษ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ะการได้ยิน ทักษะทางภาษาลูกสามารถจำเสียงพ่อแม่ได้</w:t>
            </w:r>
          </w:p>
          <w:p w:rsidR="005018BA" w:rsidRPr="00B06709" w:rsidRDefault="005018BA" w:rsidP="003F7D08">
            <w:pPr>
              <w:pStyle w:val="ListParagraph"/>
              <w:numPr>
                <w:ilvl w:val="3"/>
                <w:numId w:val="161"/>
              </w:numPr>
              <w:spacing w:after="0" w:line="240" w:lineRule="auto"/>
              <w:ind w:left="207" w:firstLine="27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สัมผัสลูบไล้หน้าท้องเบาๆ ทารก</w:t>
            </w:r>
            <w:r w:rsidRPr="00B0670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จะตอบสนองต่อความรู้สึกสัมผัสของพ่อแม่ </w:t>
            </w:r>
            <w:r w:rsidRPr="00B06709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ช่วยให้ลูกสื่อสารกับพ่อแม่ผ่านการเคลื่อนไหวของเขา ขณะที่อยู่ในครรภ์</w:t>
            </w:r>
          </w:p>
        </w:tc>
      </w:tr>
      <w:tr w:rsidR="005018BA" w:rsidRPr="004C03FF" w:rsidTr="00CD1477">
        <w:tc>
          <w:tcPr>
            <w:tcW w:w="1538" w:type="dxa"/>
          </w:tcPr>
          <w:p w:rsidR="005018BA" w:rsidRPr="004C03FF" w:rsidRDefault="005018BA" w:rsidP="005018BA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lastRenderedPageBreak/>
              <w:t>อารมณ์และจิตใจ</w:t>
            </w:r>
          </w:p>
        </w:tc>
        <w:tc>
          <w:tcPr>
            <w:tcW w:w="7926" w:type="dxa"/>
          </w:tcPr>
          <w:p w:rsidR="00B06709" w:rsidRDefault="005018BA" w:rsidP="003F7D08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การเปลี่ยนแปลงของฮอร์โมนหญิงตั้งครรภ์จะมีอารมณ์อ่อนไหวและแปรปรวนได้ง่าย สามี</w:t>
            </w:r>
            <w:r w:rsidR="00CB7102"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ทำ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ความเข้าใจและยอมรับกับสถานการณ์ที่กำลังจะเกิดขึ้น</w:t>
            </w:r>
          </w:p>
          <w:p w:rsidR="00B06709" w:rsidRDefault="005018BA" w:rsidP="003F7D08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นอกจากนี้หญิงตั้งครรภ์</w:t>
            </w:r>
            <w:r w:rsidRPr="00B06709">
              <w:rPr>
                <w:rStyle w:val="Strong"/>
                <w:rFonts w:ascii="TH SarabunPSK" w:hAnsi="TH SarabunPSK" w:cs="TH SarabunPSK"/>
                <w:sz w:val="30"/>
                <w:szCs w:val="30"/>
                <w:cs/>
              </w:rPr>
              <w:t>มีภาระต้องระมัดระวังหลายเรื่องและ</w:t>
            </w: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อาจมีความวิตกกังวลเกี่ยวกับทารกในครรภ์และการคลอด ดังนั้นหญิงตั้งครรภ์ควรหลีกเลี่ยงความเครียด พยายามควบคุมอารมณ์ และทำจิตใจให้เบิกบาน มาที่มีอารมณ์ดีอยู่เสมอจะทำให้ร่างกายหลั่งสารแห่งความสุขเรียกว่า เอ็นดอร์ฟิน ซึ่งผ่านทางสายสะดือไปยังลูก ทำให้ลูกมีพัฒนาการที่ดีทั้งสมองและอารมณ์</w:t>
            </w:r>
          </w:p>
          <w:p w:rsidR="005018BA" w:rsidRPr="00B06709" w:rsidRDefault="005018BA" w:rsidP="003F7D08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207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B06709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สามีและครอบครัวควรเอาใจใส่ ระวังอย่าให้หญิงตั้งครรภ์เครียด เพราะมีผลกระทบต่อภาวะอารมณ์ของทารก</w:t>
            </w:r>
          </w:p>
        </w:tc>
      </w:tr>
    </w:tbl>
    <w:p w:rsidR="005018BA" w:rsidRPr="004C03FF" w:rsidRDefault="005018BA" w:rsidP="00BF2F16">
      <w:pPr>
        <w:spacing w:line="240" w:lineRule="auto"/>
        <w:ind w:firstLine="709"/>
        <w:jc w:val="thaiDistribute"/>
        <w:rPr>
          <w:rFonts w:ascii="TH SarabunPSK" w:hAnsi="TH SarabunPSK" w:cs="TH SarabunPSK"/>
          <w:sz w:val="20"/>
          <w:szCs w:val="20"/>
          <w:shd w:val="clear" w:color="auto" w:fill="FFFFFF"/>
        </w:rPr>
      </w:pPr>
    </w:p>
    <w:p w:rsidR="005018BA" w:rsidRPr="004C03FF" w:rsidRDefault="0026668C" w:rsidP="00BF2F16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การเตรียมตัวเพื่อการคลอดและการเป็นพ่อแม่</w:t>
      </w:r>
    </w:p>
    <w:p w:rsidR="0026668C" w:rsidRPr="004C03FF" w:rsidRDefault="0026668C" w:rsidP="00BF2F16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สิ่งที่พ่อแม่ต้องเตรียมวางแผนและปฏิบัติไปพร้อมๆกับการไปฝากครรภ์คือ การเตรียมตัวเพื่อการคลอด และการเตรียมเป็นพ่อแม่</w:t>
      </w:r>
    </w:p>
    <w:p w:rsidR="0026668C" w:rsidRPr="004C03FF" w:rsidRDefault="0026668C" w:rsidP="00D019A5">
      <w:pPr>
        <w:pStyle w:val="ListParagraph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การวางแผนการคลอด ครอบครัวควรวางแผนว่าจะคลอดที่ใดและคลอดแบบใด ซึ่งหากหญิงตั้งครรภ์และทารกในครรภ์มีสุขภาพแข็งแรงไม่มีภาวะเสี่ยงอันตรายอะไร ควรคลอดด้วยวิธีธรรมชาติจะดีที่สุด เพราะการคลอดที่ดำเนินไปตามกระบวนการธรรมชาติโดยปราศจากการแทรกแซงทางการแพทย์ที่ไม่จำเป็น มีผลดีต่อแม่ ลูกน้อย และครอบครัวหลายประการ ได้แก่ แม่จะฟื้นตัวหลังคลอดได้เร็ว ลูกมีสุขภาพแข็งแรง แม่กับลูกจะได้อยู่ด้วยกันหลังคลอดเร็วขึ้น ลูกจะได้ดูดนมแม่หลังคลอดเร็ว การเลี้ยงลูกด้วยนมแม่จะประสบผลสำเร็จได้ง่ายขึ้น แม่มีความภูมิใจในตัวเองและมั่นใจในการเลี้ยงลูก และสายสัมพันธ์ในครอบครัวจะแน่นแฟ้นขึ้นถ้าพ่อได้มีส่วนร่วมในกระบวนการคลอด</w:t>
      </w:r>
      <w:r w:rsidRPr="004C03FF">
        <w:rPr>
          <w:rFonts w:ascii="TH SarabunPSK" w:hAnsi="TH SarabunPSK" w:cs="TH SarabunPSK"/>
          <w:snapToGrid w:val="0"/>
          <w:sz w:val="32"/>
          <w:szCs w:val="32"/>
          <w:vertAlign w:val="superscript"/>
          <w:lang w:eastAsia="th-TH"/>
        </w:rPr>
        <w:t>11</w:t>
      </w:r>
    </w:p>
    <w:p w:rsidR="008B3D6B" w:rsidRPr="004C03FF" w:rsidRDefault="008B3D6B" w:rsidP="00D019A5">
      <w:pPr>
        <w:pStyle w:val="ListParagraph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การเตรียมเป็นพ่อแม่โดยการเข้ารับการอบรมเกี่ยวกับการเตรียมตัวเพื่อคลอดที่ทางโรงพยาบาลจัดสอน หรือรับการอบรมการทำบทบาทพ่อแม่ เช่น</w:t>
      </w:r>
      <w:r w:rsidR="001755BF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โรงเรียนพ่อแม่ เป็นต้น นอกจากนี้ยังต้องเตรียมอุปกรณ์ของใช้และที่อยู่อาศัยของลูกน้อยที่กำลังจะเกิดให้พร้อม เตรียมเรื่องเงิน ค่าใช้จ่ายในการเลี้ยงดูบุตร</w:t>
      </w:r>
    </w:p>
    <w:p w:rsidR="0026668C" w:rsidRPr="004C03FF" w:rsidRDefault="0026668C" w:rsidP="004B57DF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  <w:shd w:val="clear" w:color="auto" w:fill="FFFFFF"/>
        </w:rPr>
      </w:pPr>
    </w:p>
    <w:p w:rsidR="004B57DF" w:rsidRPr="004C03FF" w:rsidRDefault="004B57DF" w:rsidP="00D019A5">
      <w:pPr>
        <w:pStyle w:val="Heading3"/>
        <w:numPr>
          <w:ilvl w:val="0"/>
          <w:numId w:val="25"/>
        </w:numPr>
        <w:spacing w:before="0"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  <w:shd w:val="clear" w:color="auto" w:fill="FFFFFF"/>
        </w:rPr>
      </w:pPr>
      <w:bookmarkStart w:id="9" w:name="_Toc18517047"/>
      <w:r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lastRenderedPageBreak/>
        <w:t>การดูแลสุขภาพมารดาและบุตรในระยะหลังคลอด</w:t>
      </w:r>
      <w:bookmarkEnd w:id="9"/>
    </w:p>
    <w:p w:rsidR="000F1717" w:rsidRPr="004C03FF" w:rsidRDefault="000F1717" w:rsidP="000F1717">
      <w:pPr>
        <w:ind w:firstLine="72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ภายหลังคลอด ครอบครัวมีสมาชิกใหม่เพิ่มขึ้นคือลูกน้อย ในระยะนี้ครอบครัวต้องให้การดูแลมารดาหลังคลอดและทารกแรกคลอด</w:t>
      </w:r>
    </w:p>
    <w:p w:rsidR="00BF2F16" w:rsidRPr="004C03FF" w:rsidRDefault="00C63E86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การดูแลสุขภาพมารดาหลังคลอด</w:t>
      </w:r>
    </w:p>
    <w:p w:rsidR="00C63E86" w:rsidRPr="004C03FF" w:rsidRDefault="002C73F1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ระยะหลังคลอดเป็นระยะที่มารดามีการฟื้นฟูสุขภาพกลับเข้าสู่ปกติเหมือนก่อนตั้งครรภ์ ซึ่งปกติใช้เวลาประมาณ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6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สัปดาห์ กระบวนการฟื้นฟูสุขภาพตามธรรมชาตินี้จะมีการเปลี่ยนแปลงที่สำคัญและต้องให้การดูแล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AE4CB5" w:rsidRPr="004C03FF" w:rsidTr="00B60F6E">
        <w:trPr>
          <w:tblHeader/>
        </w:trPr>
        <w:tc>
          <w:tcPr>
            <w:tcW w:w="2660" w:type="dxa"/>
          </w:tcPr>
          <w:p w:rsidR="00AE4CB5" w:rsidRPr="004C03FF" w:rsidRDefault="00AE4CB5" w:rsidP="00B60F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อาการ/การเปลี่ยนแปลง</w:t>
            </w:r>
          </w:p>
        </w:tc>
        <w:tc>
          <w:tcPr>
            <w:tcW w:w="6582" w:type="dxa"/>
          </w:tcPr>
          <w:p w:rsidR="00AE4CB5" w:rsidRPr="004C03FF" w:rsidRDefault="00AE4CB5" w:rsidP="00B60F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การดูแล</w:t>
            </w:r>
          </w:p>
        </w:tc>
      </w:tr>
      <w:tr w:rsidR="00AE4CB5" w:rsidRPr="004C03FF" w:rsidTr="00B60F6E">
        <w:tc>
          <w:tcPr>
            <w:tcW w:w="2660" w:type="dxa"/>
          </w:tcPr>
          <w:p w:rsidR="00AE4CB5" w:rsidRPr="004C03FF" w:rsidRDefault="00AE4CB5" w:rsidP="00B60F6E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การพักผ่อนนอนหลับ</w:t>
            </w:r>
          </w:p>
        </w:tc>
        <w:tc>
          <w:tcPr>
            <w:tcW w:w="6582" w:type="dxa"/>
          </w:tcPr>
          <w:p w:rsidR="00052623" w:rsidRDefault="00AE4CB5" w:rsidP="003F7D08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มารดามีความต้องการพักผ่อนอย่างมากในวันแรกหลังคลอด เนื่องจากร่างกายสูญเสียเลือดและพลังงานจากการคลอด</w:t>
            </w:r>
          </w:p>
          <w:p w:rsidR="00052623" w:rsidRDefault="00AE4CB5" w:rsidP="003F7D08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ครอบครัวจึงควรดูแลให้มารดาได้นอนหลับพักผ่อนอย่างเต็มที่ ช่วยดูแลจัดอาหาร และช่วยเหลือในการทำกิจวัตรประจำวัน</w:t>
            </w:r>
          </w:p>
          <w:p w:rsidR="00AE4CB5" w:rsidRPr="00052623" w:rsidRDefault="00AE4CB5" w:rsidP="003F7D08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ในระยะต่อๆมาหลังคลอด มารดาต้องทำหน้าที่เลี้ยงดูและให้นมทารก จึงต้องหาเวลาพักผ่อนให้เพียงพอ โดยอาจปรับเวลานอนให้ตรงกับเวลานอนหลับของทารก ครอบครัวต้องให้การช่วยเหลือมารดาในการเลี้ยงดูบุตร และช่วยแบ่งเบาภารกิจอื่นๆ เช่น งานบ้าน</w:t>
            </w:r>
          </w:p>
        </w:tc>
      </w:tr>
      <w:tr w:rsidR="00AE4CB5" w:rsidRPr="004C03FF" w:rsidTr="00B60F6E">
        <w:tc>
          <w:tcPr>
            <w:tcW w:w="2660" w:type="dxa"/>
          </w:tcPr>
          <w:p w:rsidR="00AE4CB5" w:rsidRPr="004C03FF" w:rsidRDefault="00AE4CB5" w:rsidP="00B60F6E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มดลูกและน้ำคาวปลา</w:t>
            </w:r>
          </w:p>
        </w:tc>
        <w:tc>
          <w:tcPr>
            <w:tcW w:w="6582" w:type="dxa"/>
          </w:tcPr>
          <w:p w:rsidR="00052623" w:rsidRDefault="00AE4CB5" w:rsidP="003F7D08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ในระยะหลังคลอดมารดาจะมีอาการปวดมดลูก เนื่องจากมดลูกมีการหดรัดตัวเล็กลงเพื่อกลับเข้าสู่ขนาดปกติ หากมีอาการปวดมากทนไม่ไหวสามารถรับประทานยาแก้ปวดที่แพทย์สั่งได้ตามความจำเป็น</w:t>
            </w:r>
          </w:p>
          <w:p w:rsidR="00AE4CB5" w:rsidRPr="00052623" w:rsidRDefault="00AE4CB5" w:rsidP="003F7D08">
            <w:pPr>
              <w:pStyle w:val="ListParagraph"/>
              <w:numPr>
                <w:ilvl w:val="0"/>
                <w:numId w:val="163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มารดาจะมีน้ำคาวปลาไหลออกจากช่องคลอดและจะมีการเปลี่ยนแปลงของสีและมีปริมาณลดน้อยลงจนหมดไป ในช่วงนี้มารดาต้องใส่ผ้าอนามัยและเปลี่ยนบ่อยๆเพื่อป้องกันการติดเชื้อ</w:t>
            </w:r>
          </w:p>
        </w:tc>
      </w:tr>
      <w:tr w:rsidR="00AE4CB5" w:rsidRPr="004C03FF" w:rsidTr="00B60F6E">
        <w:tc>
          <w:tcPr>
            <w:tcW w:w="2660" w:type="dxa"/>
          </w:tcPr>
          <w:p w:rsidR="00AE4CB5" w:rsidRPr="004C03FF" w:rsidRDefault="00AE4CB5" w:rsidP="00B60F6E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แผลฝีเย็บ</w:t>
            </w:r>
          </w:p>
        </w:tc>
        <w:tc>
          <w:tcPr>
            <w:tcW w:w="6582" w:type="dxa"/>
          </w:tcPr>
          <w:p w:rsidR="00052623" w:rsidRDefault="00AE4CB5" w:rsidP="003F7D08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มารดาที่คลอดเองทางช่องคลอดและมีแผลที่ฝีเย็บ อาจมีอาการปวดแผลได้</w:t>
            </w:r>
          </w:p>
          <w:p w:rsidR="00AE4CB5" w:rsidRPr="00052623" w:rsidRDefault="00AE4CB5" w:rsidP="003F7D08">
            <w:pPr>
              <w:pStyle w:val="ListParagraph"/>
              <w:numPr>
                <w:ilvl w:val="0"/>
                <w:numId w:val="164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ควรดูแลความสะอาดบริเวณแผลฝีเย็บเพื่อป้องกันการอักเสบติดเชื้อ</w:t>
            </w:r>
          </w:p>
        </w:tc>
      </w:tr>
      <w:tr w:rsidR="00AE4CB5" w:rsidRPr="004C03FF" w:rsidTr="00B60F6E">
        <w:tc>
          <w:tcPr>
            <w:tcW w:w="2660" w:type="dxa"/>
          </w:tcPr>
          <w:p w:rsidR="00AE4CB5" w:rsidRPr="004C03FF" w:rsidRDefault="00AE4CB5" w:rsidP="00B60F6E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การรับประทานอาหาร</w:t>
            </w:r>
          </w:p>
        </w:tc>
        <w:tc>
          <w:tcPr>
            <w:tcW w:w="6582" w:type="dxa"/>
          </w:tcPr>
          <w:p w:rsidR="00AE4CB5" w:rsidRPr="00052623" w:rsidRDefault="00AE4CB5" w:rsidP="003F7D08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ควรรับประทานอาหารที่มีคุณค่าเพื่อส่งเสริมให้ร่างกายแข็งแรง และผลิตน้ำนมได้เพียงพอ เช่น อาหารพวกเนื้อสัตว์ต่างๆ ถั</w:t>
            </w:r>
            <w:r w:rsidR="009F01C6"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่ว ไข่ นมสด ผัก และผลไม้ทุกชนิด ดื่มน้ำอย่างน้อย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วันละ 6-8 แก้ว อาหารที่ควรงดได้แก่ อาหารรสจัดของหมักดอง น้ำชา กาแฟ เครื่องดื่มที่มีแอลกอฮอล์ เนื่องจากสามารถผ่านทางน้ำนมได้</w:t>
            </w:r>
          </w:p>
        </w:tc>
      </w:tr>
      <w:tr w:rsidR="00AE4CB5" w:rsidRPr="004C03FF" w:rsidTr="00B60F6E">
        <w:tc>
          <w:tcPr>
            <w:tcW w:w="2660" w:type="dxa"/>
          </w:tcPr>
          <w:p w:rsidR="00AE4CB5" w:rsidRPr="004C03FF" w:rsidRDefault="00AE4CB5" w:rsidP="00B60F6E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การทำงาน</w:t>
            </w:r>
          </w:p>
        </w:tc>
        <w:tc>
          <w:tcPr>
            <w:tcW w:w="6582" w:type="dxa"/>
          </w:tcPr>
          <w:p w:rsidR="00052623" w:rsidRDefault="00AE4CB5" w:rsidP="003F7D08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ในระยะ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2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สัปดาห</w:t>
            </w:r>
            <w:r w:rsidR="00F40CD3"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์แรกหลังคลอดสามารถทำงานบ้านเบาๆ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ได้</w:t>
            </w:r>
            <w:r w:rsidR="00F40CD3"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ไม่ควรยกของหนัก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หรือทำงานที่ต้องออกแรงมาก เพราะกล้ามเนื้อและเอ็นต่างๆยังไม่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lastRenderedPageBreak/>
              <w:t xml:space="preserve">แข็งแรงซึ่งอาจทำให้มดลูกหย่อนภายหลังได้ หลังคลอด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2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สัปดาห์ไปแล้วค่อยๆทำงานเพิ่มขึ้นทีละน้อยจนครบ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6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สัปดาห์จึงทำงานได้ตามปกติ</w:t>
            </w:r>
          </w:p>
          <w:p w:rsidR="00052623" w:rsidRDefault="00AE4CB5" w:rsidP="003F7D08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สามีและสมาชิกครอบครัว ควรช่วยรับผิดชอบงานทำบ้านเพื่อให้มารดาหลังคลอดได้พักผ่อนและฟื้นฟูร่างกายเต็มที่</w:t>
            </w:r>
          </w:p>
          <w:p w:rsidR="00AE4CB5" w:rsidRPr="00052623" w:rsidRDefault="00AE4CB5" w:rsidP="003F7D08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มารดาหลังคลอดควรใช้การลาพักหลังคลอดตามสิทธิ เพื่อให้มีเวลาพักผ่อนเพียงพอและมีเวลาในการเอาใจใส่เลี้ยงดูบุตรอย่างเต็มที่</w:t>
            </w:r>
          </w:p>
        </w:tc>
      </w:tr>
      <w:tr w:rsidR="00AE4CB5" w:rsidRPr="004C03FF" w:rsidTr="00B60F6E">
        <w:tc>
          <w:tcPr>
            <w:tcW w:w="2660" w:type="dxa"/>
          </w:tcPr>
          <w:p w:rsidR="00AE4CB5" w:rsidRPr="004C03FF" w:rsidRDefault="00AE4CB5" w:rsidP="00B60F6E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lastRenderedPageBreak/>
              <w:t>การมีเพศสัมพันธ</w:t>
            </w:r>
            <w:r w:rsidR="00917EE0"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์</w:t>
            </w:r>
          </w:p>
        </w:tc>
        <w:tc>
          <w:tcPr>
            <w:tcW w:w="6582" w:type="dxa"/>
          </w:tcPr>
          <w:p w:rsidR="00052623" w:rsidRDefault="00AE4CB5" w:rsidP="003F7D08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ควรงดจนกว่าจะได้รับการตรวจหลังคลอดเมื่อครบ 4-6 สัปดาห์แล้วว่าไม่มีภาวะผิดปกติทั้งนี้ เนื่องจากช่วงหลังคลอดใหม่ๆ ยังมีแผลในโพรงมดลูกน้ำคาวปลา และมีแผลฝีเย็บยังไม่ติดดีอาจทำให้เกิดการติดเชื้อได้</w:t>
            </w:r>
          </w:p>
          <w:p w:rsidR="00AE4CB5" w:rsidRPr="00052623" w:rsidRDefault="00AE4CB5" w:rsidP="003F7D08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สามีควรมีความเข้า</w:t>
            </w:r>
            <w:r w:rsidR="001D5580"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ใจ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การงด</w:t>
            </w:r>
            <w:r w:rsidR="001D5580"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เพศสัมพันธ์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ในระยะนี้</w:t>
            </w:r>
          </w:p>
        </w:tc>
      </w:tr>
      <w:tr w:rsidR="00AE4CB5" w:rsidRPr="004C03FF" w:rsidTr="00B60F6E">
        <w:tc>
          <w:tcPr>
            <w:tcW w:w="2660" w:type="dxa"/>
          </w:tcPr>
          <w:p w:rsidR="00AE4CB5" w:rsidRPr="004C03FF" w:rsidRDefault="00AE4CB5" w:rsidP="00B60F6E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การมาตรวจหลังคลอดและรับบริการวางแผนครอบครัว</w:t>
            </w:r>
          </w:p>
        </w:tc>
        <w:tc>
          <w:tcPr>
            <w:tcW w:w="6582" w:type="dxa"/>
          </w:tcPr>
          <w:p w:rsidR="00052623" w:rsidRDefault="00AE4CB5" w:rsidP="003F7D08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มารดาสามารถรับบริการตรวจภายหลังคลอดและวางแผนครอบครัวได้ที่โรงพยาบาลที่คลอดหรือสถานบริการใกล้บ้าน ปกติจะนัดตรวจเมื่อครบ 4-6 สัปดาห์</w:t>
            </w:r>
          </w:p>
          <w:p w:rsidR="00AE4CB5" w:rsidRPr="00052623" w:rsidRDefault="00AE4CB5" w:rsidP="003F7D08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ถ้ามีอาการผิดปกติควรรีบมารับการตรวจรักษาก่อนถึงวันนัด</w:t>
            </w:r>
            <w:r w:rsidR="00982519"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ตรวจหลังคลอด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ได้แก่ไข้ปวดศีรษะอย่างรุนแรง ตาพร่ามัว</w:t>
            </w:r>
            <w:r w:rsidR="00982519"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มีเลือดสดๆออกทางช่องคลอดมาก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น้ำคาวปลามีสีแดงไม่จางลง ออกจำนวนมากหรือมีกลิ่นเหม็นเน่าเต้านมอักเสบ บวม แดง แข็งเป็นก้อน กดเจ็บถ่ายปัสสาวะบ่อย แสบขัดเวลาปัสสาวะ และหลังคลอด 2 สัปดาห์แล้วยังคลำได้ก้อนทางหน้าท้อง</w:t>
            </w:r>
          </w:p>
        </w:tc>
      </w:tr>
      <w:tr w:rsidR="00AE4CB5" w:rsidRPr="004C03FF" w:rsidTr="00B60F6E">
        <w:tc>
          <w:tcPr>
            <w:tcW w:w="2660" w:type="dxa"/>
          </w:tcPr>
          <w:p w:rsidR="00AE4CB5" w:rsidRPr="004C03FF" w:rsidRDefault="00AE4CB5" w:rsidP="00B60F6E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ภาวะอารมณ์เศร้าหลังคลอด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(Maternity blue)</w:t>
            </w:r>
          </w:p>
        </w:tc>
        <w:tc>
          <w:tcPr>
            <w:tcW w:w="6582" w:type="dxa"/>
          </w:tcPr>
          <w:p w:rsidR="00052623" w:rsidRDefault="00AE4CB5" w:rsidP="003F7D08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ภาวะอารมณ์เศร้าหลังคลอด เป็นอาการเปลี่ยนแปลงทางอารมณ์ที่เป็นปกติที่พบได้บ่อยในมารดาหลังคลอดในช่วง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>7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วันแรก เกิดจากการเปลี่ยนแปลงอย่างรวดเร็วของระดับฮอร์โมนภายหลังคลอดและมารดาเผชิญกับการเปลี่ยนแปลงบทบาทใหม่หลายอย่างภายหลังคลอด โดยมารดาจะมีอาการร้องไห้มากกว่าปกติ หรือร้องไห้อย่างไม่มีเหตุผลรู้สึกเศร้า เสียใจ หมดหวัง</w:t>
            </w:r>
            <w:r w:rsidR="00426AA3"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อารมณ์แปรปรวน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หงุดหงิด โกรธง่าย หรืออยู่ไม่สุขฯลฯ</w:t>
            </w:r>
          </w:p>
          <w:p w:rsidR="00AE4CB5" w:rsidRPr="00052623" w:rsidRDefault="00AE4CB5" w:rsidP="003F7D08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220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อาการอารมณ์เศร้าหลังคลอด ส่วนใหญ่จะค่อยๆดีขึ้น เมื่อมารดาเริ่มที่จะมีการปรับตัวได้และครอบครัวมีความเข้าใจ ให้กำลังใจ </w:t>
            </w:r>
            <w:r w:rsidR="00426AA3"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และคอยช่วยเหลืออย่างใกล้ชิด </w:t>
            </w:r>
            <w:r w:rsidRPr="0005262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แต่ถ้าอาการไม่ดีขึ้นควรปรึกษาแพทย์</w:t>
            </w:r>
          </w:p>
        </w:tc>
      </w:tr>
    </w:tbl>
    <w:p w:rsidR="000741B1" w:rsidRPr="000741B1" w:rsidRDefault="000741B1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AE4CB5" w:rsidRPr="004C03FF" w:rsidRDefault="00426AA3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การดูแลทารกภายหลังคลอด</w:t>
      </w:r>
    </w:p>
    <w:p w:rsidR="00426AA3" w:rsidRDefault="00426AA3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การดูแลทารกแรกคลอดเมื่อกลับบ้าน เป็นสิ่งที่พ่อและแม่มือใหม่วิตกกังวล แต่ถ้าได้รับคำแนะนำและฝึกทักษะเป็นอย่างดีจากโรงพยาบาลก็ไม่เป็นเรื่องยากเกินความสามารถที่คุณพ่อคุณแม่จะทำ การดูแลที่สำคัญ</w:t>
      </w:r>
      <w:r w:rsidR="00196620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มีดังนี้</w:t>
      </w:r>
    </w:p>
    <w:p w:rsidR="00196620" w:rsidRDefault="00196620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196620" w:rsidRPr="004C03FF" w:rsidRDefault="00196620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6689"/>
      </w:tblGrid>
      <w:tr w:rsidR="00F84C6E" w:rsidRPr="004C03FF" w:rsidTr="00F84C6E">
        <w:trPr>
          <w:tblHeader/>
        </w:trPr>
        <w:tc>
          <w:tcPr>
            <w:tcW w:w="2376" w:type="dxa"/>
          </w:tcPr>
          <w:p w:rsidR="00F84C6E" w:rsidRPr="004C03FF" w:rsidRDefault="00F84C6E" w:rsidP="00F007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ความต้องการดูแล</w:t>
            </w:r>
          </w:p>
        </w:tc>
        <w:tc>
          <w:tcPr>
            <w:tcW w:w="6866" w:type="dxa"/>
          </w:tcPr>
          <w:p w:rsidR="00F84C6E" w:rsidRPr="004C03FF" w:rsidRDefault="00F84C6E" w:rsidP="00F007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ข้อควรปฏิบัติ</w:t>
            </w:r>
          </w:p>
        </w:tc>
      </w:tr>
      <w:tr w:rsidR="00F84C6E" w:rsidRPr="004C03FF" w:rsidTr="00F84C6E">
        <w:tc>
          <w:tcPr>
            <w:tcW w:w="2376" w:type="dxa"/>
          </w:tcPr>
          <w:p w:rsidR="00F84C6E" w:rsidRPr="004C03FF" w:rsidRDefault="00F84C6E" w:rsidP="00F0073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การให้นม</w:t>
            </w:r>
          </w:p>
        </w:tc>
        <w:tc>
          <w:tcPr>
            <w:tcW w:w="6866" w:type="dxa"/>
          </w:tcPr>
          <w:p w:rsidR="000741B1" w:rsidRDefault="00F84C6E" w:rsidP="003F7D08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อาหารที่เหมาะสมที่สุดสำหรับทารกแรกคลอดคือนม และควรเป็นนมแม่ เนื่องจากมีคุณประโยชน์มากมาย และเป็นการประหยัด ปัจจุบันกระทรวงสาธารณสุขแนะนำให้ลูกได้กินนมแม่เพียงอย่างเดียวเป็นระยะเวลาอย่างน้อย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6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เดือน โดยไม่ต้องให้อาหารเสริมอย่างอื่นหรือน้ำร่วมด้วย</w:t>
            </w:r>
          </w:p>
          <w:p w:rsidR="000741B1" w:rsidRDefault="00F84C6E" w:rsidP="003F7D08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เมื่อทารกอายุครบ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6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เดือนจึงสามารถให้อาหารเสริมอย่างอื่นร่วมกับนมแม่ได้ และให้นมแม่ต่อจนถึงอายุ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24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เดือน โดยชนิดและปริมาณของอาหารเสริมให้ยึดตามแนวทางของกระทรวงสาธารณสุข ดังในคู่มือบัน</w:t>
            </w:r>
            <w:r w:rsid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ทึกสุขภาพแม่และเด็ก (สมุดสีชมพู</w:t>
            </w:r>
            <w:r w:rsidR="000741B1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)</w:t>
            </w:r>
          </w:p>
          <w:p w:rsidR="000741B1" w:rsidRDefault="00F84C6E" w:rsidP="003F7D08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ในกรณีจำเป็นต้องเลี้ยงทารกด้วยนมผสม ทารกที่ทานนมแม่หรือนมผสมที่ชงถูกต้องตามอัตราส่วนที่ถูกต้อง ไม่จำเป็นต้องให้น้ำเสริม แต่ในกรณีที่เด็กทานนมแม่ร่วมกับนมผสม ใช้น้ำต้มสุกให้เด็กดูดเพียงเล็กน้อยเป็นการล้</w:t>
            </w:r>
            <w:r w:rsid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างปากหลังทานนมได</w:t>
            </w:r>
            <w:r w:rsidR="000741B1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้</w:t>
            </w:r>
          </w:p>
          <w:p w:rsidR="00F84C6E" w:rsidRPr="000741B1" w:rsidRDefault="00F84C6E" w:rsidP="003F7D08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การเลี้ยงทารกด้วยนมผสม ควรระวังเรื่องความสะอาดของขวดนมและอุปกรณ์การชงนม</w:t>
            </w:r>
          </w:p>
        </w:tc>
      </w:tr>
      <w:tr w:rsidR="00F84C6E" w:rsidRPr="004C03FF" w:rsidTr="00F84C6E">
        <w:tc>
          <w:tcPr>
            <w:tcW w:w="2376" w:type="dxa"/>
          </w:tcPr>
          <w:p w:rsidR="00F84C6E" w:rsidRPr="004C03FF" w:rsidRDefault="00F84C6E" w:rsidP="00F0073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การอาบน้ำและสระผม</w:t>
            </w:r>
          </w:p>
        </w:tc>
        <w:tc>
          <w:tcPr>
            <w:tcW w:w="6866" w:type="dxa"/>
          </w:tcPr>
          <w:p w:rsidR="00F84C6E" w:rsidRPr="004C03FF" w:rsidRDefault="00F84C6E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42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ควรอาบน้ำและสระผมให้ทารกด้วยน้ำอุ่นทุกวัน วันละ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1-2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ครั้ง ในช่วงระหว่างมื้อนม (ช่วงหลังทานนมไปแล้วประมาณ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2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ชั่วโมง เพื่อป้องกันเด็กอาเจียน หรือก่อนมื้อนมถัดไป) ช่วงเวลาควรจะเป็นเวลาเช้า ระหว่าง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9-10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นาฬิกา หรือช่วงบ่าย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14-15 </w:t>
            </w: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นาฬิกา</w:t>
            </w:r>
          </w:p>
        </w:tc>
      </w:tr>
      <w:tr w:rsidR="00F84C6E" w:rsidRPr="004C03FF" w:rsidTr="00F84C6E">
        <w:tc>
          <w:tcPr>
            <w:tcW w:w="2376" w:type="dxa"/>
          </w:tcPr>
          <w:p w:rsidR="00F84C6E" w:rsidRPr="004C03FF" w:rsidRDefault="00F84C6E" w:rsidP="00F0073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การดูแลสายสะดือ</w:t>
            </w:r>
          </w:p>
        </w:tc>
        <w:tc>
          <w:tcPr>
            <w:tcW w:w="6866" w:type="dxa"/>
          </w:tcPr>
          <w:p w:rsidR="000741B1" w:rsidRDefault="00F84C6E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สายสะดือทารกจะหลุดตั้งแต่วันที่ 5 หลังคลอดเป็นต้นไป จนถึง 3 สัปดาห์หลังคลอด</w:t>
            </w:r>
          </w:p>
          <w:p w:rsidR="000741B1" w:rsidRDefault="00F84C6E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สายสะดือที่ยังไม่หลุดสามารถเปียกน้ำได้ ครอบครัวควรดูแลสายสะดือให้สะอาดอยู่เสมอ โดยเช็ดสะดือด้วยน้ำยา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Alcohol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70% หลังอาบน้ำทารกทุกครั้งและหรือเช็ดได้บ่อยตามต้องการจนกว่าสายสะดือจะหลุด</w:t>
            </w:r>
          </w:p>
          <w:p w:rsidR="00F84C6E" w:rsidRPr="000741B1" w:rsidRDefault="00F84C6E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ห้ามโรยแป้งที่สะดือหรือใช้ยาอื่นทาสะดือ และหากพบรอบสายสะดือมีอาการบวมแดง แสดงถึงอาจมีการติดเชื้อจึงควรปรึกษาแพทย์</w:t>
            </w:r>
          </w:p>
        </w:tc>
      </w:tr>
      <w:tr w:rsidR="00F84C6E" w:rsidRPr="004C03FF" w:rsidTr="00F84C6E">
        <w:tc>
          <w:tcPr>
            <w:tcW w:w="2376" w:type="dxa"/>
          </w:tcPr>
          <w:p w:rsidR="00F84C6E" w:rsidRPr="004C03FF" w:rsidRDefault="00F84C6E" w:rsidP="00F0073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การนอนและท่านอน</w:t>
            </w:r>
          </w:p>
        </w:tc>
        <w:tc>
          <w:tcPr>
            <w:tcW w:w="6866" w:type="dxa"/>
          </w:tcPr>
          <w:p w:rsidR="000741B1" w:rsidRDefault="00F84C6E" w:rsidP="003F7D08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แต่ละวันทารกแรกเกิดจะนอนหลับเป็นส่วนใหญ่เนื่องจากช่วง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1-2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เดือนแรก ทารกยังคอไม่แข็งดี สถาบันการ</w:t>
            </w:r>
            <w:r w:rsidR="00CC7624"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แพทย์ทั่วโลกและในประเทศไทยแนะนำ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ให้ทารกนอนหงาย เพราะเป็นท่าที่ปลอดภัยมากที่สุด</w:t>
            </w:r>
          </w:p>
          <w:p w:rsidR="00F84C6E" w:rsidRPr="000741B1" w:rsidRDefault="00F84C6E" w:rsidP="003F7D08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การให้ทารกนอนคว่ำหรือนอนตะแคงเพราะอยากให้หัวจะสวย พ่อแม่หรือผู้ดูแลควรจะต้องเฝ้าดูทารกอยู่ตลอดเวลาอย่าละสายตาเพื่อความปลอดภัยในการหายใจ</w:t>
            </w:r>
          </w:p>
        </w:tc>
      </w:tr>
      <w:tr w:rsidR="00F84C6E" w:rsidRPr="004C03FF" w:rsidTr="00F84C6E">
        <w:tc>
          <w:tcPr>
            <w:tcW w:w="2376" w:type="dxa"/>
          </w:tcPr>
          <w:p w:rsidR="00F84C6E" w:rsidRPr="004C03FF" w:rsidRDefault="00F84C6E" w:rsidP="00F00736">
            <w:pPr>
              <w:spacing w:after="0" w:line="240" w:lineRule="auto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4C03FF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lastRenderedPageBreak/>
              <w:t>การไปตรวจสุขภาพและรับวัคซีนป้องกันโรค</w:t>
            </w:r>
          </w:p>
        </w:tc>
        <w:tc>
          <w:tcPr>
            <w:tcW w:w="6866" w:type="dxa"/>
          </w:tcPr>
          <w:p w:rsidR="000741B1" w:rsidRDefault="00F84C6E" w:rsidP="003F7D08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ทารกจะได้รับวัคซีนป้องกันวัณโรค (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BCG)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บริเวณหัวไหล่ข้างซ้ายก่อนออกจากโรงพยาบาลทุกคนห้ามแกะแผลและห้ามใช้น้ำยา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lang w:eastAsia="th-TH"/>
              </w:rPr>
              <w:t xml:space="preserve">Alcohol </w:t>
            </w: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70% เช็ดแผล</w:t>
            </w:r>
          </w:p>
          <w:p w:rsidR="00F84C6E" w:rsidRPr="000741B1" w:rsidRDefault="00F84C6E" w:rsidP="003F7D08">
            <w:pPr>
              <w:pStyle w:val="ListParagraph"/>
              <w:numPr>
                <w:ilvl w:val="0"/>
                <w:numId w:val="170"/>
              </w:numPr>
              <w:spacing w:after="0" w:line="240" w:lineRule="auto"/>
              <w:ind w:left="234" w:hanging="180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0741B1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ควรพาทารกไปรับการตรวจสุขภาพและรับวัคซีนป้องกันโรคตามนัดทุกครั้ง</w:t>
            </w:r>
          </w:p>
        </w:tc>
      </w:tr>
    </w:tbl>
    <w:p w:rsidR="00426AA3" w:rsidRPr="004C03FF" w:rsidRDefault="00426AA3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snapToGrid w:val="0"/>
          <w:sz w:val="20"/>
          <w:szCs w:val="20"/>
          <w:lang w:eastAsia="th-TH"/>
        </w:rPr>
      </w:pPr>
    </w:p>
    <w:p w:rsidR="00196620" w:rsidRPr="00196620" w:rsidRDefault="00196620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F84C6E" w:rsidRPr="004C03FF" w:rsidRDefault="00F00736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การปรับตัวบทบาทเป็นพ่อแม่ภายหลังคลอด</w:t>
      </w:r>
    </w:p>
    <w:p w:rsidR="00F00736" w:rsidRPr="004C03FF" w:rsidRDefault="00F00736" w:rsidP="00C63E86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การมีบุตรเป็นพัฒนาการของครอบคร</w:t>
      </w:r>
      <w:r w:rsidR="00F84CE2"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ัวอีกระยะหนึ่ง ที่คู่สามี-ภรรยา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ต้องมีการปรับตัวเ</w:t>
      </w:r>
      <w:r w:rsidR="00F84CE2"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ข้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าหากันและปรับบทบาทตามภาระความรับผิดชอบหลายอย่าง เพื่อให้ครอบครัวมีความสุขและเป็นสถาบันที่อบอุ่นพร้อมส่งเสริมการเติบโตของสมาชิกที่เกิดใหม่</w:t>
      </w:r>
    </w:p>
    <w:p w:rsidR="00F00736" w:rsidRPr="004C03FF" w:rsidRDefault="00F84CE2" w:rsidP="00D019A5">
      <w:pPr>
        <w:pStyle w:val="ListParagraph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ดำรงไว้ซึ่งสัมพันธภาพที่ดีระหว่างคู่สมรสตลอดช่วงการตั้งครรภ์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9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เดือนและภายหลังคลอดและระยะการเลี้ยงดูบุตร ผลวิจัยพบว่า การต้องรับผิดชอบในบทบาทพ่อและบทบาทแม่ ทำให้คู่สมรสมีเวลาเอาใจใส่กันน้อยลงส่งผลให้สัมพันธภาพที่ดีระหว่างคู่สมรสลดลง ดังนั้นนอกจากการทำหน้าที่พ่อแม่ต่อลูก สามี-ภรรยาควรแบ่งเวลาให้แก่กัน ทำกิจกรรมร่วมกัน เพื่อสัมพันธภาพที่ดีระหว่างคู่</w:t>
      </w:r>
    </w:p>
    <w:p w:rsidR="00F84CE2" w:rsidRPr="004C03FF" w:rsidRDefault="003E2084" w:rsidP="00D019A5">
      <w:pPr>
        <w:pStyle w:val="ListParagraph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การตั้งครรภ์ การคลอด และการเลี้ยงดูบุตร เป็นภารกิจร่วมกันของสามีและภรรยา สามีควรแสดงบทบาทคอยช่วยเหลือสนับสนุนการทำหน้าที่ของภรรยาอย่างเต็มที่ โดยเฉพาะในครอบครัวที่ทำงานนอกบ้านทั้งคู่</w:t>
      </w:r>
    </w:p>
    <w:p w:rsidR="003E2084" w:rsidRPr="004C03FF" w:rsidRDefault="002D71C6" w:rsidP="00D019A5">
      <w:pPr>
        <w:pStyle w:val="ListParagraph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เตรียมพร้อมและยอมรับยอมรับว่าจะมีการเปลี่ยนแปลง ในชีวิตครอบครัวหลังจากที่บุตรเกิดมา ทั้งสามีและภรรยาอาจมีอารมณ์เครียด ซึ่งถือว่าเป็นเรื่องปกติ ควรควบคุมอารมณ์และปรับสมดุลชีวิต ทั้งเรื่องงานและครอบครัว พูดคุยทำความเข้าใจอารมณ์ความรู้สึกของกันและกัน และจัดสรรเวลาพักและผ่อนคลายคลายความตึงเครียด หากมีความยากลำบากหรือปัญหาการทำบทบาทควรปรึกษาศูนย์บริการปรึกษาครอบครัวที่มีอยู่</w:t>
      </w:r>
    </w:p>
    <w:p w:rsidR="000A4A2C" w:rsidRPr="00C049FC" w:rsidRDefault="000A4A2C" w:rsidP="00D019A5">
      <w:pPr>
        <w:pStyle w:val="ListParagraph"/>
        <w:numPr>
          <w:ilvl w:val="0"/>
          <w:numId w:val="36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napToGrid w:val="0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การสื่อสารพูด ทั้งทางวาจาและวิธีอื่นๆระหว่างสามีและภรรยา เพื่อให้มีความเข้าใจถึงความคิดความรู้สึกความต้องการของแต่ละฝ่าย</w:t>
      </w:r>
    </w:p>
    <w:p w:rsidR="00C049FC" w:rsidRPr="00C049FC" w:rsidRDefault="00C049FC" w:rsidP="00C049FC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snapToGrid w:val="0"/>
          <w:sz w:val="20"/>
          <w:szCs w:val="20"/>
          <w:lang w:eastAsia="th-TH"/>
        </w:rPr>
      </w:pPr>
    </w:p>
    <w:p w:rsidR="00880243" w:rsidRPr="004C03FF" w:rsidRDefault="00880243" w:rsidP="00880243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บทส่งท้าย</w:t>
      </w:r>
    </w:p>
    <w:p w:rsidR="0049279F" w:rsidRPr="004C03FF" w:rsidRDefault="00103ED0" w:rsidP="00880243">
      <w:pPr>
        <w:shd w:val="clear" w:color="auto" w:fill="FFFFFF"/>
        <w:spacing w:before="24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ชีวิตครอบครัวระยะเริ่มมีบุตร ครอบครัวต้องเตรียมความพร้อมตั้งแต่ ก่อนตั้งครรภ์ การดูแลมารดาและทารกในระยะตั้งครรภ์ และภายหลังคลอด ครอบครัวโดย</w:t>
      </w:r>
      <w:r w:rsidRPr="004C03FF">
        <w:rPr>
          <w:rFonts w:ascii="TH SarabunPSK" w:hAnsi="TH SarabunPSK" w:cs="TH SarabunPSK"/>
          <w:sz w:val="32"/>
          <w:szCs w:val="32"/>
          <w:cs/>
        </w:rPr>
        <w:t>เฉพาะพ่อมีบทบาทสำคัญในการดูแลและสนับสนุนมารดาและทารกใน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ระยะนี้อย่างมาก</w:t>
      </w:r>
    </w:p>
    <w:p w:rsidR="00F62DBA" w:rsidRPr="004C03FF" w:rsidRDefault="00F62DBA" w:rsidP="00F62DBA">
      <w:pPr>
        <w:shd w:val="clear" w:color="auto" w:fill="FFFFFF"/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40B1F" w:rsidRDefault="00F40B1F" w:rsidP="00F62DBA">
      <w:pPr>
        <w:shd w:val="clear" w:color="auto" w:fill="FFFFFF"/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2AD8" w:rsidRDefault="00DB2AD8" w:rsidP="00F62DBA">
      <w:pPr>
        <w:shd w:val="clear" w:color="auto" w:fill="FFFFFF"/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2AD8" w:rsidRDefault="00DB2AD8" w:rsidP="00F62DBA">
      <w:pPr>
        <w:shd w:val="clear" w:color="auto" w:fill="FFFFFF"/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2AD8" w:rsidRPr="004C03FF" w:rsidRDefault="00DB2AD8" w:rsidP="00F62DBA">
      <w:pPr>
        <w:shd w:val="clear" w:color="auto" w:fill="FFFFFF"/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9279F" w:rsidRPr="004C03FF" w:rsidRDefault="0049279F" w:rsidP="00F40B1F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10" w:name="_Toc18517048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คำถามท้ายบท</w:t>
      </w:r>
      <w:bookmarkEnd w:id="10"/>
    </w:p>
    <w:p w:rsidR="0036079E" w:rsidRPr="004C03FF" w:rsidRDefault="0036079E" w:rsidP="00F40B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DB2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จงเลือกคำตอบที่ถูกต้องที่สุดเพียงคำตอบเดียว</w:t>
      </w:r>
    </w:p>
    <w:p w:rsidR="0036079E" w:rsidRPr="004C03FF" w:rsidRDefault="00103ED0" w:rsidP="00D019A5">
      <w:pPr>
        <w:pStyle w:val="ListParagraph"/>
        <w:numPr>
          <w:ilvl w:val="0"/>
          <w:numId w:val="3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ทั้งสามีและภรรยา ควรเตรียมตัวอย่างไรก่อนที่จะมีบุตร</w:t>
      </w:r>
    </w:p>
    <w:p w:rsidR="0036079E" w:rsidRPr="004C03FF" w:rsidRDefault="00470D2E" w:rsidP="00D019A5">
      <w:pPr>
        <w:pStyle w:val="ListParagraph"/>
        <w:numPr>
          <w:ilvl w:val="2"/>
          <w:numId w:val="32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ตรวจกรุ๊ปเลือดว่าเข้ากันได้หรือไม่</w:t>
      </w:r>
    </w:p>
    <w:p w:rsidR="0036079E" w:rsidRPr="004C03FF" w:rsidRDefault="00470D2E" w:rsidP="00D019A5">
      <w:pPr>
        <w:pStyle w:val="ListParagraph"/>
        <w:numPr>
          <w:ilvl w:val="2"/>
          <w:numId w:val="32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ตรวจ</w:t>
      </w:r>
      <w:r w:rsidRPr="004C03FF">
        <w:rPr>
          <w:rFonts w:ascii="TH SarabunPSK" w:hAnsi="TH SarabunPSK" w:cs="TH SarabunPSK"/>
          <w:sz w:val="32"/>
          <w:szCs w:val="32"/>
          <w:cs/>
        </w:rPr>
        <w:t>คัดกรองพาหะโรคธาลัสซีเมีย</w:t>
      </w:r>
    </w:p>
    <w:p w:rsidR="0036079E" w:rsidRPr="004C03FF" w:rsidRDefault="00470D2E" w:rsidP="00D019A5">
      <w:pPr>
        <w:pStyle w:val="ListParagraph"/>
        <w:numPr>
          <w:ilvl w:val="2"/>
          <w:numId w:val="32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งด/ลดการดื่มแอลกอฮอล์</w:t>
      </w:r>
    </w:p>
    <w:p w:rsidR="0036079E" w:rsidRPr="004C03FF" w:rsidRDefault="00103ED0" w:rsidP="00D019A5">
      <w:pPr>
        <w:pStyle w:val="ListParagraph"/>
        <w:numPr>
          <w:ilvl w:val="2"/>
          <w:numId w:val="32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ถูกทุกข้อ</w:t>
      </w:r>
    </w:p>
    <w:p w:rsidR="0036079E" w:rsidRPr="004C03FF" w:rsidRDefault="00FE793C" w:rsidP="00D019A5">
      <w:pPr>
        <w:pStyle w:val="ListParagraph"/>
        <w:numPr>
          <w:ilvl w:val="0"/>
          <w:numId w:val="3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ผู้หญิงควรรับประทานวิตามินโฟลิกวันละ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1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เม็ด อย่างน้อยเป็นระยะนานเท่าใดก่อนตั้งครรภ์ที่จะตั้งครรภ์</w:t>
      </w:r>
    </w:p>
    <w:p w:rsidR="0036079E" w:rsidRPr="004C03FF" w:rsidRDefault="00FE793C" w:rsidP="00D019A5">
      <w:pPr>
        <w:pStyle w:val="ListParagraph"/>
        <w:numPr>
          <w:ilvl w:val="0"/>
          <w:numId w:val="3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1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</w:t>
      </w:r>
    </w:p>
    <w:p w:rsidR="0036079E" w:rsidRPr="004C03FF" w:rsidRDefault="00FE793C" w:rsidP="00D019A5">
      <w:pPr>
        <w:pStyle w:val="ListParagraph"/>
        <w:numPr>
          <w:ilvl w:val="0"/>
          <w:numId w:val="3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2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</w:t>
      </w:r>
    </w:p>
    <w:p w:rsidR="0036079E" w:rsidRPr="004C03FF" w:rsidRDefault="00FE793C" w:rsidP="00D019A5">
      <w:pPr>
        <w:pStyle w:val="ListParagraph"/>
        <w:numPr>
          <w:ilvl w:val="0"/>
          <w:numId w:val="38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u w:val="single"/>
          <w:lang w:eastAsia="th-TH"/>
        </w:rPr>
        <w:t xml:space="preserve">3 </w:t>
      </w:r>
      <w:r w:rsidRPr="004C03FF">
        <w:rPr>
          <w:rFonts w:ascii="TH SarabunPSK" w:hAnsi="TH SarabunPSK" w:cs="TH SarabunPSK"/>
          <w:snapToGrid w:val="0"/>
          <w:sz w:val="32"/>
          <w:szCs w:val="32"/>
          <w:u w:val="single"/>
          <w:cs/>
          <w:lang w:eastAsia="th-TH"/>
        </w:rPr>
        <w:t>เดือน</w:t>
      </w:r>
    </w:p>
    <w:p w:rsidR="0036079E" w:rsidRPr="004C03FF" w:rsidRDefault="00FE793C" w:rsidP="00D019A5">
      <w:pPr>
        <w:pStyle w:val="ListParagraph"/>
        <w:numPr>
          <w:ilvl w:val="0"/>
          <w:numId w:val="38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4</w:t>
      </w:r>
      <w:r w:rsidR="00DB2AD8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</w:t>
      </w:r>
      <w:r w:rsidR="0036079E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</w:t>
      </w:r>
    </w:p>
    <w:p w:rsidR="0036079E" w:rsidRPr="004C03FF" w:rsidRDefault="008C612B" w:rsidP="00D019A5">
      <w:pPr>
        <w:pStyle w:val="ListParagraph"/>
        <w:numPr>
          <w:ilvl w:val="0"/>
          <w:numId w:val="3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พ่อแม่สามารถสร้างสายสัมพันธ์และกระตุ้นพัฒนาการลูกน้อยในครรภ์ ได้อย่างไร</w:t>
      </w:r>
    </w:p>
    <w:p w:rsidR="0036079E" w:rsidRPr="004C03FF" w:rsidRDefault="002C157B" w:rsidP="00D019A5">
      <w:pPr>
        <w:pStyle w:val="ListParagraph"/>
        <w:numPr>
          <w:ilvl w:val="0"/>
          <w:numId w:val="3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อ่านนิทานให้ลูกน้อยในครรภ์ฟัง</w:t>
      </w:r>
    </w:p>
    <w:p w:rsidR="0036079E" w:rsidRPr="004C03FF" w:rsidRDefault="002C157B" w:rsidP="00D019A5">
      <w:pPr>
        <w:pStyle w:val="ListParagraph"/>
        <w:numPr>
          <w:ilvl w:val="0"/>
          <w:numId w:val="3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ลูบท้องและคุยกับลูกเมื่อทารกดิ้น</w:t>
      </w:r>
    </w:p>
    <w:p w:rsidR="0036079E" w:rsidRPr="004C03FF" w:rsidRDefault="002C157B" w:rsidP="00D019A5">
      <w:pPr>
        <w:pStyle w:val="ListParagraph"/>
        <w:numPr>
          <w:ilvl w:val="0"/>
          <w:numId w:val="3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เปิดเพลงให้ลูกน้อยในครรภ์ฟัง</w:t>
      </w:r>
    </w:p>
    <w:p w:rsidR="0036079E" w:rsidRPr="004C03FF" w:rsidRDefault="008C612B" w:rsidP="00D019A5">
      <w:pPr>
        <w:pStyle w:val="ListParagraph"/>
        <w:numPr>
          <w:ilvl w:val="0"/>
          <w:numId w:val="3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ถูกทุกข้อ</w:t>
      </w:r>
    </w:p>
    <w:p w:rsidR="0036079E" w:rsidRPr="004C03FF" w:rsidRDefault="005562AC" w:rsidP="00D019A5">
      <w:pPr>
        <w:pStyle w:val="ListParagraph"/>
        <w:numPr>
          <w:ilvl w:val="0"/>
          <w:numId w:val="3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สามีควรทำอย่างไรเมื่อภรรยาที่ตั้งครรภ์มีอารมณ์หงุดหงิดบ่อยๆแบบไร้เหตุผล</w:t>
      </w:r>
    </w:p>
    <w:p w:rsidR="001202C2" w:rsidRPr="004C03FF" w:rsidRDefault="005562AC" w:rsidP="00D019A5">
      <w:pPr>
        <w:pStyle w:val="ListParagraph"/>
        <w:numPr>
          <w:ilvl w:val="0"/>
          <w:numId w:val="4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แสดงความเห็นใจเข้าใจว่าเป็นภาวะปกติของคนท้อง</w:t>
      </w:r>
    </w:p>
    <w:p w:rsidR="001202C2" w:rsidRPr="004C03FF" w:rsidRDefault="005562AC" w:rsidP="00D019A5">
      <w:pPr>
        <w:pStyle w:val="ListParagraph"/>
        <w:numPr>
          <w:ilvl w:val="0"/>
          <w:numId w:val="4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หลีกเลี่ยงเหตุที่กระตุ้นให้หงุดหงิด</w:t>
      </w:r>
    </w:p>
    <w:p w:rsidR="001202C2" w:rsidRPr="004C03FF" w:rsidRDefault="005562AC" w:rsidP="00D019A5">
      <w:pPr>
        <w:pStyle w:val="ListParagraph"/>
        <w:numPr>
          <w:ilvl w:val="0"/>
          <w:numId w:val="4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หลบออกจากบ้านไปช่วงหงุดหงิด</w:t>
      </w:r>
    </w:p>
    <w:p w:rsidR="001202C2" w:rsidRPr="004C03FF" w:rsidRDefault="005562AC" w:rsidP="00D019A5">
      <w:pPr>
        <w:pStyle w:val="ListParagraph"/>
        <w:numPr>
          <w:ilvl w:val="0"/>
          <w:numId w:val="4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u w:val="single"/>
          <w:cs/>
          <w:lang w:eastAsia="th-TH"/>
        </w:rPr>
        <w:t>ข้อ ก และ ข</w:t>
      </w:r>
    </w:p>
    <w:p w:rsidR="0036079E" w:rsidRPr="004C03FF" w:rsidRDefault="004A6928" w:rsidP="00D019A5">
      <w:pPr>
        <w:pStyle w:val="ListParagraph"/>
        <w:numPr>
          <w:ilvl w:val="0"/>
          <w:numId w:val="3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พ่อแม่ควรดูแลให้ลูกได้รับนมที่ถูกต้องเหมาะสมที่สุดอย่างไร</w:t>
      </w:r>
    </w:p>
    <w:p w:rsidR="001202C2" w:rsidRPr="004C03FF" w:rsidRDefault="004A6928" w:rsidP="00D019A5">
      <w:pPr>
        <w:pStyle w:val="ListParagraph"/>
        <w:numPr>
          <w:ilvl w:val="0"/>
          <w:numId w:val="41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นมแม่และดูดน้ำตามได้ อย่างน้อย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6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</w:t>
      </w:r>
    </w:p>
    <w:p w:rsidR="001202C2" w:rsidRPr="004C03FF" w:rsidRDefault="004A6928" w:rsidP="00D019A5">
      <w:pPr>
        <w:pStyle w:val="ListParagraph"/>
        <w:numPr>
          <w:ilvl w:val="0"/>
          <w:numId w:val="4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นมแม่ร่วมกับนมผสม อย่างน้อยนาน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6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เดือน</w:t>
      </w:r>
    </w:p>
    <w:p w:rsidR="001202C2" w:rsidRPr="004C03FF" w:rsidRDefault="00FD7582" w:rsidP="00D019A5">
      <w:pPr>
        <w:pStyle w:val="ListParagraph"/>
        <w:numPr>
          <w:ilvl w:val="0"/>
          <w:numId w:val="41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u w:val="single"/>
          <w:cs/>
          <w:lang w:eastAsia="th-TH"/>
        </w:rPr>
        <w:lastRenderedPageBreak/>
        <w:t>นมแม่อย่างเดียว โดยไม่ต้องดูดน้ำตาม อย่างน้อยนาน 6 เดือน</w:t>
      </w:r>
    </w:p>
    <w:p w:rsidR="001202C2" w:rsidRPr="004C03FF" w:rsidRDefault="001202C2" w:rsidP="00D019A5">
      <w:pPr>
        <w:pStyle w:val="ListParagraph"/>
        <w:numPr>
          <w:ilvl w:val="0"/>
          <w:numId w:val="41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ป้องกันโรคร้ายไปสู่คนรัก</w:t>
      </w:r>
    </w:p>
    <w:p w:rsidR="00F40B1F" w:rsidRPr="004C03FF" w:rsidRDefault="00F40B1F" w:rsidP="00F40B1F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9279F" w:rsidRPr="004C03FF" w:rsidRDefault="008A369F" w:rsidP="00F40B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เฉลย</w:t>
      </w:r>
    </w:p>
    <w:p w:rsidR="008A369F" w:rsidRDefault="008A369F" w:rsidP="00F40B1F">
      <w:pPr>
        <w:spacing w:line="240" w:lineRule="auto"/>
        <w:ind w:firstLine="36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1.  </w:t>
      </w:r>
      <w:r w:rsidR="00FD3886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ค.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3.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ง.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 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5.</w:t>
      </w:r>
      <w:r w:rsidR="00A8781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="009D46EC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</w:p>
    <w:p w:rsidR="00114324" w:rsidRPr="004C03FF" w:rsidRDefault="00114324" w:rsidP="00F62DBA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11" w:name="_Toc18517049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เอกสารอ้างอิง</w:t>
      </w:r>
      <w:bookmarkEnd w:id="11"/>
    </w:p>
    <w:p w:rsidR="00F549C4" w:rsidRPr="004C03FF" w:rsidRDefault="00BB346A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กรมอนามัย กระทรวงสาธารณสุข นโยบายและยุทธศาสตร์การพัฒนาอนามัยการเจริญพันธุ์แห่งชาติ ฉบับที่</w:t>
      </w:r>
      <w:r w:rsidRPr="004C03FF">
        <w:rPr>
          <w:rFonts w:ascii="TH SarabunPSK" w:hAnsi="TH SarabunPSK" w:cs="TH SarabunPSK"/>
          <w:sz w:val="32"/>
          <w:szCs w:val="32"/>
        </w:rPr>
        <w:t xml:space="preserve"> 2 (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4C03FF">
        <w:rPr>
          <w:rFonts w:ascii="TH SarabunPSK" w:hAnsi="TH SarabunPSK" w:cs="TH SarabunPSK"/>
          <w:sz w:val="32"/>
          <w:szCs w:val="32"/>
        </w:rPr>
        <w:t>2560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C03FF">
        <w:rPr>
          <w:rFonts w:ascii="TH SarabunPSK" w:hAnsi="TH SarabunPSK" w:cs="TH SarabunPSK"/>
          <w:sz w:val="32"/>
          <w:szCs w:val="32"/>
        </w:rPr>
        <w:t>2569</w:t>
      </w:r>
      <w:r w:rsidRPr="004C03FF">
        <w:rPr>
          <w:rFonts w:ascii="TH SarabunPSK" w:hAnsi="TH SarabunPSK" w:cs="TH SarabunPSK"/>
          <w:sz w:val="32"/>
          <w:szCs w:val="32"/>
          <w:cs/>
        </w:rPr>
        <w:t>)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. วาดวยการสงเสริมการเกิดและการเจริญเติบโตอยางมีคุณภาพ</w:t>
      </w:r>
      <w:r w:rsidRPr="004C03FF">
        <w:rPr>
          <w:rFonts w:ascii="TH SarabunPSK" w:hAnsi="TH SarabunPSK" w:cs="TH SarabunPSK"/>
          <w:sz w:val="32"/>
          <w:szCs w:val="32"/>
        </w:rPr>
        <w:t xml:space="preserve">.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4C03FF">
        <w:rPr>
          <w:rFonts w:ascii="TH SarabunPSK" w:hAnsi="TH SarabunPSK" w:cs="TH SarabunPSK"/>
          <w:sz w:val="32"/>
          <w:szCs w:val="32"/>
        </w:rPr>
        <w:t>16</w:t>
      </w:r>
      <w:r w:rsidRPr="004C03FF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4C03FF">
        <w:rPr>
          <w:rFonts w:ascii="TH SarabunPSK" w:hAnsi="TH SarabunPSK" w:cs="TH SarabunPSK"/>
          <w:sz w:val="32"/>
          <w:szCs w:val="32"/>
        </w:rPr>
        <w:t xml:space="preserve">2562, </w:t>
      </w:r>
      <w:r w:rsidRPr="004C03FF">
        <w:rPr>
          <w:rFonts w:ascii="TH SarabunPSK" w:hAnsi="TH SarabunPSK" w:cs="TH SarabunPSK"/>
          <w:sz w:val="32"/>
          <w:szCs w:val="32"/>
          <w:cs/>
        </w:rPr>
        <w:t>จาก</w:t>
      </w:r>
      <w:r w:rsidRPr="004C03FF">
        <w:rPr>
          <w:rFonts w:ascii="TH SarabunPSK" w:hAnsi="TH SarabunPSK" w:cs="TH SarabunPSK"/>
          <w:sz w:val="32"/>
          <w:szCs w:val="32"/>
        </w:rPr>
        <w:t>:</w:t>
      </w:r>
      <w:r w:rsidR="00A87816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http://rh.anamai.moph.go.th/download/all_file/brochure/layout%20%E0%B8%99%E0%B9%82%E0%B8%A2%E0%B8%9A%E0%B8%B2%E0%B8%A2.pdf</w:t>
      </w:r>
    </w:p>
    <w:p w:rsidR="00BB346A" w:rsidRPr="004C03FF" w:rsidRDefault="00AA7798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กาญจนา ศรีสวัสดิ์. บทบาทพยาบาลผดุงครรภ์ในการเตรียมความพร้อมก่อนการตั้งครรภ์. </w:t>
      </w:r>
      <w:r w:rsidRPr="004C03FF">
        <w:rPr>
          <w:rFonts w:ascii="TH SarabunPSK" w:hAnsi="TH SarabunPSK" w:cs="TH SarabunPSK"/>
          <w:i/>
          <w:iCs/>
          <w:snapToGrid w:val="0"/>
          <w:sz w:val="32"/>
          <w:szCs w:val="32"/>
          <w:cs/>
          <w:lang w:eastAsia="th-TH"/>
        </w:rPr>
        <w:t>วารสารพยาบาลสงขลานครินทร์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.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2560; 37 (4), 57-165.</w:t>
      </w:r>
    </w:p>
    <w:p w:rsidR="00AA7798" w:rsidRPr="004C03FF" w:rsidRDefault="00C46CBA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Centers for Disease Control and Prevention (CDC).</w:t>
      </w:r>
      <w:r w:rsidR="00A87816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2006.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Recommendations to improve preconception health and health care:United states. Retrieved from: http://www. cdc.gov</w:t>
      </w:r>
    </w:p>
    <w:p w:rsidR="00C46CBA" w:rsidRPr="004C03FF" w:rsidRDefault="0016433C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Style w:val="fontstyle01"/>
          <w:rFonts w:ascii="TH SarabunPSK" w:eastAsia="Calibri" w:hAnsi="TH SarabunPSK" w:cs="TH SarabunPSK" w:hint="default"/>
          <w:color w:val="auto"/>
          <w:sz w:val="32"/>
          <w:szCs w:val="32"/>
        </w:rPr>
      </w:pPr>
      <w:r w:rsidRPr="004C03FF">
        <w:rPr>
          <w:rStyle w:val="fontstyle01"/>
          <w:rFonts w:ascii="TH SarabunPSK" w:hAnsi="TH SarabunPSK" w:cs="TH SarabunPSK" w:hint="default"/>
          <w:sz w:val="32"/>
          <w:szCs w:val="32"/>
          <w:cs/>
        </w:rPr>
        <w:t>จารุวรรณ จันทร์แจ้ง, วรรณี เดียวอิศเรศ และวรรณทนา</w:t>
      </w:r>
      <w:r w:rsidR="00A87816">
        <w:rPr>
          <w:rStyle w:val="fontstyle01"/>
          <w:rFonts w:ascii="TH SarabunPSK" w:hAnsi="TH SarabunPSK" w:cs="TH SarabunPSK" w:hint="default"/>
          <w:sz w:val="32"/>
          <w:szCs w:val="32"/>
          <w:cs/>
        </w:rPr>
        <w:t xml:space="preserve"> 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  <w:cs/>
        </w:rPr>
        <w:t>ศุภสีมานนท์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</w:rPr>
        <w:t xml:space="preserve">. 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  <w:cs/>
        </w:rPr>
        <w:t>อิทธิพลของการได้รับข้อมูล การรับรู้ประโยชน์และอุปสรรคต่อพฤติกรรมการเตรียมความพร้อมของสามีก่อนภรรยาตั้งครรภ์. วารสารคณะพยาบาลศาสตร์ มหาวิทยาลัยบูรพา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</w:rPr>
        <w:t xml:space="preserve">.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2561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</w:rPr>
        <w:t xml:space="preserve">;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26(3), 62-70.</w:t>
      </w:r>
    </w:p>
    <w:p w:rsidR="0016433C" w:rsidRPr="004C03FF" w:rsidRDefault="00C406AE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Style w:val="A4"/>
          <w:rFonts w:ascii="TH SarabunPSK" w:hAnsi="TH SarabunPSK" w:cs="TH SarabunPSK"/>
          <w:sz w:val="32"/>
          <w:szCs w:val="32"/>
        </w:rPr>
        <w:t xml:space="preserve">Lumley, J., etal. Periconception supple mentation with folate and/or multivitamins toprevent neural tube defects (Cochrane Review). In: </w:t>
      </w:r>
      <w:r w:rsidRPr="004C03FF">
        <w:rPr>
          <w:rStyle w:val="A4"/>
          <w:rFonts w:ascii="TH SarabunPSK" w:hAnsi="TH SarabunPSK" w:cs="TH SarabunPSK"/>
          <w:i/>
          <w:iCs/>
          <w:sz w:val="32"/>
          <w:szCs w:val="32"/>
        </w:rPr>
        <w:t>The Cochrane Library</w:t>
      </w:r>
      <w:r w:rsidRPr="004C03FF">
        <w:rPr>
          <w:rStyle w:val="A4"/>
          <w:rFonts w:ascii="TH SarabunPSK" w:hAnsi="TH SarabunPSK" w:cs="TH SarabunPSK"/>
          <w:sz w:val="32"/>
          <w:szCs w:val="32"/>
        </w:rPr>
        <w:t>, Issue 4,2001. Chichester, John Wiley &amp; Sons</w:t>
      </w:r>
      <w:r w:rsidRPr="004C03FF">
        <w:rPr>
          <w:rFonts w:ascii="TH SarabunPSK" w:eastAsia="Calibri" w:hAnsi="TH SarabunPSK" w:cs="TH SarabunPSK"/>
          <w:sz w:val="32"/>
          <w:szCs w:val="32"/>
        </w:rPr>
        <w:t>.</w:t>
      </w:r>
    </w:p>
    <w:p w:rsidR="00C406AE" w:rsidRPr="004C03FF" w:rsidRDefault="00B92C8C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World Health Organization (WHO). 2013. Preconception care: Maximizing the gains for maternal and child health. Retrieved from http://www.who.int/maternal_child_ adolescent</w:t>
      </w:r>
    </w:p>
    <w:p w:rsidR="00B92C8C" w:rsidRPr="004C03FF" w:rsidRDefault="00B60F6E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กรมอนามัย กระทรวงสาธารณสุข. คู่มือการดำเนินงานลูกครบ </w:t>
      </w:r>
      <w:r w:rsidRPr="004C03FF">
        <w:rPr>
          <w:rFonts w:ascii="TH SarabunPSK" w:hAnsi="TH SarabunPSK" w:cs="TH SarabunPSK"/>
          <w:sz w:val="32"/>
          <w:szCs w:val="32"/>
        </w:rPr>
        <w:t xml:space="preserve">32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สมองดี เริ่มต้นที่ </w:t>
      </w:r>
      <w:r w:rsidRPr="004C03FF">
        <w:rPr>
          <w:rFonts w:ascii="TH SarabunPSK" w:hAnsi="TH SarabunPSK" w:cs="TH SarabunPSK"/>
          <w:sz w:val="32"/>
          <w:szCs w:val="32"/>
        </w:rPr>
        <w:t xml:space="preserve">6 </w:t>
      </w:r>
      <w:r w:rsidRPr="004C03FF">
        <w:rPr>
          <w:rFonts w:ascii="TH SarabunPSK" w:hAnsi="TH SarabunPSK" w:cs="TH SarabunPSK"/>
          <w:sz w:val="32"/>
          <w:szCs w:val="32"/>
          <w:cs/>
        </w:rPr>
        <w:t>สัปดาห์ก่อนตั้งครรภ์. กรุงเทพมหานคร: โรงพิมพ์องค์การสงเคราะห์ทหารผ่านศึก</w:t>
      </w:r>
      <w:r w:rsidRPr="004C03FF">
        <w:rPr>
          <w:rFonts w:ascii="TH SarabunPSK" w:hAnsi="TH SarabunPSK" w:cs="TH SarabunPSK"/>
          <w:sz w:val="32"/>
          <w:szCs w:val="32"/>
        </w:rPr>
        <w:t>, 2553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.</w:t>
      </w:r>
    </w:p>
    <w:p w:rsidR="005B1654" w:rsidRPr="004C03FF" w:rsidRDefault="005B1654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Style w:val="fontstyle01"/>
          <w:rFonts w:ascii="TH SarabunPSK" w:hAnsi="TH SarabunPSK" w:cs="TH SarabunPSK" w:hint="default"/>
          <w:sz w:val="32"/>
          <w:szCs w:val="32"/>
          <w:cs/>
        </w:rPr>
        <w:t>ศิรินภา แก้วพวง, วรรณี เดียวอิศเรศ และวรรณทนา</w:t>
      </w:r>
      <w:r w:rsidR="00DB2AD8">
        <w:rPr>
          <w:rStyle w:val="fontstyle01"/>
          <w:rFonts w:ascii="TH SarabunPSK" w:hAnsi="TH SarabunPSK" w:cs="TH SarabunPSK" w:hint="default"/>
          <w:sz w:val="32"/>
          <w:szCs w:val="32"/>
          <w:cs/>
        </w:rPr>
        <w:t xml:space="preserve"> 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  <w:cs/>
        </w:rPr>
        <w:t>ศุภสีมานนท์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</w:rPr>
        <w:t xml:space="preserve">. 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  <w:cs/>
        </w:rPr>
        <w:t>อิทธิพลของการรับรู้ภาวะเสี่ยงของการตั้งครรภ์ ความรู้ และทัศนคติต่อพฤติกรรมการเตรียมความพร้อมก่อนตั้งครรภ์ของสตรีตั้งครรภ์. วารสารคณะพยาบาลศาสตร์ มหาวิทยาลัยบูรพา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</w:rPr>
        <w:t xml:space="preserve">.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2561</w:t>
      </w:r>
      <w:r w:rsidRPr="004C03FF">
        <w:rPr>
          <w:rStyle w:val="fontstyle01"/>
          <w:rFonts w:ascii="TH SarabunPSK" w:hAnsi="TH SarabunPSK" w:cs="TH SarabunPSK" w:hint="default"/>
          <w:sz w:val="32"/>
          <w:szCs w:val="32"/>
        </w:rPr>
        <w:t xml:space="preserve">; 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26(2), 57-66.</w:t>
      </w:r>
    </w:p>
    <w:p w:rsidR="00027A25" w:rsidRPr="004C03FF" w:rsidRDefault="00027A25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lastRenderedPageBreak/>
        <w:t>นิศารัตน์ พิทักษ์วัชระ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,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วิทยา ถิฐาพันธ์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,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และชยวัฒน์ ผาติหัตถการ. การฝากครรภ์บนพื้นฐานของข้อมูลเชิงประจักษ์. ใน วิทยา ถิฐาพันธ์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,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นิศารัตน์ พิทักษ์วัชระ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,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และประทักษ์ โอประเสริฐสวัสดิ์ (บรรณาธิการ). เวชศาสตร์ปริกำเนิดในเวชปฏิบัติ. กรุงเทพมหานคร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: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ยูเนี่ยนครีเอชั่น จำกัด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, 2551.</w:t>
      </w:r>
    </w:p>
    <w:p w:rsidR="00027A25" w:rsidRPr="004C03FF" w:rsidRDefault="002C6736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Theme="minorHAnsi" w:hAnsi="TH SarabunPSK" w:cs="TH SarabunPSK"/>
          <w:sz w:val="32"/>
          <w:szCs w:val="32"/>
        </w:rPr>
        <w:t>Barker DJ, Clark PM. Fetal under nutrition and disease in later life. Rev Reprod. 1997; 2(2): 105-12.</w:t>
      </w:r>
    </w:p>
    <w:p w:rsidR="002C6736" w:rsidRPr="004C03FF" w:rsidRDefault="002C6736" w:rsidP="00D019A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เอกชัย โควาวิสารัช. คลอดเองได้ง่ายนิดเดียว. กรุงเทพมหานคร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 xml:space="preserve">: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รักลูกกรุ๊ปจำกัด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, 2551</w:t>
      </w:r>
      <w:r w:rsidRPr="004C03FF">
        <w:rPr>
          <w:rFonts w:ascii="TH SarabunPSK" w:eastAsia="Calibri" w:hAnsi="TH SarabunPSK" w:cs="TH SarabunPSK"/>
          <w:sz w:val="32"/>
          <w:szCs w:val="32"/>
        </w:rPr>
        <w:t>.</w:t>
      </w:r>
    </w:p>
    <w:p w:rsidR="00114324" w:rsidRPr="004C03FF" w:rsidRDefault="00114324" w:rsidP="001202C2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F3255" w:rsidRPr="004C03FF" w:rsidRDefault="00EF3255" w:rsidP="001202C2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709AC" w:rsidRPr="004C03FF" w:rsidRDefault="001709AC" w:rsidP="001202C2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  <w:sectPr w:rsidR="001709AC" w:rsidRPr="004C03FF" w:rsidSect="008C261D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09AC" w:rsidRPr="004C03FF" w:rsidRDefault="001709AC" w:rsidP="00BC7A7C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12" w:name="_Toc18517050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ภาคผนวก</w:t>
      </w:r>
      <w:bookmarkEnd w:id="12"/>
    </w:p>
    <w:p w:rsidR="001709AC" w:rsidRPr="004C03FF" w:rsidRDefault="001709AC" w:rsidP="00BC7A7C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13" w:name="_Toc18517051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แผนการจัดการเรียนรู้</w:t>
      </w:r>
      <w:bookmarkEnd w:id="13"/>
    </w:p>
    <w:p w:rsidR="003A38F1" w:rsidRPr="004C03FF" w:rsidRDefault="003A38F1" w:rsidP="00BC7A7C">
      <w:pPr>
        <w:spacing w:line="240" w:lineRule="auto"/>
        <w:rPr>
          <w:rFonts w:ascii="TH SarabunPSK" w:hAnsi="TH SarabunPSK" w:cs="TH SarabunPSK"/>
        </w:rPr>
      </w:pPr>
    </w:p>
    <w:p w:rsidR="00B73663" w:rsidRPr="004C03FF" w:rsidRDefault="00B73663" w:rsidP="00D019A5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การเตรียมความพร้อมของครอบครัวก่อนตั้งครรภ์</w:t>
      </w:r>
    </w:p>
    <w:p w:rsidR="00B73663" w:rsidRPr="004C03FF" w:rsidRDefault="00B73663" w:rsidP="00BC7A7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แผนการจัดการเรียนรู้สำหรับครอบครัว ด้านการเตรียมความพร้อมของครอบครัวก่อนตั้งครรภ์ เพื่อการปฏิบัติการส่งเสริมการเตรียมความพร้อมของครอบครัวก่อนตั้งครรภ์ มีแผนการจัดการเรียนรู้ ดังนี้</w:t>
      </w:r>
    </w:p>
    <w:p w:rsidR="003A38F1" w:rsidRPr="004C03FF" w:rsidRDefault="003A38F1" w:rsidP="00BC7A7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2718"/>
        <w:gridCol w:w="3240"/>
        <w:gridCol w:w="3060"/>
        <w:gridCol w:w="720"/>
        <w:gridCol w:w="1980"/>
        <w:gridCol w:w="1350"/>
        <w:gridCol w:w="1292"/>
      </w:tblGrid>
      <w:tr w:rsidR="001709AC" w:rsidRPr="004C03FF" w:rsidTr="00745250">
        <w:trPr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สรุปเนื้อหา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(นาที)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454DA4" w:rsidP="00BC7A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</w:t>
            </w:r>
            <w:r w:rsidR="001709AC"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ผลลัพธ์ที่ต้องการ</w:t>
            </w:r>
          </w:p>
        </w:tc>
      </w:tr>
      <w:tr w:rsidR="001709AC" w:rsidRPr="004C03FF" w:rsidTr="00745250">
        <w:trPr>
          <w:tblHeader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9AC" w:rsidRPr="004C03FF" w:rsidRDefault="001709AC" w:rsidP="00BC7A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</w:tr>
      <w:tr w:rsidR="000B1692" w:rsidRPr="00385726" w:rsidTr="001709AC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2" w:rsidRPr="00385726" w:rsidRDefault="000B1692" w:rsidP="00BC7A7C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 xml:space="preserve">เมื่อจบบทการเรียนรู้นี้ ผู้ศึกษาสามารถปฏิบัติการตามวัตถุประสงค์การเรียนรู้ ข้อ </w:t>
            </w:r>
            <w:r w:rsidRPr="00385726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385726">
              <w:rPr>
                <w:rFonts w:ascii="TH SarabunPSK" w:hAnsi="TH SarabunPSK" w:cs="TH SarabunPSK"/>
                <w:szCs w:val="22"/>
                <w:cs/>
              </w:rPr>
              <w:t>ได้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2" w:rsidRPr="00385726" w:rsidRDefault="000B1692" w:rsidP="00BC7A7C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>การจะมีบุตรแต่ละคน ครอบครัวต้องมีการวางแผน คือ การวางแผนการตั้งครรภ์ ว่าจะมีเมื่อใด การเตรียมด้านการเงินสำหรับใช้จ่ายในการคลอดและเลี้ยงดูบุตร และที่สำคัญคือการเตรียมสุขภาพทั้งสามีและภรรยาให้พร้อมเพื่อให้ผลลัพธ์การตั้งครรภ์ออกมาดี คือ แม่ปลอดภัยจากการตั้งครรภ์และการคลอด ทารกมีสุขภาพแข็งแรง ทั้งนี้เพราะสุขภาพของบุตรขึ้นอยู่กับสุขภาพของแม่ตั้งแต่ก่อนตั้งครรภ์ ระยะตั้งครรภ์ คลอดและการเลี้ยงดูภายหลังคลอด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1" w:rsidRPr="00385726" w:rsidRDefault="000B1692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38" w:hanging="141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>สรุปเนื้อหาที่เรียนมาแล้วให้ผู้ศึกษายกตัวอย่างกรณีศึกษาครอบครัวที่รู้จักหรือใกล้ชิดที่คลอดบุตรแล้วบุตรมีปัญหาเจ็บป่วย พิการ หรือเสียชีวิต ที่มีสาเหตุเกี่ยวข้องกับปัญหาสุขภาพของพ่อและแม่ก่อนตั้งครรภ์แล้ววิเคราะห์อภิปรายร่วมกัน</w:t>
            </w:r>
          </w:p>
          <w:p w:rsidR="003A38F1" w:rsidRPr="00385726" w:rsidRDefault="000B1692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38" w:hanging="141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>แบ่งกลุ</w:t>
            </w:r>
            <w:r w:rsidR="003A38F1" w:rsidRPr="00385726">
              <w:rPr>
                <w:rFonts w:ascii="TH SarabunPSK" w:hAnsi="TH SarabunPSK" w:cs="TH SarabunPSK"/>
                <w:szCs w:val="22"/>
                <w:cs/>
              </w:rPr>
              <w:t>่</w:t>
            </w:r>
            <w:r w:rsidRPr="00385726">
              <w:rPr>
                <w:rFonts w:ascii="TH SarabunPSK" w:hAnsi="TH SarabunPSK" w:cs="TH SarabunPSK"/>
                <w:szCs w:val="22"/>
                <w:cs/>
              </w:rPr>
              <w:t xml:space="preserve">มผู้ศึกษากลุ่มละ </w:t>
            </w:r>
            <w:r w:rsidRPr="00385726">
              <w:rPr>
                <w:rFonts w:ascii="TH SarabunPSK" w:hAnsi="TH SarabunPSK" w:cs="TH SarabunPSK"/>
                <w:szCs w:val="22"/>
              </w:rPr>
              <w:t xml:space="preserve">6-8 </w:t>
            </w:r>
            <w:r w:rsidRPr="00385726">
              <w:rPr>
                <w:rFonts w:ascii="TH SarabunPSK" w:hAnsi="TH SarabunPSK" w:cs="TH SarabunPSK"/>
                <w:szCs w:val="22"/>
                <w:cs/>
              </w:rPr>
              <w:t>คน วิเคราะห์สภาพการณ์ปัญหาสุขภาพของคู่สามี-ภรรยาในชุมชนท้องถิ่นที่จะส่งผลต่อทารกเมื่อตั้งครรภ์และร่วมกันหาแนวทางการดำเนินงานเพื่อป้องกัน</w:t>
            </w:r>
          </w:p>
          <w:p w:rsidR="000B1692" w:rsidRPr="00385726" w:rsidRDefault="000B1692" w:rsidP="00D019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38" w:hanging="141"/>
              <w:rPr>
                <w:rFonts w:ascii="TH SarabunPSK" w:hAnsi="TH SarabunPSK" w:cs="TH SarabunPSK"/>
                <w:szCs w:val="22"/>
                <w:cs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>วิทยากรสรุปประเด็นการเรียนรู้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2" w:rsidRPr="00385726" w:rsidRDefault="000B1692" w:rsidP="00BC7A7C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8" w:rsidRPr="00385726" w:rsidRDefault="000B1692" w:rsidP="00BC7A7C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</w:rPr>
              <w:t>Power point</w:t>
            </w:r>
          </w:p>
          <w:p w:rsidR="00DB2AD8" w:rsidRPr="00385726" w:rsidRDefault="000B1692" w:rsidP="00BC7A7C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>วีดิทัศน์</w:t>
            </w:r>
          </w:p>
          <w:p w:rsidR="00DB2AD8" w:rsidRPr="00385726" w:rsidRDefault="000B1692" w:rsidP="00DB2AD8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>เอกสารคำสอน</w:t>
            </w:r>
          </w:p>
          <w:p w:rsidR="00DB2AD8" w:rsidRPr="00385726" w:rsidRDefault="000B1692" w:rsidP="00DB2AD8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>ใบงาน</w:t>
            </w:r>
          </w:p>
          <w:p w:rsidR="000B1692" w:rsidRPr="00385726" w:rsidRDefault="000B1692" w:rsidP="00DB2AD8">
            <w:pPr>
              <w:pStyle w:val="ListParagraph"/>
              <w:numPr>
                <w:ilvl w:val="0"/>
                <w:numId w:val="210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>กรณีศึกษา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2" w:rsidRPr="00385726" w:rsidRDefault="000B1692" w:rsidP="00BC7A7C">
            <w:pPr>
              <w:spacing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>ความสนใจในการเรียนรู้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92" w:rsidRPr="00385726" w:rsidRDefault="000B1692" w:rsidP="00BC7A7C">
            <w:pPr>
              <w:spacing w:line="240" w:lineRule="auto"/>
              <w:rPr>
                <w:rFonts w:ascii="TH SarabunPSK" w:hAnsi="TH SarabunPSK" w:cs="TH SarabunPSK"/>
                <w:szCs w:val="22"/>
              </w:rPr>
            </w:pPr>
            <w:r w:rsidRPr="00385726">
              <w:rPr>
                <w:rFonts w:ascii="TH SarabunPSK" w:hAnsi="TH SarabunPSK" w:cs="TH SarabunPSK"/>
                <w:szCs w:val="22"/>
                <w:cs/>
              </w:rPr>
              <w:t xml:space="preserve">สมาชิกมีความสนใจในการเรียนการสอน มีส่วนร่วมในการเรียนรู้และ สามารถปฏิบัติการตามวัตถุประสงค์การเรียนรู้ ข้อ </w:t>
            </w:r>
            <w:r w:rsidRPr="00385726">
              <w:rPr>
                <w:rFonts w:ascii="TH SarabunPSK" w:hAnsi="TH SarabunPSK" w:cs="TH SarabunPSK"/>
                <w:szCs w:val="22"/>
              </w:rPr>
              <w:t>1</w:t>
            </w:r>
            <w:r w:rsidRPr="00385726">
              <w:rPr>
                <w:rFonts w:ascii="TH SarabunPSK" w:hAnsi="TH SarabunPSK" w:cs="TH SarabunPSK"/>
                <w:szCs w:val="22"/>
                <w:cs/>
              </w:rPr>
              <w:t xml:space="preserve"> ได้</w:t>
            </w:r>
          </w:p>
        </w:tc>
      </w:tr>
    </w:tbl>
    <w:p w:rsidR="003A38F1" w:rsidRPr="004C03FF" w:rsidRDefault="003A38F1" w:rsidP="00D019A5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</w:t>
      </w:r>
      <w:r w:rsidR="00B76A54" w:rsidRPr="004C03FF">
        <w:rPr>
          <w:rFonts w:ascii="TH SarabunPSK" w:hAnsi="TH SarabunPSK" w:cs="TH SarabunPSK"/>
          <w:sz w:val="32"/>
          <w:szCs w:val="32"/>
          <w:cs/>
        </w:rPr>
        <w:t>ดูแลสุขภาพของมารดาและทารกในระยะ</w:t>
      </w:r>
      <w:r w:rsidRPr="004C03FF">
        <w:rPr>
          <w:rFonts w:ascii="TH SarabunPSK" w:hAnsi="TH SarabunPSK" w:cs="TH SarabunPSK"/>
          <w:sz w:val="32"/>
          <w:szCs w:val="32"/>
          <w:cs/>
        </w:rPr>
        <w:t>ตั้งครรภ์</w:t>
      </w:r>
    </w:p>
    <w:p w:rsidR="003A38F1" w:rsidRPr="004C03FF" w:rsidRDefault="003A38F1" w:rsidP="00BC7A7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แผนการจัดการเรียนรู้สำหรับครอบครัว ด้านการ</w:t>
      </w:r>
      <w:r w:rsidR="00B76A54" w:rsidRPr="004C03FF">
        <w:rPr>
          <w:rFonts w:ascii="TH SarabunPSK" w:hAnsi="TH SarabunPSK" w:cs="TH SarabunPSK"/>
          <w:sz w:val="32"/>
          <w:szCs w:val="32"/>
          <w:cs/>
        </w:rPr>
        <w:t>ดูแลสุขภาพของมารดาและทารกในระยะ</w:t>
      </w:r>
      <w:r w:rsidRPr="004C03FF">
        <w:rPr>
          <w:rFonts w:ascii="TH SarabunPSK" w:hAnsi="TH SarabunPSK" w:cs="TH SarabunPSK"/>
          <w:sz w:val="32"/>
          <w:szCs w:val="32"/>
          <w:cs/>
        </w:rPr>
        <w:t>ตั้งครรภ์ เพื่อการปฏิบัติการส่งเสริมการ</w:t>
      </w:r>
      <w:r w:rsidR="00B76A54" w:rsidRPr="004C03FF">
        <w:rPr>
          <w:rFonts w:ascii="TH SarabunPSK" w:hAnsi="TH SarabunPSK" w:cs="TH SarabunPSK"/>
          <w:sz w:val="32"/>
          <w:szCs w:val="32"/>
          <w:cs/>
        </w:rPr>
        <w:t>ดูแลสุขภาพของมารดาและทารกในระยะ</w:t>
      </w:r>
      <w:r w:rsidRPr="004C03FF">
        <w:rPr>
          <w:rFonts w:ascii="TH SarabunPSK" w:hAnsi="TH SarabunPSK" w:cs="TH SarabunPSK"/>
          <w:sz w:val="32"/>
          <w:szCs w:val="32"/>
          <w:cs/>
        </w:rPr>
        <w:t>ตั้งครรภ์ มีแผนการจัดการเรียนรู้ ดังนี้</w:t>
      </w:r>
    </w:p>
    <w:p w:rsidR="003A38F1" w:rsidRPr="004C03FF" w:rsidRDefault="003A38F1" w:rsidP="00BC7A7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2718"/>
        <w:gridCol w:w="3240"/>
        <w:gridCol w:w="3060"/>
        <w:gridCol w:w="720"/>
        <w:gridCol w:w="1980"/>
        <w:gridCol w:w="1350"/>
        <w:gridCol w:w="1292"/>
      </w:tblGrid>
      <w:tr w:rsidR="003A38F1" w:rsidRPr="004C03FF" w:rsidTr="005B26B0">
        <w:trPr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วัตถุประสงค์การเรียนรู้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สรุปเนื้อหา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(นาที)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สื่อประกอบการสอน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ผลลัพธ์ที่ต้องการ</w:t>
            </w:r>
          </w:p>
        </w:tc>
      </w:tr>
      <w:tr w:rsidR="003A38F1" w:rsidRPr="004C03FF" w:rsidTr="005B26B0">
        <w:trPr>
          <w:tblHeader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F1" w:rsidRPr="004C03FF" w:rsidRDefault="003A38F1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</w:tr>
      <w:tr w:rsidR="00BC7A7C" w:rsidRPr="004C03FF" w:rsidTr="005B26B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C" w:rsidRPr="004C03FF" w:rsidRDefault="00BC7A7C" w:rsidP="005B26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เมื่อจบบทการเรียนรู้นี้ ผู้ศึกษาสามารถปฏิบัติการตามวัตถุประสงค์การเรียนรู้ ข้อ </w:t>
            </w:r>
            <w:r w:rsidRPr="004C03FF">
              <w:rPr>
                <w:rFonts w:ascii="TH SarabunPSK" w:hAnsi="TH SarabunPSK" w:cs="TH SarabunPSK"/>
                <w:sz w:val="28"/>
              </w:rPr>
              <w:t>2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C" w:rsidRPr="004C03FF" w:rsidRDefault="00BC7A7C" w:rsidP="00BC7A7C">
            <w:pPr>
              <w:spacing w:after="0" w:line="240" w:lineRule="auto"/>
              <w:ind w:left="117" w:hanging="117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- ระยะตั้งครรภ์เป็นช่วงที่มีการเปลี่ยนแปลงหลายอย่างทางด้านร่างกายและจิตใจ อารมณ์ของมารดา และส่งผลกระทบต่อการดำเนินชีวิตของทั้งหญิงตั้งครรภ์ สามีและสมาชิกครอบครัว หญิงตั้งครรภ์ต้องปรับเปลี่ยนการดำเนินชีวิต ดูแลสุขภาพตนเอง ได้แก่ การฝากครรภ์ การรับประทานอาหารและวิตามิน การนอนหลับพักผ่อน การทำกิจกรรม/ออกกำลังกาย หลีกเลี่ยงแอลกอฮอล์/บุหรี่/ สารพิษ ฯลฯ สามีและครอบครัวมีบทบาทสำคัญในการสนับสนุนและดูแลสุขภาพหญิงตั้งครรภ์และทารกในครรภ์ เช่น การพาไปฝากครรภ์และร่วมรับฟัง/ศึกษาความรู้/ข้อมูลเกี่ยวกับข้อปฏิบัติขณะตั้งครรภ์ การคลอดและการเตรียมเลี้ยงดูทารก รับผิดชอบภาระงานบ้านที่ต้องใช้แรงแทน แสดงความเข้าใจและให้การสนับสนุนด้านจิตใจอารมณ์ งด/หลีกเลี่ยงบุหรี่ ฯลฯ</w:t>
            </w:r>
          </w:p>
          <w:p w:rsidR="00BC7A7C" w:rsidRPr="004C03FF" w:rsidRDefault="00BC7A7C" w:rsidP="00BC7A7C">
            <w:pPr>
              <w:spacing w:after="0" w:line="240" w:lineRule="auto"/>
              <w:ind w:left="117" w:hanging="117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>- การดุแลสุขภาพของมารดาและทารกขณะตั้งครรภ์ เป็นภารกิจร่วมทั้งของหญิงตั้งครรภ์ สามีและครอบครัว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C" w:rsidRPr="004C03FF" w:rsidRDefault="00BC7A7C" w:rsidP="00BC7A7C">
            <w:pPr>
              <w:spacing w:after="0" w:line="240" w:lineRule="auto"/>
              <w:ind w:left="138" w:hanging="13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>- สรุปเนื้อหาที่เรียนมาแล้วให้ผู้ศึกษา</w:t>
            </w:r>
          </w:p>
          <w:p w:rsidR="00BC7A7C" w:rsidRPr="004C03FF" w:rsidRDefault="00BC7A7C" w:rsidP="00BC7A7C">
            <w:pPr>
              <w:spacing w:after="0" w:line="240" w:lineRule="auto"/>
              <w:ind w:left="421" w:hanging="279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t xml:space="preserve">1) 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ร่วมกันวิเคราะห์สถานการณ์การไปรับการฝากครรภ์ของครอบครัวที่มีหญิงตั้งครรภ์ว่ามีปัญหาหรือไม่ อย่างไร และร่วมกันหาแนวทางแก้ไขตามบทบาทของผู้ศึกษา</w:t>
            </w:r>
          </w:p>
          <w:p w:rsidR="00BC7A7C" w:rsidRPr="004C03FF" w:rsidRDefault="00BC7A7C" w:rsidP="00BC7A7C">
            <w:pPr>
              <w:spacing w:after="0" w:line="240" w:lineRule="auto"/>
              <w:ind w:left="421" w:hanging="279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t>2)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  แบ่งกลุ่มย่อย กลุ่มละ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6-8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คน วิเคราะห์ตัวอย่างกรณีศึกษาครอบครัวหญิงตั้งครรภ์ที่ผู้ศึกษาเคยรู้จัก ในประเด็นที่พบว่ายังเป็นประเด็นปัญหา เช่นการดูแลสุขภาพ สัมพันธภาพ/บทบาท ฯลฯ ของครอบครัว และแนวทางส่งเสริม/การแก้ไข</w:t>
            </w:r>
          </w:p>
          <w:p w:rsidR="00BC7A7C" w:rsidRPr="004C03FF" w:rsidRDefault="00BC7A7C" w:rsidP="00BC7A7C">
            <w:pPr>
              <w:spacing w:after="0" w:line="240" w:lineRule="auto"/>
              <w:ind w:left="138" w:hanging="142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- วิทยากรเป็นผู้สรุปประเด็นการเรียนรู้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C" w:rsidRPr="004C03FF" w:rsidRDefault="00BC7A7C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7" w:rsidRDefault="00BC7A7C" w:rsidP="00C22727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C22727">
              <w:rPr>
                <w:rFonts w:ascii="TH SarabunPSK" w:hAnsi="TH SarabunPSK" w:cs="TH SarabunPSK"/>
                <w:sz w:val="28"/>
              </w:rPr>
              <w:t>Power point</w:t>
            </w:r>
          </w:p>
          <w:p w:rsidR="00C22727" w:rsidRDefault="00BC7A7C" w:rsidP="00C22727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C22727">
              <w:rPr>
                <w:rFonts w:ascii="TH SarabunPSK" w:hAnsi="TH SarabunPSK" w:cs="TH SarabunPSK"/>
                <w:sz w:val="28"/>
                <w:cs/>
              </w:rPr>
              <w:t>วีดิทัศน์</w:t>
            </w:r>
          </w:p>
          <w:p w:rsidR="00C22727" w:rsidRDefault="00BC7A7C" w:rsidP="00C22727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C22727">
              <w:rPr>
                <w:rFonts w:ascii="TH SarabunPSK" w:hAnsi="TH SarabunPSK" w:cs="TH SarabunPSK"/>
                <w:sz w:val="28"/>
                <w:cs/>
              </w:rPr>
              <w:t>เอกสารคำสอน</w:t>
            </w:r>
          </w:p>
          <w:p w:rsidR="00C22727" w:rsidRDefault="00BC7A7C" w:rsidP="00C22727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C22727">
              <w:rPr>
                <w:rFonts w:ascii="TH SarabunPSK" w:hAnsi="TH SarabunPSK" w:cs="TH SarabunPSK"/>
                <w:sz w:val="28"/>
                <w:cs/>
              </w:rPr>
              <w:t>ใบงาน</w:t>
            </w:r>
          </w:p>
          <w:p w:rsidR="00BC7A7C" w:rsidRPr="00C22727" w:rsidRDefault="00BC7A7C" w:rsidP="00C22727">
            <w:pPr>
              <w:pStyle w:val="ListParagraph"/>
              <w:numPr>
                <w:ilvl w:val="0"/>
                <w:numId w:val="211"/>
              </w:numPr>
              <w:spacing w:after="0" w:line="240" w:lineRule="auto"/>
              <w:ind w:left="162" w:hanging="162"/>
              <w:rPr>
                <w:rFonts w:ascii="TH SarabunPSK" w:hAnsi="TH SarabunPSK" w:cs="TH SarabunPSK"/>
                <w:sz w:val="28"/>
              </w:rPr>
            </w:pPr>
            <w:r w:rsidRPr="00C22727">
              <w:rPr>
                <w:rFonts w:ascii="TH SarabunPSK" w:hAnsi="TH SarabunPSK" w:cs="TH SarabunPSK"/>
                <w:sz w:val="28"/>
                <w:cs/>
              </w:rPr>
              <w:t>กรณีศึกษา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C" w:rsidRPr="004C03FF" w:rsidRDefault="00BC7A7C" w:rsidP="005B26B0">
            <w:pPr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ความสนใจในการเรียนรู้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C" w:rsidRPr="004C03FF" w:rsidRDefault="00BC7A7C" w:rsidP="005B26B0">
            <w:pPr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สมาชิกมีความสนใจในการเรียนการสอน มีส่วนร่วมในการเรียนรู้และ สามารถปฏิบัติการตามวัตถุประสงค์การเรียนรู้ ข้อ </w:t>
            </w:r>
            <w:r w:rsidRPr="004C03FF">
              <w:rPr>
                <w:rFonts w:ascii="TH SarabunPSK" w:hAnsi="TH SarabunPSK" w:cs="TH SarabunPSK"/>
                <w:sz w:val="28"/>
              </w:rPr>
              <w:t>2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 ได้</w:t>
            </w:r>
          </w:p>
        </w:tc>
      </w:tr>
    </w:tbl>
    <w:p w:rsidR="003A38F1" w:rsidRPr="004C03FF" w:rsidRDefault="003A38F1" w:rsidP="003A38F1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11320" w:rsidRPr="004C03FF" w:rsidRDefault="00811320" w:rsidP="001202C2">
      <w:pPr>
        <w:spacing w:line="240" w:lineRule="auto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811320" w:rsidRPr="004C03FF" w:rsidRDefault="00811320" w:rsidP="00D019A5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การดูแลสุขภาพของมารดาและทารกในระยะหลังคลอดและการเลี้ยงลูกด้วยนมแม่</w:t>
      </w:r>
    </w:p>
    <w:p w:rsidR="00811320" w:rsidRPr="004C03FF" w:rsidRDefault="00811320" w:rsidP="00811320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แผนการจัดการเรียนรู้สำหรับครอบครัว ด้านการดูแลสุขภาพของมารดาและทารกในระยะหลังคลอดและการเลี้ยงลูกด้วยนมแม่ เพื่อการปฏิบัติการส่งเสริมการดูแลสุขภาพของมารดาและทารกในระยะหลังคลอดและการเลี้ยงลูกด้วยนมแม่ มีแผนการจัดการเรียนรู้ ดังนี้</w:t>
      </w:r>
    </w:p>
    <w:p w:rsidR="00811320" w:rsidRPr="004C03FF" w:rsidRDefault="00811320" w:rsidP="00811320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2718"/>
        <w:gridCol w:w="3240"/>
        <w:gridCol w:w="3060"/>
        <w:gridCol w:w="720"/>
        <w:gridCol w:w="1980"/>
        <w:gridCol w:w="1350"/>
        <w:gridCol w:w="1292"/>
      </w:tblGrid>
      <w:tr w:rsidR="00811320" w:rsidRPr="004C03FF" w:rsidTr="005B26B0">
        <w:trPr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สรุปเนื้อหา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(นาที)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สื่อประกอบการสอน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ผลลัพธ์ที่ต้องการ</w:t>
            </w:r>
          </w:p>
        </w:tc>
      </w:tr>
      <w:tr w:rsidR="00811320" w:rsidRPr="004C03FF" w:rsidTr="005B26B0">
        <w:trPr>
          <w:tblHeader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20" w:rsidRPr="004C03FF" w:rsidRDefault="00811320" w:rsidP="005B2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</w:tr>
      <w:tr w:rsidR="00F712AC" w:rsidRPr="004C03FF" w:rsidTr="005B26B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C" w:rsidRPr="004C03FF" w:rsidRDefault="00F712AC" w:rsidP="00F712A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เมื่อจบบทการเรียนรู้นี้ ผู้ศึกษาสามารถปฏิบัติการตามวัตถุประสงค์การเรียนรู้ ข้อ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3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C" w:rsidRPr="004C03FF" w:rsidRDefault="00F712AC" w:rsidP="00F712A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หลังคลอดเป็นระยะที่ครอบครัวมีสมาชิกใหม่เพิ่มขึ้น ภารกิจของครอบครัวระยะนี้ คือ การดูแลสุขภาพของมารดาหลังคลอด เพื่อให้ร่างกายฟื้นฟูสุขภาพเข้าสู่ภาวะปกติ การดูแลสุขภาพลูกน้อยที่เกิดใหม่ การสนับสนุนการเลี้ยงลูกด้วยนมแม่ให้สำเร็จ และการปรับตัวต่อบทบาทการเป็นพ่อแม่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C" w:rsidRPr="004C03FF" w:rsidRDefault="00F712AC" w:rsidP="00F712A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สรุปเนื้อหาที่เรียนมาแล้ว</w:t>
            </w:r>
          </w:p>
          <w:p w:rsidR="00F712AC" w:rsidRPr="004C03FF" w:rsidRDefault="00F712AC" w:rsidP="00D019A5">
            <w:pPr>
              <w:pStyle w:val="ListParagraph"/>
              <w:numPr>
                <w:ilvl w:val="3"/>
                <w:numId w:val="32"/>
              </w:numPr>
              <w:spacing w:after="0" w:line="240" w:lineRule="auto"/>
              <w:ind w:left="261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ให้ผู้ศึกษา (ที่มีบุตร) แต่ละคนทบทวนประสบการณ์ชีวิตของตนเองตอนหลังคลอด ว่ามีตนเองมีการปรับเปลี่ยนบทบาทหน้าที่หรือทำอะไร (ในฐานะสามีหรือมารดาหลังคลอด) ซึ่งเป็นเรื่องน่าภาคภูมิใจและอยากบอกให้ครอบครัวในระยะหลังคลอดได้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นำไปเป็นแบบอย่าง โดยให้วิทยากรสุ่มเลือกมานำเสนอให้กลุ่มใหญ่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3-5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ราย วิทยากรสรุปประเด็นการปฏิบัติที่ดี</w:t>
            </w:r>
          </w:p>
          <w:p w:rsidR="00F712AC" w:rsidRPr="004C03FF" w:rsidRDefault="00F712AC" w:rsidP="00D019A5">
            <w:pPr>
              <w:pStyle w:val="ListParagraph"/>
              <w:numPr>
                <w:ilvl w:val="3"/>
                <w:numId w:val="32"/>
              </w:numPr>
              <w:spacing w:after="0" w:line="240" w:lineRule="auto"/>
              <w:ind w:left="279" w:hanging="236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ให้ผู้ศึกษาเล่ากรณีศึกษามารดาที่กลับไปทำงานหลังคลอด (ทั้งที่อาศัยอยู่บ้านเดียวกันกับลูกและที่ส่งลูกให้ครอบครัวต่างจังหวัดดูแล) และสามารถเลี้ยงลูกด้วยนมแม่ประสบผลสำเร็จเป็นระยะเวลานานอย่างน้อย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6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เดือน ผู้ศึกษาร่วมกันวิเคราะห์ปัจจัยนำไปสู่ความสำเร็จ การนำไปพัฒนางานส่งเสริมครอบครัวในการเลี้ยงลูกด้วยนมแม่ และวิทยากรสรุปการเรียนรู้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C" w:rsidRPr="004C03FF" w:rsidRDefault="00F712AC" w:rsidP="00F712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E4" w:rsidRDefault="00F712AC" w:rsidP="007175E4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175E4">
              <w:rPr>
                <w:rFonts w:ascii="TH SarabunPSK" w:hAnsi="TH SarabunPSK" w:cs="TH SarabunPSK"/>
                <w:sz w:val="28"/>
              </w:rPr>
              <w:t>Power point</w:t>
            </w:r>
          </w:p>
          <w:p w:rsidR="007175E4" w:rsidRDefault="00F712AC" w:rsidP="007175E4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175E4">
              <w:rPr>
                <w:rFonts w:ascii="TH SarabunPSK" w:hAnsi="TH SarabunPSK" w:cs="TH SarabunPSK"/>
                <w:sz w:val="28"/>
                <w:cs/>
              </w:rPr>
              <w:t>วีดิทัศน์</w:t>
            </w:r>
          </w:p>
          <w:p w:rsidR="007175E4" w:rsidRDefault="00F712AC" w:rsidP="007175E4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175E4">
              <w:rPr>
                <w:rFonts w:ascii="TH SarabunPSK" w:hAnsi="TH SarabunPSK" w:cs="TH SarabunPSK"/>
                <w:sz w:val="28"/>
                <w:cs/>
              </w:rPr>
              <w:t>เอกสารคำสอน</w:t>
            </w:r>
          </w:p>
          <w:p w:rsidR="007175E4" w:rsidRDefault="00F712AC" w:rsidP="007175E4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175E4">
              <w:rPr>
                <w:rFonts w:ascii="TH SarabunPSK" w:hAnsi="TH SarabunPSK" w:cs="TH SarabunPSK"/>
                <w:sz w:val="28"/>
                <w:cs/>
              </w:rPr>
              <w:t>ใบงาน</w:t>
            </w:r>
          </w:p>
          <w:p w:rsidR="00F712AC" w:rsidRPr="007175E4" w:rsidRDefault="00F712AC" w:rsidP="007175E4">
            <w:pPr>
              <w:pStyle w:val="ListParagraph"/>
              <w:numPr>
                <w:ilvl w:val="0"/>
                <w:numId w:val="212"/>
              </w:numPr>
              <w:spacing w:after="0" w:line="240" w:lineRule="auto"/>
              <w:ind w:left="162" w:hanging="180"/>
              <w:rPr>
                <w:rFonts w:ascii="TH SarabunPSK" w:hAnsi="TH SarabunPSK" w:cs="TH SarabunPSK"/>
                <w:sz w:val="28"/>
              </w:rPr>
            </w:pPr>
            <w:r w:rsidRPr="007175E4">
              <w:rPr>
                <w:rFonts w:ascii="TH SarabunPSK" w:hAnsi="TH SarabunPSK" w:cs="TH SarabunPSK"/>
                <w:sz w:val="28"/>
                <w:cs/>
              </w:rPr>
              <w:t>กรณีศึกษา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C" w:rsidRPr="004C03FF" w:rsidRDefault="00F712AC" w:rsidP="00F712AC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ความสนใจในการเรียนรู้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AC" w:rsidRPr="004C03FF" w:rsidRDefault="00F712AC" w:rsidP="00F712AC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สมาชิกมีความสนใจในการเรียนการสอน มีส่วนร่วมในการเรียนรู้และ สามารถปฏิบัติการตามวัตถุประสงค์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การเรียนรู้ ข้อ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3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</w:tr>
    </w:tbl>
    <w:p w:rsidR="00811320" w:rsidRPr="004C03FF" w:rsidRDefault="00811320" w:rsidP="00811320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11320" w:rsidRPr="004C03FF" w:rsidRDefault="00811320" w:rsidP="001202C2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  <w:cs/>
        </w:rPr>
        <w:sectPr w:rsidR="00811320" w:rsidRPr="004C03FF" w:rsidSect="001709A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D11C9" w:rsidRPr="004C03FF" w:rsidRDefault="004D11C9" w:rsidP="004D11C9">
      <w:pPr>
        <w:pStyle w:val="a"/>
        <w:spacing w:line="240" w:lineRule="auto"/>
        <w:rPr>
          <w:cs/>
        </w:rPr>
      </w:pPr>
      <w:r w:rsidRPr="004C03FF">
        <w:rPr>
          <w:cs/>
        </w:rPr>
        <w:lastRenderedPageBreak/>
        <w:t>ชุด</w:t>
      </w:r>
      <w:r w:rsidRPr="004C03FF">
        <w:rPr>
          <w:sz w:val="36"/>
          <w:cs/>
        </w:rPr>
        <w:t xml:space="preserve">หลักสูตรที่ </w:t>
      </w:r>
      <w:r w:rsidR="00264ADB" w:rsidRPr="004C03FF">
        <w:rPr>
          <w:sz w:val="36"/>
        </w:rPr>
        <w:t>2</w:t>
      </w:r>
      <w:r w:rsidR="00CD1477">
        <w:rPr>
          <w:rFonts w:hint="cs"/>
          <w:sz w:val="36"/>
          <w:cs/>
        </w:rPr>
        <w:t xml:space="preserve"> </w:t>
      </w:r>
      <w:r w:rsidR="003554D6" w:rsidRPr="004C03FF">
        <w:rPr>
          <w:sz w:val="36"/>
          <w:cs/>
        </w:rPr>
        <w:t>การเตรียมความพร้อมพ่อแม่มือใหม่และทั่วไป (ครอบครัวระยะเลี้ยงดูบุตร)</w:t>
      </w:r>
    </w:p>
    <w:p w:rsidR="004D11C9" w:rsidRPr="004C03FF" w:rsidRDefault="004D11C9" w:rsidP="004619B3">
      <w:pPr>
        <w:pStyle w:val="Heading2"/>
        <w:spacing w:line="240" w:lineRule="auto"/>
        <w:jc w:val="center"/>
        <w:rPr>
          <w:rFonts w:ascii="TH SarabunPSK" w:hAnsi="TH SarabunPSK" w:cs="TH SarabunPSK"/>
          <w:color w:val="auto"/>
          <w:sz w:val="36"/>
          <w:szCs w:val="36"/>
        </w:rPr>
      </w:pPr>
      <w:bookmarkStart w:id="14" w:name="_Toc18517052"/>
      <w:r w:rsidRPr="004C03FF">
        <w:rPr>
          <w:rFonts w:ascii="TH SarabunPSK" w:hAnsi="TH SarabunPSK" w:cs="TH SarabunPSK"/>
          <w:color w:val="auto"/>
          <w:sz w:val="36"/>
          <w:szCs w:val="36"/>
          <w:cs/>
        </w:rPr>
        <w:t xml:space="preserve">หัวข้อที่ </w:t>
      </w:r>
      <w:r w:rsidR="00264ADB" w:rsidRPr="004C03FF">
        <w:rPr>
          <w:rFonts w:ascii="TH SarabunPSK" w:hAnsi="TH SarabunPSK" w:cs="TH SarabunPSK"/>
          <w:color w:val="auto"/>
          <w:sz w:val="36"/>
          <w:szCs w:val="36"/>
        </w:rPr>
        <w:t>2</w:t>
      </w:r>
      <w:r w:rsidRPr="004C03FF">
        <w:rPr>
          <w:rFonts w:ascii="TH SarabunPSK" w:hAnsi="TH SarabunPSK" w:cs="TH SarabunPSK"/>
          <w:color w:val="auto"/>
          <w:sz w:val="36"/>
          <w:szCs w:val="36"/>
        </w:rPr>
        <w:t>.</w:t>
      </w:r>
      <w:r w:rsidR="00CD1477">
        <w:rPr>
          <w:rFonts w:ascii="TH SarabunPSK" w:hAnsi="TH SarabunPSK" w:cs="TH SarabunPSK"/>
          <w:color w:val="auto"/>
          <w:sz w:val="36"/>
          <w:szCs w:val="36"/>
        </w:rPr>
        <w:t xml:space="preserve">2 </w:t>
      </w:r>
      <w:r w:rsidR="004619B3" w:rsidRPr="004C03FF">
        <w:rPr>
          <w:rFonts w:ascii="TH SarabunPSK" w:hAnsi="TH SarabunPSK" w:cs="TH SarabunPSK"/>
          <w:color w:val="auto"/>
          <w:sz w:val="36"/>
          <w:szCs w:val="36"/>
          <w:cs/>
        </w:rPr>
        <w:t>แนวทางการดูแลเด็กวัยทารก</w:t>
      </w:r>
      <w:bookmarkEnd w:id="14"/>
    </w:p>
    <w:p w:rsidR="004D11C9" w:rsidRPr="004C03FF" w:rsidRDefault="004D11C9" w:rsidP="004D11C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D7E9B" w:rsidRPr="004C03FF" w:rsidRDefault="00FD7E9B" w:rsidP="00FD7E9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cs/>
        </w:rPr>
      </w:pPr>
      <w:r w:rsidRPr="004C03FF">
        <w:rPr>
          <w:rFonts w:ascii="TH SarabunPSK" w:hAnsi="TH SarabunPSK" w:cs="TH SarabunPSK"/>
          <w:sz w:val="24"/>
          <w:szCs w:val="32"/>
          <w:cs/>
        </w:rPr>
        <w:t>โดย ศาสตราจารย์ ดร. รุจา ภู่ไพบูลย์</w:t>
      </w:r>
    </w:p>
    <w:p w:rsidR="00FD7E9B" w:rsidRPr="004C03FF" w:rsidRDefault="00FD7E9B" w:rsidP="00FD7E9B">
      <w:pPr>
        <w:tabs>
          <w:tab w:val="left" w:pos="495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โรงเรียนพยาบาลรามาธิบดี </w:t>
      </w:r>
    </w:p>
    <w:p w:rsidR="004D11C9" w:rsidRPr="004C03FF" w:rsidRDefault="00FD7E9B" w:rsidP="00FD7E9B">
      <w:pPr>
        <w:tabs>
          <w:tab w:val="left" w:pos="4950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คณะแพทยศาสตร์โรงพยาบาลรามาธิบดี มหาวิทยาลัยมหิดล</w:t>
      </w:r>
    </w:p>
    <w:p w:rsidR="004D11C9" w:rsidRPr="004C03FF" w:rsidRDefault="004D11C9" w:rsidP="004D11C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D11C9" w:rsidRPr="004C03FF" w:rsidRDefault="004D11C9" w:rsidP="004D11C9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แนวคิด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</w:p>
    <w:p w:rsidR="004D11C9" w:rsidRPr="004C03FF" w:rsidRDefault="00EF5A3B" w:rsidP="00D019A5">
      <w:pPr>
        <w:numPr>
          <w:ilvl w:val="0"/>
          <w:numId w:val="4"/>
        </w:numPr>
        <w:tabs>
          <w:tab w:val="clear" w:pos="1350"/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ธรรมชาติ และความต้องการของเด็กแรกเกิดและวัยทารก</w:t>
      </w:r>
    </w:p>
    <w:p w:rsidR="004D11C9" w:rsidRPr="004C03FF" w:rsidRDefault="00EF5A3B" w:rsidP="00D019A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พัฒนกิจครอบครัวสำหรับระยะเลี้ยงดูบุตรวัยทารก</w:t>
      </w:r>
    </w:p>
    <w:p w:rsidR="00EF5A3B" w:rsidRPr="004C03FF" w:rsidRDefault="00EF5A3B" w:rsidP="00D019A5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การปรับบทบาทสามี-ภรรยาและบทบาทการเป็นบิดามารดาในระยะดูแลบุตรวัยทารก</w:t>
      </w:r>
    </w:p>
    <w:p w:rsidR="00206232" w:rsidRPr="004C03FF" w:rsidRDefault="00206232" w:rsidP="00672E4E">
      <w:pPr>
        <w:spacing w:before="24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เมื่อศึกษาหัวข้อที่ </w:t>
      </w:r>
      <w:r w:rsidR="0014037D" w:rsidRPr="004C03FF">
        <w:rPr>
          <w:rFonts w:ascii="TH SarabunPSK" w:hAnsi="TH SarabunPSK" w:cs="TH SarabunPSK"/>
          <w:sz w:val="32"/>
          <w:szCs w:val="32"/>
        </w:rPr>
        <w:t>2</w:t>
      </w:r>
      <w:r w:rsidRPr="004C03FF">
        <w:rPr>
          <w:rFonts w:ascii="TH SarabunPSK" w:hAnsi="TH SarabunPSK" w:cs="TH SarabunPSK"/>
          <w:sz w:val="32"/>
          <w:szCs w:val="32"/>
          <w:cs/>
        </w:rPr>
        <w:t>.</w:t>
      </w:r>
      <w:r w:rsidR="00CD1477">
        <w:rPr>
          <w:rFonts w:ascii="TH SarabunPSK" w:hAnsi="TH SarabunPSK" w:cs="TH SarabunPSK"/>
          <w:sz w:val="32"/>
          <w:szCs w:val="32"/>
        </w:rPr>
        <w:t>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จบแล้ว ผู้ศึกษาสามารถ</w:t>
      </w:r>
    </w:p>
    <w:p w:rsidR="00206232" w:rsidRPr="004C03FF" w:rsidRDefault="0014037D" w:rsidP="00D019A5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อธิบายธรรมชาติ และความต้องการของเด็กวัยทารกได้</w:t>
      </w:r>
    </w:p>
    <w:p w:rsidR="00206232" w:rsidRPr="004C03FF" w:rsidRDefault="0014037D" w:rsidP="00D019A5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ระบุแนวทางการ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ในการปรับตัวของคู่สมรส และบทบาทการเป็นบิดามารดาในการดูแลบุตรวัยทารกได้</w:t>
      </w:r>
    </w:p>
    <w:p w:rsidR="0014037D" w:rsidRPr="004C03FF" w:rsidRDefault="0014037D" w:rsidP="00D019A5">
      <w:pPr>
        <w:pStyle w:val="ListParagraph"/>
        <w:numPr>
          <w:ilvl w:val="0"/>
          <w:numId w:val="5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อธิบายแนวทางการดูแลเด็กวัยทารกได้อย่างถูกต้อง</w:t>
      </w:r>
    </w:p>
    <w:p w:rsidR="00206232" w:rsidRPr="004C03FF" w:rsidRDefault="00206232" w:rsidP="005B26B0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4E7D12" w:rsidRPr="004C03FF" w:rsidRDefault="004E7D12" w:rsidP="005B26B0">
      <w:pPr>
        <w:pStyle w:val="Heading3"/>
        <w:spacing w:line="240" w:lineRule="auto"/>
        <w:jc w:val="thaiDistribute"/>
        <w:rPr>
          <w:rFonts w:ascii="TH SarabunPSK" w:hAnsi="TH SarabunPSK" w:cs="TH SarabunPSK"/>
          <w:snapToGrid w:val="0"/>
          <w:color w:val="auto"/>
          <w:sz w:val="32"/>
          <w:szCs w:val="32"/>
          <w:lang w:eastAsia="th-TH"/>
        </w:rPr>
      </w:pPr>
      <w:bookmarkStart w:id="15" w:name="_Toc18517053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ธรรมชาติเด็กวัยแรกเกิดและวัยทารก</w:t>
      </w:r>
      <w:bookmarkEnd w:id="15"/>
    </w:p>
    <w:p w:rsidR="004E7D12" w:rsidRPr="004C03FF" w:rsidRDefault="004E7D12" w:rsidP="005B26B0">
      <w:pPr>
        <w:spacing w:line="240" w:lineRule="auto"/>
        <w:jc w:val="thaiDistribute"/>
        <w:rPr>
          <w:rFonts w:ascii="TH SarabunPSK" w:hAnsi="TH SarabunPSK" w:cs="TH SarabunPSK"/>
          <w:sz w:val="2"/>
          <w:szCs w:val="2"/>
          <w:lang w:eastAsia="th-TH"/>
        </w:rPr>
      </w:pPr>
    </w:p>
    <w:p w:rsidR="00052C1B" w:rsidRPr="004C03FF" w:rsidRDefault="004E7D12" w:rsidP="00D019A5">
      <w:pPr>
        <w:pStyle w:val="NormalWeb"/>
        <w:numPr>
          <w:ilvl w:val="0"/>
          <w:numId w:val="43"/>
        </w:numPr>
        <w:tabs>
          <w:tab w:val="left" w:pos="993"/>
        </w:tabs>
        <w:spacing w:before="0" w:beforeAutospacing="0" w:after="90" w:afterAutospacing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ทารกแรกเกิด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ทารกที่มีอายุ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30 </w:t>
      </w:r>
      <w:r w:rsidRPr="004C03FF">
        <w:rPr>
          <w:rFonts w:ascii="TH SarabunPSK" w:hAnsi="TH SarabunPSK" w:cs="TH SarabunPSK"/>
          <w:sz w:val="32"/>
          <w:szCs w:val="32"/>
          <w:cs/>
        </w:rPr>
        <w:t>วันแรกหลังคลอด ทั่วไปทารกแรกเกิดมีสัดส่วนศีรษะจะโตกว่าลำตัว มีขนาดประมาณหนึ่งในสามของร่างกายข้อควรระวังคือ ไม่ควรให้กระทบกระเทือน เกิดอุบัต</w:t>
      </w:r>
      <w:r w:rsidR="005B26B0" w:rsidRPr="004C03FF">
        <w:rPr>
          <w:rFonts w:ascii="TH SarabunPSK" w:hAnsi="TH SarabunPSK" w:cs="TH SarabunPSK"/>
          <w:sz w:val="32"/>
          <w:szCs w:val="32"/>
          <w:cs/>
        </w:rPr>
        <w:t xml:space="preserve">ิเหตุ เป็นอันตราบริเวณศีรษะเด็กที่ยังบอบบาง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นอกจากนั้นการดูแลความสะอาดสะดือที่มีสายสะดือแลกเปลี่ยนอาหารออกซิเจนจากแม่มาสู่ลูก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หลังคลอดจะค่</w:t>
      </w:r>
      <w:r w:rsidR="005B26B0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อยๆ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แห้งหลุดไปเอง </w:t>
      </w:r>
      <w:r w:rsidRPr="004C03FF">
        <w:rPr>
          <w:rFonts w:ascii="TH SarabunPSK" w:hAnsi="TH SarabunPSK" w:cs="TH SarabunPSK"/>
          <w:sz w:val="32"/>
          <w:szCs w:val="32"/>
          <w:cs/>
        </w:rPr>
        <w:t>เป็นระยะที่ทารกมีการปรับตัวเพื่อให้มีชีวิตอยู่ในสภาพนอกครรภ์มารดาได้ภายหลังคลอด</w:t>
      </w:r>
    </w:p>
    <w:p w:rsidR="00052C1B" w:rsidRPr="004C03FF" w:rsidRDefault="004E7D12" w:rsidP="00052C1B">
      <w:pPr>
        <w:pStyle w:val="NormalWeb"/>
        <w:tabs>
          <w:tab w:val="left" w:pos="993"/>
        </w:tabs>
        <w:spacing w:before="0" w:beforeAutospacing="0" w:after="90" w:afterAutospacing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ระยะแรกเกิดทารกมีการปรับตัวเพื่อให้มีชีวิตอยู่ในสภาพนอกครรภ์มารดาได้</w:t>
      </w:r>
      <w:r w:rsidR="005B26B0" w:rsidRPr="004C03FF">
        <w:rPr>
          <w:rFonts w:ascii="TH SarabunPSK" w:hAnsi="TH SarabunPSK" w:cs="TH SarabunPSK"/>
          <w:sz w:val="32"/>
          <w:szCs w:val="32"/>
          <w:cs/>
        </w:rPr>
        <w:t xml:space="preserve"> ยังมีการเจริญเติบโตและพัฒนาการ</w:t>
      </w:r>
      <w:r w:rsidRPr="004C03FF">
        <w:rPr>
          <w:rFonts w:ascii="TH SarabunPSK" w:hAnsi="TH SarabunPSK" w:cs="TH SarabunPSK"/>
          <w:sz w:val="32"/>
          <w:szCs w:val="32"/>
          <w:cs/>
        </w:rPr>
        <w:t>ที่ยังไม่สมบูรณ์เต็มที่ หน้าที่ของพ่อแม่คือการช่วยกันดูแลให้ทารกแรกเกิดให้ได้รับความอบอุ่น สะอาด และปลอดภัย นอกจากนี้ยังมีการปรับตัวของระบบต่างๆ เช่นระบบทางเดินอาหาร</w:t>
      </w:r>
      <w:r w:rsidR="00DC0E52" w:rsidRPr="004C03FF">
        <w:rPr>
          <w:rFonts w:ascii="TH SarabunPSK" w:hAnsi="TH SarabunPSK" w:cs="TH SarabunPSK"/>
          <w:sz w:val="32"/>
          <w:szCs w:val="32"/>
          <w:cs/>
        </w:rPr>
        <w:t xml:space="preserve"> ระบบขับถ่าย และระบบภูมิคุ้มกัน</w:t>
      </w:r>
      <w:r w:rsidRPr="004C03FF">
        <w:rPr>
          <w:rFonts w:ascii="TH SarabunPSK" w:hAnsi="TH SarabunPSK" w:cs="TH SarabunPSK"/>
          <w:sz w:val="32"/>
          <w:szCs w:val="32"/>
          <w:cs/>
        </w:rPr>
        <w:t>ที่จะพัฒนาต่อไป  เด็กบางคนหลังคลอดไม่กี่วันอาจมีอาการตัวเหลือง สามารถรักษาตามสาเหตุเช่น ส่องไฟรักษาเพื่อกำจัดบิลิรูบินที่ทำให้เหลืองออกจากร่างกาย หรือรักษาด้วยการเปลี่ยนถ่ายเลือดในกรณีที่ระดับบิลิรูบินสูงมาก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104DA1" w:rsidRPr="004C03FF" w:rsidRDefault="004E7D12" w:rsidP="00D019A5">
      <w:pPr>
        <w:pStyle w:val="NormalWeb"/>
        <w:numPr>
          <w:ilvl w:val="0"/>
          <w:numId w:val="43"/>
        </w:numPr>
        <w:tabs>
          <w:tab w:val="left" w:pos="993"/>
        </w:tabs>
        <w:spacing w:before="0" w:beforeAutospacing="0" w:after="90" w:afterAutospacing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วัยทารกขวบปีแรก</w:t>
      </w:r>
      <w:r w:rsidR="00DC0E52" w:rsidRPr="004C03FF">
        <w:rPr>
          <w:rFonts w:ascii="TH SarabunPSK" w:hAnsi="TH SarabunPSK" w:cs="TH SarabunPSK"/>
          <w:sz w:val="32"/>
          <w:szCs w:val="32"/>
          <w:cs/>
        </w:rPr>
        <w:t xml:space="preserve"> ในช่วงเด็กแรกเกิด – </w:t>
      </w:r>
      <w:r w:rsidRPr="004C03FF">
        <w:rPr>
          <w:rFonts w:ascii="TH SarabunPSK" w:hAnsi="TH SarabunPSK" w:cs="TH SarabunPSK"/>
          <w:sz w:val="32"/>
          <w:szCs w:val="32"/>
        </w:rPr>
        <w:t xml:space="preserve">6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เดือนแรกของชีวิต ทารกนอนมากกว่าระยะอื่นๆในชีวิต สำหรับอาหารแนะนำให้กินนมแม่เพียงอย่างเดียว มีรายงานพบว่าทารกได้รับนมแม่อย่างเดียว มีสุขภาพดีและป่วยน้อยกว่าทารกที่ได้นมผสม นมแม่มีสารอาหารโดยธรรมชาติของผู้หญิงในระหว่างที่ตั้งครรภ์ ร่างกายจะเริ่มกระบวนการสร้างน้ำนมไว้อยู่ก่อนแล้ว พอหลังจากที่คลอดลูกออกมาน้ำนมแม่จะเริ่มมีและให้ลูกทานได้ทันที น้ำนมแม่จึงเป็นอาหารที่ดีที่สุดกับร่างกายของลูก ในน้ำนมแม่ประกอบไปด้วยสารอาหารและแร่ธาตุที่เป็นประโยชน์กับสุขภาพร่างกายทารก ประกอบด้วย </w:t>
      </w:r>
      <w:r w:rsidRPr="004C03FF">
        <w:rPr>
          <w:rFonts w:ascii="TH SarabunPSK" w:hAnsi="TH SarabunPSK" w:cs="TH SarabunPSK"/>
          <w:sz w:val="32"/>
          <w:szCs w:val="32"/>
        </w:rPr>
        <w:t xml:space="preserve">1) </w:t>
      </w:r>
      <w:r w:rsidRPr="004C03FF">
        <w:rPr>
          <w:rFonts w:ascii="TH SarabunPSK" w:hAnsi="TH SarabunPSK" w:cs="TH SarabunPSK"/>
          <w:sz w:val="32"/>
          <w:szCs w:val="32"/>
          <w:cs/>
        </w:rPr>
        <w:t>โป</w:t>
      </w:r>
      <w:r w:rsidR="00104DA1" w:rsidRPr="004C03FF">
        <w:rPr>
          <w:rFonts w:ascii="TH SarabunPSK" w:hAnsi="TH SarabunPSK" w:cs="TH SarabunPSK"/>
          <w:sz w:val="32"/>
          <w:szCs w:val="32"/>
          <w:cs/>
        </w:rPr>
        <w:t>รตีน ในน้ำนมมีโปรตีนที่ย่อยง่าย</w:t>
      </w:r>
      <w:r w:rsidRPr="004C03FF">
        <w:rPr>
          <w:rFonts w:ascii="TH SarabunPSK" w:hAnsi="TH SarabunPSK" w:cs="TH SarabunPSK"/>
          <w:sz w:val="32"/>
          <w:szCs w:val="32"/>
          <w:cs/>
        </w:rPr>
        <w:t>เหมาะกับการทำงานของกระเพาะอาหารเด็กแรกเกิด</w:t>
      </w:r>
      <w:r w:rsidR="00200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</w:rPr>
        <w:t xml:space="preserve">2) </w:t>
      </w:r>
      <w:r w:rsidRPr="004C03FF">
        <w:rPr>
          <w:rFonts w:ascii="TH SarabunPSK" w:hAnsi="TH SarabunPSK" w:cs="TH SarabunPSK"/>
          <w:sz w:val="32"/>
          <w:szCs w:val="32"/>
          <w:cs/>
        </w:rPr>
        <w:t>น้ำตาลแล็กโตสเมื่อย่อยแล้วจะได้กลูโคส เป็นแหล่งพลังงานหลักของร่างกายทารก</w:t>
      </w:r>
      <w:r w:rsidR="00200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</w:rPr>
        <w:t xml:space="preserve">3)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กรดไขมันจำเป็นเป็นไขมันไม่อิ่มตัวเส้นยาวที่สำคัญ คือ </w:t>
      </w:r>
      <w:r w:rsidRPr="004C03FF">
        <w:rPr>
          <w:rFonts w:ascii="TH SarabunPSK" w:hAnsi="TH SarabunPSK" w:cs="TH SarabunPSK"/>
          <w:sz w:val="32"/>
          <w:szCs w:val="32"/>
        </w:rPr>
        <w:t xml:space="preserve">DHA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C03FF">
        <w:rPr>
          <w:rFonts w:ascii="TH SarabunPSK" w:hAnsi="TH SarabunPSK" w:cs="TH SarabunPSK"/>
          <w:sz w:val="32"/>
          <w:szCs w:val="32"/>
        </w:rPr>
        <w:t xml:space="preserve">AA </w:t>
      </w:r>
      <w:r w:rsidRPr="004C03FF">
        <w:rPr>
          <w:rFonts w:ascii="TH SarabunPSK" w:hAnsi="TH SarabunPSK" w:cs="TH SarabunPSK"/>
          <w:sz w:val="32"/>
          <w:szCs w:val="32"/>
          <w:cs/>
        </w:rPr>
        <w:t>มีหน้าที่สำคัญในการเจริญเติบโตของสมอง และประสาทตา</w:t>
      </w:r>
      <w:r w:rsidR="00200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</w:rPr>
        <w:t xml:space="preserve">4) </w:t>
      </w:r>
      <w:r w:rsidRPr="004C03FF">
        <w:rPr>
          <w:rFonts w:ascii="TH SarabunPSK" w:hAnsi="TH SarabunPSK" w:cs="TH SarabunPSK"/>
          <w:sz w:val="32"/>
          <w:szCs w:val="32"/>
          <w:cs/>
        </w:rPr>
        <w:t>โอลิโกแซ็คคาไรด์เป็นคาร์โบไฮเดรตเชิงซ้อนที่มีหน้าที่สำคัญในการป้องกันการติดเชื้อที่ทำให้เกิดโรคที่พบบ่อยในทารก เช่น โรคท้องเสีย โรคไข้หวัด ปอด</w:t>
      </w:r>
      <w:r w:rsidR="00200F8B">
        <w:rPr>
          <w:rFonts w:ascii="TH SarabunPSK" w:hAnsi="TH SarabunPSK" w:cs="TH SarabunPSK" w:hint="cs"/>
          <w:sz w:val="32"/>
          <w:szCs w:val="32"/>
          <w:cs/>
        </w:rPr>
        <w:t>บ</w:t>
      </w:r>
      <w:r w:rsidRPr="004C03FF">
        <w:rPr>
          <w:rFonts w:ascii="TH SarabunPSK" w:hAnsi="TH SarabunPSK" w:cs="TH SarabunPSK"/>
          <w:sz w:val="32"/>
          <w:szCs w:val="32"/>
          <w:cs/>
        </w:rPr>
        <w:t>วม</w:t>
      </w:r>
      <w:r w:rsidR="00200F8B">
        <w:rPr>
          <w:rFonts w:ascii="TH SarabunPSK" w:hAnsi="TH SarabunPSK" w:cs="TH SarabunPSK"/>
          <w:sz w:val="32"/>
          <w:szCs w:val="32"/>
        </w:rPr>
        <w:t xml:space="preserve">  </w:t>
      </w:r>
      <w:r w:rsidR="00200F8B">
        <w:rPr>
          <w:rFonts w:ascii="TH SarabunPSK" w:hAnsi="TH SarabunPSK" w:cs="TH SarabunPSK"/>
          <w:sz w:val="32"/>
          <w:szCs w:val="32"/>
        </w:rPr>
        <w:br/>
      </w:r>
      <w:r w:rsidRPr="004C03FF">
        <w:rPr>
          <w:rFonts w:ascii="TH SarabunPSK" w:hAnsi="TH SarabunPSK" w:cs="TH SarabunPSK"/>
          <w:sz w:val="32"/>
          <w:szCs w:val="32"/>
        </w:rPr>
        <w:t>5)</w:t>
      </w:r>
      <w:r w:rsidR="0020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แล็กโตเฟอริน</w:t>
      </w:r>
      <w:r w:rsidR="0020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เป็นโปรตีนที่ทำหน้าที่ยับยั้งการเจริญเติบโตของเชื้อแบคทีเรีย จะพบมีปริมาณสูงในนมแม่ช่วงที่เป็นน้ำนมเหลืองหลังคลอด </w:t>
      </w:r>
      <w:r w:rsidR="00200F8B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6) </w:t>
      </w:r>
      <w:r w:rsidRPr="004C03FF">
        <w:rPr>
          <w:rFonts w:ascii="TH SarabunPSK" w:hAnsi="TH SarabunPSK" w:cs="TH SarabunPSK"/>
          <w:sz w:val="32"/>
          <w:szCs w:val="32"/>
          <w:cs/>
        </w:rPr>
        <w:t>เม็ดเลือดขาว เป็นภูมิคุ้มกันสำเร็จรูปจากร่างกายแม่ ที่ทำหน้าที่ต่อต้านเชื้อโรค</w:t>
      </w:r>
      <w:r w:rsidR="0020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7) </w:t>
      </w:r>
      <w:r w:rsidRPr="004C03FF">
        <w:rPr>
          <w:rFonts w:ascii="TH SarabunPSK" w:hAnsi="TH SarabunPSK" w:cs="TH SarabunPSK"/>
          <w:sz w:val="32"/>
          <w:szCs w:val="32"/>
          <w:cs/>
        </w:rPr>
        <w:t>มิคุ้มกันแบบสำเร็จรูปจากร่างกายแม่</w:t>
      </w:r>
      <w:r w:rsidRPr="004C03FF">
        <w:rPr>
          <w:rFonts w:ascii="TH SarabunPSK" w:hAnsi="TH SarabunPSK" w:cs="TH SarabunPSK"/>
          <w:sz w:val="32"/>
          <w:szCs w:val="32"/>
        </w:rPr>
        <w:t xml:space="preserve"> (IgA) </w:t>
      </w:r>
      <w:r w:rsidRPr="004C03FF">
        <w:rPr>
          <w:rFonts w:ascii="TH SarabunPSK" w:hAnsi="TH SarabunPSK" w:cs="TH SarabunPSK"/>
          <w:sz w:val="32"/>
          <w:szCs w:val="32"/>
          <w:cs/>
        </w:rPr>
        <w:t>ทำหน้าที่ป้องกันการติดเชื้อ และลดอาการแพ้</w:t>
      </w:r>
      <w:r w:rsidR="00200F8B">
        <w:rPr>
          <w:rFonts w:ascii="TH SarabunPSK" w:hAnsi="TH SarabunPSK" w:cs="TH SarabunPSK"/>
          <w:sz w:val="32"/>
          <w:szCs w:val="32"/>
        </w:rPr>
        <w:t xml:space="preserve"> </w:t>
      </w:r>
      <w:r w:rsidR="00104DA1" w:rsidRPr="004C03FF">
        <w:rPr>
          <w:rFonts w:ascii="TH SarabunPSK" w:hAnsi="TH SarabunPSK" w:cs="TH SarabunPSK"/>
          <w:sz w:val="32"/>
          <w:szCs w:val="32"/>
        </w:rPr>
        <w:br/>
      </w:r>
      <w:r w:rsidRPr="004C03FF">
        <w:rPr>
          <w:rFonts w:ascii="TH SarabunPSK" w:hAnsi="TH SarabunPSK" w:cs="TH SarabunPSK"/>
          <w:sz w:val="32"/>
          <w:szCs w:val="32"/>
        </w:rPr>
        <w:t xml:space="preserve">8) </w:t>
      </w:r>
      <w:r w:rsidRPr="004C03FF">
        <w:rPr>
          <w:rFonts w:ascii="TH SarabunPSK" w:hAnsi="TH SarabunPSK" w:cs="TH SarabunPSK"/>
          <w:sz w:val="32"/>
          <w:szCs w:val="32"/>
          <w:cs/>
        </w:rPr>
        <w:t>วิตามิน ได้แก่ วิตามินเอ วิตามินอี และแคโรทีน</w:t>
      </w:r>
      <w:r w:rsidR="00104DA1" w:rsidRPr="004C03F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4C03FF">
        <w:rPr>
          <w:rFonts w:ascii="TH SarabunPSK" w:hAnsi="TH SarabunPSK" w:cs="TH SarabunPSK"/>
          <w:sz w:val="32"/>
          <w:szCs w:val="32"/>
        </w:rPr>
        <w:t xml:space="preserve"> 9)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ไขมัน เป็นแหล่งพลังงานที่สำคัญดังนั้นส่วนประกอบในน้ำนมแม่นั้นมีคุณค่าทางโภชนาการที่ดีมากกับเด็กตั้งแต่แรกเกิด รวมทั้งนมแม่มีน้ำมากพอสำหรับทารกอยู่แล้ว จึงไม่จำเป็นต้องให้ลูกกินน้ำเลยในช่วง </w:t>
      </w:r>
      <w:r w:rsidRPr="004C03FF">
        <w:rPr>
          <w:rFonts w:ascii="TH SarabunPSK" w:hAnsi="TH SarabunPSK" w:cs="TH SarabunPSK"/>
          <w:sz w:val="32"/>
          <w:szCs w:val="32"/>
        </w:rPr>
        <w:t xml:space="preserve">6 </w:t>
      </w:r>
      <w:r w:rsidRPr="004C03FF">
        <w:rPr>
          <w:rFonts w:ascii="TH SarabunPSK" w:hAnsi="TH SarabunPSK" w:cs="TH SarabunPSK"/>
          <w:sz w:val="32"/>
          <w:szCs w:val="32"/>
          <w:cs/>
        </w:rPr>
        <w:t>เดือนแรก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495703">
        <w:rPr>
          <w:rFonts w:ascii="TH SarabunPSK" w:hAnsi="TH SarabunPSK" w:cs="TH SarabunPSK"/>
          <w:sz w:val="32"/>
          <w:szCs w:val="32"/>
          <w:vertAlign w:val="superscript"/>
        </w:rPr>
        <w:t>,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:rsidR="00052C1B" w:rsidRPr="004C03FF" w:rsidRDefault="009143AB" w:rsidP="00052C1B">
      <w:pPr>
        <w:tabs>
          <w:tab w:val="left" w:pos="993"/>
        </w:tabs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ปัญหาที่พบได้บ่อยในวัยนี้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 xml:space="preserve">คืออาการร้องไห้โดยไม่ทราบสาเหตุในช่วง </w:t>
      </w:r>
      <w:r w:rsidR="004E7D12" w:rsidRPr="004C03FF">
        <w:rPr>
          <w:rFonts w:ascii="TH SarabunPSK" w:hAnsi="TH SarabunPSK" w:cs="TH SarabunPSK"/>
          <w:sz w:val="32"/>
          <w:szCs w:val="32"/>
        </w:rPr>
        <w:t xml:space="preserve">3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 xml:space="preserve">เดือนแรกของชีวิต หรือ </w:t>
      </w:r>
      <w:r w:rsidR="004E7D12" w:rsidRPr="004C03FF">
        <w:rPr>
          <w:rFonts w:ascii="TH SarabunPSK" w:hAnsi="TH SarabunPSK" w:cs="TH SarabunPSK"/>
          <w:sz w:val="32"/>
          <w:szCs w:val="32"/>
        </w:rPr>
        <w:t>“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 xml:space="preserve">ร้องไห้ </w:t>
      </w:r>
      <w:r w:rsidR="004E7D12" w:rsidRPr="004C03FF">
        <w:rPr>
          <w:rFonts w:ascii="TH SarabunPSK" w:hAnsi="TH SarabunPSK" w:cs="TH SarabunPSK"/>
          <w:sz w:val="32"/>
          <w:szCs w:val="32"/>
        </w:rPr>
        <w:t xml:space="preserve">100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>วัน</w:t>
      </w:r>
      <w:r w:rsidR="004E7D12" w:rsidRPr="004C03FF">
        <w:rPr>
          <w:rFonts w:ascii="TH SarabunPSK" w:hAnsi="TH SarabunPSK" w:cs="TH SarabunPSK"/>
          <w:sz w:val="32"/>
          <w:szCs w:val="32"/>
        </w:rPr>
        <w:t>”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 xml:space="preserve"> หรืออาการโคลิก</w:t>
      </w:r>
      <w:r w:rsidR="004E7D12" w:rsidRPr="004C03F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 xml:space="preserve">พบว่าเด็กร้องไห้รุนแรงแต่รับประทานนมอาหารได้ดี สุขภาพอื่นๆปกติไม่มีอาการป่วย เด็กอาจร้องไห้ได้ถึง </w:t>
      </w:r>
      <w:r w:rsidR="004E7D12" w:rsidRPr="004C03FF">
        <w:rPr>
          <w:rFonts w:ascii="TH SarabunPSK" w:hAnsi="TH SarabunPSK" w:cs="TH SarabunPSK"/>
          <w:sz w:val="32"/>
          <w:szCs w:val="32"/>
        </w:rPr>
        <w:t xml:space="preserve">3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 xml:space="preserve">ชั่วโมงต่อวัน อาทิตย์ละ </w:t>
      </w:r>
      <w:r w:rsidR="004E7D12" w:rsidRPr="004C03FF">
        <w:rPr>
          <w:rFonts w:ascii="TH SarabunPSK" w:hAnsi="TH SarabunPSK" w:cs="TH SarabunPSK"/>
          <w:sz w:val="32"/>
          <w:szCs w:val="32"/>
        </w:rPr>
        <w:t>3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>วันห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รือมากกว่าโดยไม่มีสาเหตุชัดเจน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>อาจเกิดจากการที่เด็กมีปัญห</w:t>
      </w:r>
      <w:r w:rsidRPr="004C03FF">
        <w:rPr>
          <w:rFonts w:ascii="TH SarabunPSK" w:hAnsi="TH SarabunPSK" w:cs="TH SarabunPSK"/>
          <w:sz w:val="32"/>
          <w:szCs w:val="32"/>
          <w:cs/>
        </w:rPr>
        <w:t>าระบบการย่อยอาหาร รู้สึกไม่สุขส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>บายจึงร้องไห้ปัญหาคืออาการนี้ทำให้พ่อแม่กลุ้มใจ วิตกกังวล  ข้อเสนอแนะคือเมื่อเด็กร้องอาจเป็นเพราะมีสาเหตุบางอย่างเร่งหาสาเหตุ และอาจมีการใช้ยาช่วยตามแผนการรักษาของแพทย์ แต่โดยทั่วไปอาการโคลิกมักไม่จำเป็นต้องใช้ยา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>หากทารกร้องนานควรตอบสนอง ปลอบโยน  อุ้มซักพัก และวางลงที่นอนโดยทำเป็นระยะ และจัดสิ่งแวดล้อมให้สงบมีอากาศถ่ายเทได้ดี  บางรายพบว่าการหาสิ่งกระตุ้นให้สนใจใหม่ๆทำให้หยุดร้องไห้ได้ เมื่อเด็กเ</w:t>
      </w:r>
      <w:r w:rsidR="00B02E7D">
        <w:rPr>
          <w:rFonts w:ascii="TH SarabunPSK" w:hAnsi="TH SarabunPSK" w:cs="TH SarabunPSK"/>
          <w:sz w:val="32"/>
          <w:szCs w:val="32"/>
          <w:cs/>
        </w:rPr>
        <w:t xml:space="preserve">ติบโตขึ้นอาการค่อยดีขึ้นได้เอง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>ที่สำคัญคือ</w:t>
      </w:r>
      <w:r w:rsidR="004E7D12" w:rsidRPr="004C03FF">
        <w:rPr>
          <w:rFonts w:ascii="TH SarabunPSK" w:hAnsi="TH SarabunPSK" w:cs="TH SarabunPSK"/>
          <w:sz w:val="32"/>
          <w:szCs w:val="32"/>
          <w:u w:val="single"/>
          <w:cs/>
        </w:rPr>
        <w:t>ห้ามเขย่าเด็กแรงๆ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D12" w:rsidRPr="004C03FF">
        <w:rPr>
          <w:rFonts w:ascii="TH SarabunPSK" w:hAnsi="TH SarabunPSK" w:cs="TH SarabunPSK"/>
          <w:sz w:val="32"/>
          <w:szCs w:val="32"/>
          <w:cs/>
        </w:rPr>
        <w:t>เนื่องจากพ่อแม่ส่วนใหญ่เมื่อทำทุกวิถีทางแล้วยังไม่หยุดร้อง ระงับอารมณ์ไม่อยู่ ทำให้เขย่าเด็กแรงๆ จนแรงเขย่าอาจกระทบกระเทือนสมองทำให้พิการหรือเสียชีวิตได้</w:t>
      </w:r>
      <w:r w:rsidR="004E7D12" w:rsidRPr="004C03FF">
        <w:rPr>
          <w:rFonts w:ascii="TH SarabunPSK" w:hAnsi="TH SarabunPSK" w:cs="TH SarabunPSK"/>
          <w:sz w:val="32"/>
          <w:szCs w:val="32"/>
          <w:vertAlign w:val="superscript"/>
        </w:rPr>
        <w:t>3-4</w:t>
      </w:r>
    </w:p>
    <w:p w:rsidR="004E7D12" w:rsidRPr="004C03FF" w:rsidRDefault="004E7D12" w:rsidP="00052C1B">
      <w:pPr>
        <w:tabs>
          <w:tab w:val="left" w:pos="993"/>
        </w:tabs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เด็กทารกควรได้รับการกระตุ้นพัฒนาการต่อเนื่องจากระยะอยู่ในครรภ์มารดา ที่มีการพัฒนาเซลล์สมองอย่างรวดเร็วและต่อเนื่อง เป็นการเพิ่มทั้งจำนวนและขนาดของเซลล์ประสาท ทำให้เนื้อสมองและเส้นใยประสาทมีการเชื่อมโยงเกิดเป็นข่ายใยสมองอย่างมากและรวดเร็ว มีการข</w:t>
      </w:r>
      <w:r w:rsidR="00052C1B" w:rsidRPr="004C03FF">
        <w:rPr>
          <w:rFonts w:ascii="TH SarabunPSK" w:hAnsi="TH SarabunPSK" w:cs="TH SarabunPSK"/>
          <w:sz w:val="32"/>
          <w:szCs w:val="32"/>
          <w:cs/>
        </w:rPr>
        <w:t>ยายอย่างรวดเร็วเช่นนี้ไปเรื่อยๆ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จนถึงอายุ </w:t>
      </w:r>
      <w:r w:rsidRPr="004C03FF">
        <w:rPr>
          <w:rFonts w:ascii="TH SarabunPSK" w:hAnsi="TH SarabunPSK" w:cs="TH SarabunPSK"/>
          <w:sz w:val="32"/>
          <w:szCs w:val="32"/>
        </w:rPr>
        <w:t>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ขวบ หลังจากนั้นความเร็วในการพัฒนาของสมองและเส้นใยประสาทจะเริ่มช้าลง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การเลี้ยงดูเด็กวัยนี้จึงต้องกระตุ้นพัฒนาการอย่างเหมาะสม ซึ่งจะกล่าวในรายละเอียดการกระตุ้นพัฒนาการต่อไป</w:t>
      </w:r>
    </w:p>
    <w:p w:rsidR="00052C1B" w:rsidRPr="004C03FF" w:rsidRDefault="004E7D12" w:rsidP="00D019A5">
      <w:pPr>
        <w:pStyle w:val="ListParagraph"/>
        <w:numPr>
          <w:ilvl w:val="0"/>
          <w:numId w:val="43"/>
        </w:numPr>
        <w:tabs>
          <w:tab w:val="left" w:pos="993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เด็กวัยเตาะแตะ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เด็กวัยหัดเดินระยะนี้ยังเดินไม่มั่นคง อายุต่อจากวัยอายุขวบปีแรกถึง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>ขวบครึ่ง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  <w:cs/>
        </w:rPr>
        <w:t>เป็นช่วงวัยที่ต่อจากวัยทารกในวัยนี้เด็กมีกล้ามเนื้อแข็งแรงขึ้น สัดส่วนศีรษะต่อลำตัวเริ่มลดลง เริ่มวิ่ง กระโดด ส่ว</w:t>
      </w:r>
      <w:r w:rsidR="00052C1B" w:rsidRPr="004C03FF">
        <w:rPr>
          <w:rFonts w:ascii="TH SarabunPSK" w:hAnsi="TH SarabunPSK" w:cs="TH SarabunPSK"/>
          <w:sz w:val="32"/>
          <w:szCs w:val="32"/>
          <w:cs/>
        </w:rPr>
        <w:t>น</w:t>
      </w:r>
      <w:r w:rsidRPr="004C03FF">
        <w:rPr>
          <w:rFonts w:ascii="TH SarabunPSK" w:hAnsi="TH SarabunPSK" w:cs="TH SarabunPSK"/>
          <w:sz w:val="32"/>
          <w:szCs w:val="32"/>
          <w:cs/>
        </w:rPr>
        <w:t>ทางด้านสติปัญญามีทักษะในการสำรวจโลกภายนอก จึงช่างคิด ช่างซักถาม พ่อแม่ควรตอบคำถามที่สั้น ง่ายๆ พอให้เด็กเข้าใจ</w:t>
      </w:r>
    </w:p>
    <w:p w:rsidR="004E7D12" w:rsidRPr="004C03FF" w:rsidRDefault="004E7D12" w:rsidP="00052C1B">
      <w:pPr>
        <w:tabs>
          <w:tab w:val="left" w:pos="993"/>
        </w:tabs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วัยนี้ช่วยตัวเองได้มากขึ้น ช่างพูด เป็นตัวของตัวเองมากขึ้น และดื้อบ้างบางครั้งอาละวาด พ่อแม่จึงต้องควบคุมอารมณ์ตนและสอนเด็กอย่างเข้าใจ และเด็กเข้าใจว่าพ่อแม่ยังรักตนแม้จะมีน้องใหม่ที่มาแบ่งปันความรักไป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  <w:cs/>
        </w:rPr>
        <w:t>ดังนั้นในการเลี้ยงดูบุตร พ่อแม่ควรเข้าใจบทบาทของตนที่ปรับเปลี่ยนไปตามวัยของบุตร</w:t>
      </w:r>
    </w:p>
    <w:p w:rsidR="004E7D12" w:rsidRPr="004C03FF" w:rsidRDefault="004E7D12" w:rsidP="00052C1B">
      <w:pPr>
        <w:spacing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404478" w:rsidRPr="004C03FF" w:rsidRDefault="00406E23" w:rsidP="00052C1B">
      <w:pPr>
        <w:pStyle w:val="Heading3"/>
        <w:spacing w:after="240" w:line="240" w:lineRule="auto"/>
        <w:rPr>
          <w:rFonts w:ascii="TH SarabunPSK" w:hAnsi="TH SarabunPSK" w:cs="TH SarabunPSK"/>
          <w:snapToGrid w:val="0"/>
          <w:color w:val="auto"/>
          <w:sz w:val="32"/>
          <w:szCs w:val="32"/>
          <w:lang w:eastAsia="th-TH"/>
        </w:rPr>
      </w:pPr>
      <w:bookmarkStart w:id="16" w:name="_Toc18517054"/>
      <w:r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t>ครอบครัวระยะ</w:t>
      </w:r>
      <w:r w:rsidR="00991E5A"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t>พ่อแม่</w:t>
      </w:r>
      <w:r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t>มือใหม่</w:t>
      </w:r>
      <w:bookmarkEnd w:id="16"/>
    </w:p>
    <w:p w:rsidR="00052C1B" w:rsidRPr="004C03FF" w:rsidRDefault="00052C1B" w:rsidP="00F27FA2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ครอบครัวระยะพ่อแม่มือใหม่หรือครอบครัวระยะเริ่มเลี้ยงดูบุตร หมายถึง ครอบครัวที่มีบุตรคนแรกและอยู่ในระยะเริ่มเรียนรู้การเลี้ยงดูบุตร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โดยทั่วไปจะเริ่มตั้งแต่บุตรคนแรกเกิดจนกระทั่งบุตรอายุได้ </w:t>
      </w:r>
      <w:r w:rsidRPr="004C03FF">
        <w:rPr>
          <w:rFonts w:ascii="TH SarabunPSK" w:hAnsi="TH SarabunPSK" w:cs="TH SarabunPSK"/>
          <w:sz w:val="32"/>
          <w:szCs w:val="32"/>
        </w:rPr>
        <w:t xml:space="preserve">30 </w:t>
      </w:r>
      <w:r w:rsidRPr="004C03FF">
        <w:rPr>
          <w:rFonts w:ascii="TH SarabunPSK" w:hAnsi="TH SarabunPSK" w:cs="TH SarabunPSK"/>
          <w:sz w:val="32"/>
          <w:szCs w:val="32"/>
          <w:cs/>
        </w:rPr>
        <w:t>เดือน หรือประมาณ</w:t>
      </w:r>
      <w:r w:rsidRPr="004C03FF">
        <w:rPr>
          <w:rFonts w:ascii="TH SarabunPSK" w:hAnsi="TH SarabunPSK" w:cs="TH SarabunPSK"/>
          <w:sz w:val="32"/>
          <w:szCs w:val="32"/>
        </w:rPr>
        <w:t xml:space="preserve"> 2 </w:t>
      </w:r>
      <w:r w:rsidRPr="004C03FF">
        <w:rPr>
          <w:rFonts w:ascii="TH SarabunPSK" w:hAnsi="TH SarabunPSK" w:cs="TH SarabunPSK"/>
          <w:sz w:val="32"/>
          <w:szCs w:val="32"/>
          <w:cs/>
        </w:rPr>
        <w:t>ขวบครึ่งตามทฤษฎีพัฒนาการครอบครัวของดูวาล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การเตรียมเป็นพ่อแม่มือใหม่เป็นการทำภารกิจครอบครัวหรือ</w:t>
      </w:r>
      <w:r w:rsidR="000E4D55" w:rsidRPr="004C03FF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4C03FF">
        <w:rPr>
          <w:rFonts w:ascii="TH SarabunPSK" w:hAnsi="TH SarabunPSK" w:cs="TH SarabunPSK"/>
          <w:sz w:val="32"/>
          <w:szCs w:val="32"/>
          <w:cs/>
        </w:rPr>
        <w:t>พัฒนกิจ</w:t>
      </w:r>
      <w:r w:rsidRPr="004C03FF">
        <w:rPr>
          <w:rFonts w:ascii="TH SarabunPSK" w:hAnsi="TH SarabunPSK" w:cs="TH SarabunPSK"/>
          <w:sz w:val="32"/>
          <w:szCs w:val="32"/>
        </w:rPr>
        <w:t>”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52C1B" w:rsidRPr="004C03FF" w:rsidRDefault="00052C1B" w:rsidP="00F27FA2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  <w:lang w:eastAsia="th-TH"/>
        </w:rPr>
      </w:pPr>
    </w:p>
    <w:p w:rsidR="00052C1B" w:rsidRPr="004C03FF" w:rsidRDefault="00052C1B" w:rsidP="003F1144">
      <w:pPr>
        <w:pStyle w:val="Heading3"/>
        <w:spacing w:after="240" w:line="240" w:lineRule="auto"/>
        <w:jc w:val="thaiDistribute"/>
        <w:rPr>
          <w:rFonts w:ascii="TH SarabunPSK" w:hAnsi="TH SarabunPSK" w:cs="TH SarabunPSK"/>
          <w:snapToGrid w:val="0"/>
          <w:color w:val="auto"/>
          <w:sz w:val="32"/>
          <w:szCs w:val="32"/>
          <w:lang w:eastAsia="th-TH"/>
        </w:rPr>
      </w:pPr>
      <w:bookmarkStart w:id="17" w:name="_Toc18517055"/>
      <w:r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t>พัฒนกิจครอบครัว</w:t>
      </w:r>
      <w:bookmarkEnd w:id="17"/>
    </w:p>
    <w:p w:rsidR="00F27FA2" w:rsidRPr="004C03FF" w:rsidRDefault="00F27FA2" w:rsidP="003F1144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หมายถึง ภารกิจครอบครัวที่ถูกคาดหวังที่เปลี่ยนแปลงไปตามระยะพัฒนาการชีวิตครอบครัวพัฒนกิจของครอบครัว เป็นกิจกรรมหรือหน้าที่ของครอบครัวที่ต้องกระทำเพื่อให้วงจรชีวิตของครอบครัวเป็นไปอย่างปกติ มีความสมดุลและมีความสุข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6-8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  <w:cs/>
        </w:rPr>
        <w:t>พัฒนกิจครอบครัวทั่วไป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4C03FF">
        <w:rPr>
          <w:rFonts w:ascii="TH SarabunPSK" w:hAnsi="TH SarabunPSK" w:cs="TH SarabunPSK"/>
          <w:sz w:val="32"/>
          <w:szCs w:val="32"/>
        </w:rPr>
        <w:t xml:space="preserve">1) </w:t>
      </w:r>
      <w:r w:rsidRPr="004C03FF">
        <w:rPr>
          <w:rFonts w:ascii="TH SarabunPSK" w:hAnsi="TH SarabunPSK" w:cs="TH SarabunPSK"/>
          <w:sz w:val="32"/>
          <w:szCs w:val="32"/>
          <w:cs/>
        </w:rPr>
        <w:t>เตรียมการจัดการสำหรับการเลี้ยงดูบุตร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</w:rPr>
        <w:t xml:space="preserve">2)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การหารายได้และการใช้จ่ายเงิน 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3) </w:t>
      </w:r>
      <w:r w:rsidRPr="004C03FF">
        <w:rPr>
          <w:rFonts w:ascii="TH SarabunPSK" w:hAnsi="TH SarabunPSK" w:cs="TH SarabunPSK"/>
          <w:sz w:val="32"/>
          <w:szCs w:val="32"/>
          <w:cs/>
        </w:rPr>
        <w:t>ปรับบทบาทความรับผิดชอบ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</w:rPr>
        <w:t xml:space="preserve">4) </w:t>
      </w:r>
      <w:r w:rsidRPr="004C03FF">
        <w:rPr>
          <w:rFonts w:ascii="TH SarabunPSK" w:hAnsi="TH SarabunPSK" w:cs="TH SarabunPSK"/>
          <w:sz w:val="32"/>
          <w:szCs w:val="32"/>
          <w:cs/>
        </w:rPr>
        <w:t>ปรับแบบแผนการมีเพศสัมพันธ์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</w:rPr>
        <w:t xml:space="preserve">5) </w:t>
      </w:r>
      <w:r w:rsidRPr="004C03FF">
        <w:rPr>
          <w:rFonts w:ascii="TH SarabunPSK" w:hAnsi="TH SarabunPSK" w:cs="TH SarabunPSK"/>
          <w:sz w:val="32"/>
          <w:szCs w:val="32"/>
          <w:cs/>
        </w:rPr>
        <w:t>การตอบสนองความต้องการทางด้านอารมณ์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</w:rPr>
        <w:t xml:space="preserve">6)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ปรับความสัมพันธ์กับเครือญาติ 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7) </w:t>
      </w:r>
      <w:r w:rsidRPr="004C03FF">
        <w:rPr>
          <w:rFonts w:ascii="TH SarabunPSK" w:hAnsi="TH SarabunPSK" w:cs="TH SarabunPSK"/>
          <w:sz w:val="32"/>
          <w:szCs w:val="32"/>
          <w:cs/>
        </w:rPr>
        <w:t>ปรับความสัมพันธ์กับผู้อื่น ชุมชน สังคม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</w:rPr>
        <w:t xml:space="preserve">8) </w:t>
      </w:r>
      <w:r w:rsidRPr="004C03FF">
        <w:rPr>
          <w:rFonts w:ascii="TH SarabunPSK" w:hAnsi="TH SarabunPSK" w:cs="TH SarabunPSK"/>
          <w:sz w:val="32"/>
          <w:szCs w:val="32"/>
          <w:cs/>
        </w:rPr>
        <w:t>แสวงหาความรู้เกี่ยวกับการตั้งครรภ์ การคลอด และการเป็นบิดามารดา วางแผนสำหรับการมีบุตรในครอบครัว</w:t>
      </w:r>
      <w:r w:rsidR="00B02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C03FF">
        <w:rPr>
          <w:rFonts w:ascii="TH SarabunPSK" w:hAnsi="TH SarabunPSK" w:cs="TH SarabunPSK"/>
          <w:sz w:val="32"/>
          <w:szCs w:val="32"/>
        </w:rPr>
        <w:t xml:space="preserve">9) </w:t>
      </w:r>
      <w:r w:rsidRPr="004C03FF">
        <w:rPr>
          <w:rFonts w:ascii="TH SarabunPSK" w:hAnsi="TH SarabunPSK" w:cs="TH SarabunPSK"/>
          <w:sz w:val="32"/>
          <w:szCs w:val="32"/>
          <w:cs/>
        </w:rPr>
        <w:t>รักษาดำรงไว้ซึ่งการดำเนินชีวิตอย่างมีคุณธรรมตามปรัชญาแห่งชีวิตการให้คำแนะนำและให้คำปรึกษาแก่ครอบครัว</w:t>
      </w:r>
      <w:r w:rsidR="003F1144" w:rsidRPr="004C03FF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Pr="004C03FF">
        <w:rPr>
          <w:rFonts w:ascii="TH SarabunPSK" w:hAnsi="TH SarabunPSK" w:cs="TH SarabunPSK"/>
          <w:sz w:val="32"/>
          <w:szCs w:val="32"/>
          <w:cs/>
        </w:rPr>
        <w:t>วรคำนึงถึงการสนับสนุนพัฒนกิจ บทบาทการเป็นพ่อแม่ตามพัฒนาการครอบครัว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9</w:t>
      </w:r>
    </w:p>
    <w:p w:rsidR="00F27FA2" w:rsidRPr="004C03FF" w:rsidRDefault="00F27FA2" w:rsidP="003F1144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มีการแบ่งระยะพัฒนาการครอบครัวหลายวิธี แต่โดยทั่</w:t>
      </w:r>
      <w:r w:rsidR="00B00CDC" w:rsidRPr="004C03FF">
        <w:rPr>
          <w:rFonts w:ascii="TH SarabunPSK" w:hAnsi="TH SarabunPSK" w:cs="TH SarabunPSK"/>
          <w:sz w:val="32"/>
          <w:szCs w:val="32"/>
          <w:cs/>
        </w:rPr>
        <w:t>ว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ไปแบ่งตามระยะการเลี้ยงดูบุตรและตามวัยคู่สมรส </w:t>
      </w:r>
      <w:r w:rsidR="00B00CDC" w:rsidRPr="004C03FF">
        <w:rPr>
          <w:rFonts w:ascii="TH SarabunPSK" w:hAnsi="TH SarabunPSK" w:cs="TH SarabunPSK"/>
          <w:sz w:val="32"/>
          <w:szCs w:val="32"/>
          <w:cs/>
        </w:rPr>
        <w:t>การแบ่ง</w:t>
      </w:r>
      <w:r w:rsidRPr="004C03FF">
        <w:rPr>
          <w:rFonts w:ascii="TH SarabunPSK" w:hAnsi="TH SarabunPSK" w:cs="TH SarabunPSK"/>
          <w:sz w:val="32"/>
          <w:szCs w:val="32"/>
          <w:cs/>
        </w:rPr>
        <w:t>วงจรชีวิตครอบครัวเป็นระยะต่างๆ โดยคำ</w:t>
      </w:r>
      <w:r w:rsidR="00B00CDC" w:rsidRPr="004C03FF">
        <w:rPr>
          <w:rFonts w:ascii="TH SarabunPSK" w:hAnsi="TH SarabunPSK" w:cs="TH SarabunPSK"/>
          <w:sz w:val="32"/>
          <w:szCs w:val="32"/>
          <w:cs/>
        </w:rPr>
        <w:t>นึงถึงการเปลี่ยนแปลงของ</w:t>
      </w:r>
      <w:r w:rsidRPr="004C03FF">
        <w:rPr>
          <w:rFonts w:ascii="TH SarabunPSK" w:hAnsi="TH SarabunPSK" w:cs="TH SarabunPSK"/>
          <w:sz w:val="32"/>
          <w:szCs w:val="32"/>
          <w:cs/>
        </w:rPr>
        <w:t>สมาชิกในครอบครัว โดยรุจา ภู่ไพบูลย์ และคณะ (</w:t>
      </w:r>
      <w:r w:rsidRPr="004C03FF">
        <w:rPr>
          <w:rFonts w:ascii="TH SarabunPSK" w:hAnsi="TH SarabunPSK" w:cs="TH SarabunPSK"/>
          <w:sz w:val="32"/>
          <w:szCs w:val="32"/>
        </w:rPr>
        <w:t>2561</w:t>
      </w:r>
      <w:r w:rsidRPr="004C03FF">
        <w:rPr>
          <w:rFonts w:ascii="TH SarabunPSK" w:hAnsi="TH SarabunPSK" w:cs="TH SarabunPSK"/>
          <w:sz w:val="32"/>
          <w:szCs w:val="32"/>
          <w:cs/>
        </w:rPr>
        <w:t>)</w:t>
      </w:r>
      <w:r w:rsidR="00B00CDC" w:rsidRPr="004C03FF">
        <w:rPr>
          <w:rFonts w:ascii="TH SarabunPSK" w:hAnsi="TH SarabunPSK" w:cs="TH SarabunPSK"/>
          <w:sz w:val="32"/>
          <w:szCs w:val="32"/>
          <w:cs/>
        </w:rPr>
        <w:t xml:space="preserve"> แบ่ง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ระยะพัฒนาการออกเป็น </w:t>
      </w:r>
      <w:r w:rsidR="00B00CDC" w:rsidRPr="004C03FF">
        <w:rPr>
          <w:rFonts w:ascii="TH SarabunPSK" w:hAnsi="TH SarabunPSK" w:cs="TH SarabunPSK"/>
          <w:sz w:val="32"/>
          <w:szCs w:val="32"/>
        </w:rPr>
        <w:t>8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ระยะ ดังนี้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9</w:t>
      </w:r>
    </w:p>
    <w:p w:rsidR="00F27FA2" w:rsidRPr="004C03FF" w:rsidRDefault="00F27FA2" w:rsidP="00D019A5">
      <w:pPr>
        <w:pStyle w:val="ListParagraph"/>
        <w:numPr>
          <w:ilvl w:val="0"/>
          <w:numId w:val="43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ระยะที่ 1 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ระยะครอบครัวเริ่มต้น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เป็นระยะนับจากเริ่มแต่งงานจนกระทั่งภรรยาตั้งครรภ์บุตรคนแรก ระยะนี้คู่สมรสเร่งสร้างความมั่นคงทางการเงิน และคู่สมรสต้องการการเรียนรู้นิสัยใจคอซึ่งกันและกัน และวางแผนชีวิตครอบครัว</w:t>
      </w:r>
    </w:p>
    <w:p w:rsidR="00F27FA2" w:rsidRPr="004C03FF" w:rsidRDefault="00F27FA2" w:rsidP="00D019A5">
      <w:pPr>
        <w:pStyle w:val="ListParagraph"/>
        <w:numPr>
          <w:ilvl w:val="0"/>
          <w:numId w:val="43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ระยะที่ 2 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ระยะเริ่มเลี้ยงดูบุตร หรือระยะครอบครัวมีบุตรวัยทารก จะนับจากบุตรคนแรกเกิดจนอายุ 2</w:t>
      </w:r>
      <w:r w:rsidRPr="004C03FF">
        <w:rPr>
          <w:rFonts w:ascii="TH SarabunPSK" w:hAnsi="TH SarabunPSK" w:cs="TH SarabunPSK"/>
          <w:sz w:val="32"/>
          <w:szCs w:val="32"/>
        </w:rPr>
        <w:t xml:space="preserve"> ½ </w:t>
      </w:r>
      <w:r w:rsidRPr="004C03FF">
        <w:rPr>
          <w:rFonts w:ascii="TH SarabunPSK" w:hAnsi="TH SarabunPSK" w:cs="TH SarabunPSK"/>
          <w:sz w:val="32"/>
          <w:szCs w:val="32"/>
          <w:cs/>
        </w:rPr>
        <w:t>ปี ระยะนี้พัฒนกิจของครอบครัว คือ การดูแลทารกที่ไม่สามารถช่วยตนเองได้ และปรับตัวของคู่สมรสสู่บทบาทการเป็นบิดามารดา</w:t>
      </w:r>
    </w:p>
    <w:p w:rsidR="00F27FA2" w:rsidRPr="004C03FF" w:rsidRDefault="00F27FA2" w:rsidP="00D019A5">
      <w:pPr>
        <w:pStyle w:val="ListParagraph"/>
        <w:numPr>
          <w:ilvl w:val="0"/>
          <w:numId w:val="43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ระยะที่ 3 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ระยะมีบุตรวัยก่อนเรียน เป็นช่วงที่บุตรคนแรกมีอายุ2</w:t>
      </w:r>
      <w:r w:rsidR="00595E28" w:rsidRPr="004C03FF">
        <w:rPr>
          <w:rFonts w:ascii="TH SarabunPSK" w:hAnsi="TH SarabunPSK" w:cs="TH SarabunPSK"/>
          <w:sz w:val="32"/>
          <w:szCs w:val="32"/>
        </w:rPr>
        <w:t xml:space="preserve"> ½ - </w:t>
      </w:r>
      <w:r w:rsidRPr="004C03FF">
        <w:rPr>
          <w:rFonts w:ascii="TH SarabunPSK" w:hAnsi="TH SarabunPSK" w:cs="TH SarabunPSK"/>
          <w:sz w:val="32"/>
          <w:szCs w:val="32"/>
          <w:cs/>
        </w:rPr>
        <w:t>6 ปี เป็นช่วงที่ครอบครัว ให้การอบรมเลี้ยงดู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ฝึกหัดนิสัยที่พึงประสงค์ให้แก่สมาชิกใหม่ เพื่อเตรียมตัวเด็กเข้าโรงเรียน รวมทั้งอาจเตรียมตัวที่จะมีบุตรคนต่อไป</w:t>
      </w:r>
    </w:p>
    <w:p w:rsidR="00F27FA2" w:rsidRPr="004C03FF" w:rsidRDefault="00F27FA2" w:rsidP="00D019A5">
      <w:pPr>
        <w:pStyle w:val="ListParagraph"/>
        <w:numPr>
          <w:ilvl w:val="0"/>
          <w:numId w:val="43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ระยะที่ 4 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ระยะมีบุตรวัยเรีย</w:t>
      </w:r>
      <w:r w:rsidR="00595E28" w:rsidRPr="004C03FF">
        <w:rPr>
          <w:rFonts w:ascii="TH SarabunPSK" w:hAnsi="TH SarabunPSK" w:cs="TH SarabunPSK"/>
          <w:sz w:val="32"/>
          <w:szCs w:val="32"/>
          <w:cs/>
        </w:rPr>
        <w:t>น เริ่มตั้งแต่บุตรคนแรกมีอายุ 6–</w:t>
      </w:r>
      <w:r w:rsidRPr="004C03FF">
        <w:rPr>
          <w:rFonts w:ascii="TH SarabunPSK" w:hAnsi="TH SarabunPSK" w:cs="TH SarabunPSK"/>
          <w:sz w:val="32"/>
          <w:szCs w:val="32"/>
          <w:cs/>
        </w:rPr>
        <w:t>13 ปี</w:t>
      </w:r>
      <w:r w:rsidR="00F3575A" w:rsidRPr="004C03FF">
        <w:rPr>
          <w:rFonts w:ascii="TH SarabunPSK" w:hAnsi="TH SarabunPSK" w:cs="TH SarabunPSK"/>
          <w:sz w:val="32"/>
          <w:szCs w:val="32"/>
          <w:cs/>
        </w:rPr>
        <w:t xml:space="preserve"> สามารถช่วยตนเองได้แต่</w:t>
      </w:r>
      <w:r w:rsidRPr="004C03FF">
        <w:rPr>
          <w:rFonts w:ascii="TH SarabunPSK" w:hAnsi="TH SarabunPSK" w:cs="TH SarabunPSK"/>
          <w:sz w:val="32"/>
          <w:szCs w:val="32"/>
          <w:cs/>
        </w:rPr>
        <w:t>ครอบครัวมีหน้าที่ส่งเสริมให้บุตรได้รับการศึกษา อบรมสั่งสอน เสริมพัฒนาการแก่บุตร</w:t>
      </w:r>
    </w:p>
    <w:p w:rsidR="00F27FA2" w:rsidRPr="004C03FF" w:rsidRDefault="00F27FA2" w:rsidP="00D019A5">
      <w:pPr>
        <w:pStyle w:val="ListParagraph"/>
        <w:numPr>
          <w:ilvl w:val="0"/>
          <w:numId w:val="43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ระยะที่ 5 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ระยะครอบครัวมี</w:t>
      </w:r>
      <w:r w:rsidR="00F3575A" w:rsidRPr="004C03FF">
        <w:rPr>
          <w:rFonts w:ascii="TH SarabunPSK" w:hAnsi="TH SarabunPSK" w:cs="TH SarabunPSK"/>
          <w:sz w:val="32"/>
          <w:szCs w:val="32"/>
          <w:cs/>
        </w:rPr>
        <w:t>บุตรวัยรุ่น ระยะนี้เริ่มตั้งแต่</w:t>
      </w:r>
      <w:r w:rsidRPr="004C03FF">
        <w:rPr>
          <w:rFonts w:ascii="TH SarabunPSK" w:hAnsi="TH SarabunPSK" w:cs="TH SarabunPSK"/>
          <w:sz w:val="32"/>
          <w:szCs w:val="32"/>
          <w:cs/>
        </w:rPr>
        <w:t>บุตรคน</w:t>
      </w:r>
      <w:r w:rsidR="00595E28" w:rsidRPr="004C03FF">
        <w:rPr>
          <w:rFonts w:ascii="TH SarabunPSK" w:hAnsi="TH SarabunPSK" w:cs="TH SarabunPSK"/>
          <w:sz w:val="32"/>
          <w:szCs w:val="32"/>
          <w:cs/>
        </w:rPr>
        <w:t>แรกมีอายุ 13–</w:t>
      </w:r>
      <w:r w:rsidR="00F3575A" w:rsidRPr="004C03FF">
        <w:rPr>
          <w:rFonts w:ascii="TH SarabunPSK" w:hAnsi="TH SarabunPSK" w:cs="TH SarabunPSK"/>
          <w:sz w:val="32"/>
          <w:szCs w:val="32"/>
          <w:cs/>
        </w:rPr>
        <w:t>20 ปี ครอบครัวลด</w:t>
      </w:r>
      <w:r w:rsidRPr="004C03FF">
        <w:rPr>
          <w:rFonts w:ascii="TH SarabunPSK" w:hAnsi="TH SarabunPSK" w:cs="TH SarabunPSK"/>
          <w:sz w:val="32"/>
          <w:szCs w:val="32"/>
          <w:cs/>
        </w:rPr>
        <w:t>ภาระในการดูแลบุตร แต่เด็กวัยรุ่น</w:t>
      </w:r>
      <w:r w:rsidR="00F3575A" w:rsidRPr="004C03FF">
        <w:rPr>
          <w:rFonts w:ascii="TH SarabunPSK" w:hAnsi="TH SarabunPSK" w:cs="TH SarabunPSK"/>
          <w:sz w:val="32"/>
          <w:szCs w:val="32"/>
          <w:cs/>
        </w:rPr>
        <w:t>มีความต้องการเฉพาะ</w:t>
      </w:r>
      <w:r w:rsidRPr="004C03FF">
        <w:rPr>
          <w:rFonts w:ascii="TH SarabunPSK" w:hAnsi="TH SarabunPSK" w:cs="TH SarabunPSK"/>
          <w:sz w:val="32"/>
          <w:szCs w:val="32"/>
          <w:cs/>
        </w:rPr>
        <w:t>ที่ต้องการการชี้แนะ</w:t>
      </w:r>
    </w:p>
    <w:p w:rsidR="00F27FA2" w:rsidRPr="004C03FF" w:rsidRDefault="00F27FA2" w:rsidP="00D019A5">
      <w:pPr>
        <w:pStyle w:val="ListParagraph"/>
        <w:numPr>
          <w:ilvl w:val="0"/>
          <w:numId w:val="43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ระยะที่ 6 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ระยะแยกครอบครัวใหม่ ระยะนี้เป็นระยะที่บุตรคนแรกแยกออกจากครอ</w:t>
      </w:r>
      <w:r w:rsidR="00FB59C4" w:rsidRPr="004C03FF">
        <w:rPr>
          <w:rFonts w:ascii="TH SarabunPSK" w:hAnsi="TH SarabunPSK" w:cs="TH SarabunPSK"/>
          <w:sz w:val="32"/>
          <w:szCs w:val="32"/>
          <w:cs/>
        </w:rPr>
        <w:t>บครัวออกมามีอาชีพของตนเอง หรือ</w:t>
      </w:r>
      <w:r w:rsidRPr="004C03FF">
        <w:rPr>
          <w:rFonts w:ascii="TH SarabunPSK" w:hAnsi="TH SarabunPSK" w:cs="TH SarabunPSK"/>
          <w:sz w:val="32"/>
          <w:szCs w:val="32"/>
          <w:cs/>
        </w:rPr>
        <w:t>แต่งงานมีครอบครัวใหม่ของตนเอง บุตรต้องการชี้แนะและสนับสนุนครอบครัวใหม่ให้สร้างเนื้อสร้างตัวได้ด้วยตนเอง</w:t>
      </w:r>
    </w:p>
    <w:p w:rsidR="00F27FA2" w:rsidRPr="004C03FF" w:rsidRDefault="00F27FA2" w:rsidP="00D019A5">
      <w:pPr>
        <w:pStyle w:val="ListParagraph"/>
        <w:numPr>
          <w:ilvl w:val="0"/>
          <w:numId w:val="43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ระยะที่ 7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ระยะครอบครัววัยกลางคน เป็นระยะครอบครัวมีภาระน้อยลง แต่บิดามารดารู้สึกเงียบเหงา และเป็นระยะเตรียมเกษียณ</w:t>
      </w:r>
      <w:r w:rsidR="00FB59C4" w:rsidRPr="004C03FF">
        <w:rPr>
          <w:rFonts w:ascii="TH SarabunPSK" w:hAnsi="TH SarabunPSK" w:cs="TH SarabunPSK"/>
          <w:sz w:val="32"/>
          <w:szCs w:val="32"/>
          <w:cs/>
        </w:rPr>
        <w:t xml:space="preserve"> ซึ่</w:t>
      </w:r>
      <w:r w:rsidRPr="004C03FF">
        <w:rPr>
          <w:rFonts w:ascii="TH SarabunPSK" w:hAnsi="TH SarabunPSK" w:cs="TH SarabunPSK"/>
          <w:sz w:val="32"/>
          <w:szCs w:val="32"/>
          <w:cs/>
        </w:rPr>
        <w:t>งการออมการเตรียมเกษียณควรเริ่มตั้งแต่ระยะเริ่มครอบครัว ไม่ใช่เริ่มเมื่อใกล้เกษียณ</w:t>
      </w:r>
    </w:p>
    <w:p w:rsidR="00F27FA2" w:rsidRPr="004C03FF" w:rsidRDefault="00F27FA2" w:rsidP="00D019A5">
      <w:pPr>
        <w:pStyle w:val="ListParagraph"/>
        <w:numPr>
          <w:ilvl w:val="0"/>
          <w:numId w:val="43"/>
        </w:numPr>
        <w:spacing w:line="240" w:lineRule="auto"/>
        <w:ind w:left="993" w:hanging="28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ระยะที่ 8 </w:t>
      </w:r>
      <w:r w:rsidR="00170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ระยะครอบครัววัยสูงอายุ เป็นระยะตั้งแต่เกษียณอายุจนกระทั่งคู่สมรสเสียชีวิต มีปัญหาสุขภาพและความว้าเหว่หากไม่ได้รับการดูแลจากบุคคลในครอบครัวที่ดี  และจากการศึกษาครอบครัวไทย พ.ศ. </w:t>
      </w:r>
      <w:r w:rsidRPr="004C03FF">
        <w:rPr>
          <w:rFonts w:ascii="TH SarabunPSK" w:hAnsi="TH SarabunPSK" w:cs="TH SarabunPSK"/>
          <w:sz w:val="32"/>
          <w:szCs w:val="32"/>
        </w:rPr>
        <w:t xml:space="preserve">2561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พบว่าครอบครัวระยะวัยสูงอายุมาก มีกลุ่มที่มีปัญหาการดำเนินชีวิตมากในช่วงวัย </w:t>
      </w:r>
      <w:r w:rsidRPr="004C03FF">
        <w:rPr>
          <w:rFonts w:ascii="TH SarabunPSK" w:hAnsi="TH SarabunPSK" w:cs="TH SarabunPSK"/>
          <w:sz w:val="32"/>
          <w:szCs w:val="32"/>
        </w:rPr>
        <w:t xml:space="preserve">80 </w:t>
      </w:r>
      <w:r w:rsidRPr="004C03FF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11</w:t>
      </w:r>
    </w:p>
    <w:p w:rsidR="00F27FA2" w:rsidRPr="004C03FF" w:rsidRDefault="00F27FA2" w:rsidP="000C42AB">
      <w:pPr>
        <w:spacing w:line="240" w:lineRule="auto"/>
        <w:ind w:firstLine="709"/>
        <w:jc w:val="thaiDistribute"/>
        <w:rPr>
          <w:rFonts w:ascii="TH SarabunPSK" w:hAnsi="TH SarabunPSK" w:cs="TH SarabunPSK"/>
          <w:sz w:val="12"/>
          <w:szCs w:val="12"/>
          <w:lang w:eastAsia="th-TH"/>
        </w:rPr>
      </w:pPr>
    </w:p>
    <w:p w:rsidR="00F27FA2" w:rsidRPr="004C03FF" w:rsidRDefault="00F27FA2" w:rsidP="000C42AB">
      <w:pPr>
        <w:pStyle w:val="Heading3"/>
        <w:spacing w:after="240" w:line="240" w:lineRule="auto"/>
        <w:jc w:val="thaiDistribute"/>
        <w:rPr>
          <w:rFonts w:ascii="TH SarabunPSK" w:hAnsi="TH SarabunPSK" w:cs="TH SarabunPSK"/>
          <w:snapToGrid w:val="0"/>
          <w:color w:val="auto"/>
          <w:sz w:val="32"/>
          <w:szCs w:val="32"/>
          <w:lang w:eastAsia="th-TH"/>
        </w:rPr>
      </w:pPr>
      <w:bookmarkStart w:id="18" w:name="_Toc18517056"/>
      <w:r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t>พัฒนกิจครอบครัว</w:t>
      </w:r>
      <w:r w:rsidR="00C1094A"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t>ระยะเริ่มเลี้ยงดูบุตรหรือครอบครัวมือใหม่</w:t>
      </w:r>
      <w:bookmarkEnd w:id="18"/>
    </w:p>
    <w:p w:rsidR="00F27FA2" w:rsidRPr="004C03FF" w:rsidRDefault="000C42AB" w:rsidP="000C42AB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ระยะเริ่มเลี้ยงดูบุตรเริ่มจากบุตรคนแรกเกิดจนอายุ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2 ½ </w:t>
      </w:r>
      <w:r w:rsidRPr="004C03FF">
        <w:rPr>
          <w:rFonts w:ascii="TH SarabunPSK" w:hAnsi="TH SarabunPSK" w:cs="TH SarabunPSK"/>
          <w:sz w:val="32"/>
          <w:szCs w:val="32"/>
          <w:cs/>
        </w:rPr>
        <w:t>ปี เป็นระยะพัฒนาการครอบครัวที่เป็นระยะวิกฤต การศึกษาของรุจา ภู่ไพบูลย์ และคณะ (</w:t>
      </w:r>
      <w:r w:rsidRPr="004C03FF">
        <w:rPr>
          <w:rFonts w:ascii="TH SarabunPSK" w:hAnsi="TH SarabunPSK" w:cs="TH SarabunPSK"/>
          <w:sz w:val="32"/>
          <w:szCs w:val="32"/>
        </w:rPr>
        <w:t xml:space="preserve">2561) </w:t>
      </w:r>
      <w:r w:rsidR="00342A94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ครอบครัวระยะนี้มีความอยู่ดีมีสุข</w:t>
      </w: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น้อยที่สุด</w:t>
      </w:r>
      <w:r w:rsidRPr="004C03FF">
        <w:rPr>
          <w:rFonts w:ascii="TH SarabunPSK" w:hAnsi="TH SarabunPSK" w:cs="TH SarabunPSK"/>
          <w:sz w:val="32"/>
          <w:szCs w:val="32"/>
          <w:cs/>
        </w:rPr>
        <w:t>เมื่อเทียบกับครอบครัวระยะอื่นๆ ปัญหาครอบครัวเกี่ยวข้องกับสัมพันธภาพระหว่างสมาชิก สามีรู้สึกถูกภรรยาทอดทิ้ง เพราะมีความสนใจในการเลี้ยงดูบุตร ความเหนื่อยล้าอ่อนเพลีย และความขัดแย้งกับบทบาทใหม่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11</w:t>
      </w:r>
    </w:p>
    <w:p w:rsidR="000C42AB" w:rsidRPr="004C03FF" w:rsidRDefault="000C42AB" w:rsidP="000C42AB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ระยะนี้คู่สมรสต้องปรับบทบาทไปสู่การเป็นพ่อแม่มือใหม่ จำเป็นที่ต้องมีความเข้าใจ ใส่ใจ และปฏิบัติบทบาทให้สอดคล้องกับความคาดหวังของคู่สมรสทั้งสองฝ่าย บางครอบครัวยังอาศัยร่วมในครอบครัวเดิมมีความจำเป็นในการปรับตัวกับครอบครัวที่ตนอาศัยร่วมเพื่อรักษาสัมพันธภาพที่ดี เพื่อป้องกันปัญหาครอบครัวที่ตามมาได้ ความสุขในการครองเรือนขึ้นกับการที่คู่สมรสเข้าใจ เห็นใจกันและกัน แต่พบว่าสามีและภรรยามีความขัดแย้งกัน โดยที่ภรรยามีความคาดหวังบทบาทของสามีในการเลี้ยงดูบุตรแตกต่างกับสิ่งที่สามีคิด  </w:t>
      </w: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 xml:space="preserve">ภรรยาอาจคาดหวังว่าสามีช่วยดูแลบุตร ในขณะที่สามีมองว่าเป็นหน้าที่ภรรยา ตนเป็นพ่อมีหน้าที่เล่นกับบุตรเท่านั้นทำให้ไม่เข้าใจกัน ควรสื่อสารความคาดหวังของสองฝ่ายในการดูแลบุตรทั้งนี้การสร้างความผูกพันระหว่างบิดามารดาและบุตรมีการพัฒนาเริ่มแต่ระยะทารกอยู่ในครรภ์มารดา การที่บิดามารดามีโอกาสสำรวจทารกเพิ่มความผูกพันได้ เริ่มจากการได้อุ้ม สัมผัส สบตา เป็นการสร้างความคุ้นเคยและความผูกพันที่ดีต่อกัน ทารกจะตอบสนองได้ดีขึ้นเมื่อทักษะด้านความจำเพิ่มขึ้นตอนอายุ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เดือนขึ้นไป และชัดเจนมากขึ้นเมื่ออายุ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6-8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เดือน จนถึง </w:t>
      </w:r>
      <w:r w:rsidRPr="004C03FF">
        <w:rPr>
          <w:rFonts w:ascii="TH SarabunPSK" w:hAnsi="TH SarabunPSK" w:cs="TH SarabunPSK"/>
          <w:sz w:val="32"/>
          <w:szCs w:val="32"/>
        </w:rPr>
        <w:t>12</w:t>
      </w:r>
      <w:r w:rsidRPr="004C03FF">
        <w:rPr>
          <w:rFonts w:ascii="TH SarabunPSK" w:hAnsi="TH SarabunPSK" w:cs="TH SarabunPSK"/>
          <w:sz w:val="32"/>
          <w:szCs w:val="32"/>
          <w:cs/>
        </w:rPr>
        <w:t>เดือน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13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  <w:cs/>
        </w:rPr>
        <w:t>นอกจากนี้พบว่าการที่สามีช่วยเลี้ยงดูบุตร ทำให้สัมพันธภาพระหว่างสามีภรรยาดี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และสนับสนุนให้สัมพันธภาพระหว่างมารดาและบุตรดีไปด้วย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14</w:t>
      </w:r>
    </w:p>
    <w:p w:rsidR="00402DDA" w:rsidRPr="004C03FF" w:rsidRDefault="00365C0C" w:rsidP="00365C0C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ความต้องการตามพัฒนาการในระยะเริ่มเลี้ยงดูบุตร </w:t>
      </w:r>
      <w:r w:rsidRPr="004C03FF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11,14,15</w:t>
      </w:r>
    </w:p>
    <w:p w:rsidR="00365C0C" w:rsidRPr="004C03FF" w:rsidRDefault="00365C0C" w:rsidP="00D019A5">
      <w:pPr>
        <w:pStyle w:val="ListParagraph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บิดามารดาปรับตัวเข้าสู่บทบาทใหม่ เรียนรู้ภารกิจ บทบาทของบิดามารดาที่ต้องกระทำ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เช่น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อาบน้ำ ให้อาหาร สังเกตอาการผิดปกติเตรียมค่าใช้จ่ายในการเลี้ยงดูบุตร เป็นต้น</w:t>
      </w:r>
    </w:p>
    <w:p w:rsidR="00365C0C" w:rsidRPr="004C03FF" w:rsidRDefault="00365C0C" w:rsidP="00D019A5">
      <w:pPr>
        <w:pStyle w:val="ListParagraph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สร้าง</w:t>
      </w:r>
      <w:r w:rsidR="00012B83" w:rsidRPr="004C03FF">
        <w:rPr>
          <w:rFonts w:ascii="TH SarabunPSK" w:hAnsi="TH SarabunPSK" w:cs="TH SarabunPSK"/>
          <w:sz w:val="32"/>
          <w:szCs w:val="32"/>
          <w:cs/>
        </w:rPr>
        <w:t>สัมพันธภาพที่ดีระหว่างบิดามารดา</w:t>
      </w:r>
      <w:r w:rsidRPr="004C03FF">
        <w:rPr>
          <w:rFonts w:ascii="TH SarabunPSK" w:hAnsi="TH SarabunPSK" w:cs="TH SarabunPSK"/>
          <w:sz w:val="32"/>
          <w:szCs w:val="32"/>
          <w:cs/>
        </w:rPr>
        <w:t>และบุตร มีการเรียนรู้เข้าใจการแสดงออกของพฤติกรรมของบุตรนอกจากนั้นคู่สมรสคงความพอใจในเพศสัมพันธ์ฉันท์สามีภรรยา</w:t>
      </w:r>
    </w:p>
    <w:p w:rsidR="00365C0C" w:rsidRPr="004C03FF" w:rsidRDefault="00365C0C" w:rsidP="00D019A5">
      <w:pPr>
        <w:pStyle w:val="ListParagraph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จัดแบ่งหน้าที่ความรับผิดชอบของสมาชิกในครอบครัวให้เหมาะสม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บิดามารดาแบ่งหน้าที่ ช่วยเหลือกัน</w:t>
      </w:r>
    </w:p>
    <w:p w:rsidR="00365C0C" w:rsidRPr="004C03FF" w:rsidRDefault="00365C0C" w:rsidP="00D019A5">
      <w:pPr>
        <w:pStyle w:val="ListParagraph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มีการวางแผนครอบครัว</w:t>
      </w:r>
      <w:r w:rsidR="007D7D0E" w:rsidRPr="004C03FF">
        <w:rPr>
          <w:rFonts w:ascii="TH SarabunPSK" w:hAnsi="TH SarabunPSK" w:cs="TH SarabunPSK"/>
          <w:sz w:val="32"/>
          <w:szCs w:val="32"/>
          <w:cs/>
        </w:rPr>
        <w:t xml:space="preserve"> และการเลือกวิธีการคุมกำเนิด</w:t>
      </w:r>
      <w:r w:rsidRPr="004C03FF">
        <w:rPr>
          <w:rFonts w:ascii="TH SarabunPSK" w:hAnsi="TH SarabunPSK" w:cs="TH SarabunPSK"/>
          <w:sz w:val="32"/>
          <w:szCs w:val="32"/>
          <w:cs/>
        </w:rPr>
        <w:t>ที่เหมาะสม</w:t>
      </w:r>
    </w:p>
    <w:p w:rsidR="00365C0C" w:rsidRPr="004C03FF" w:rsidRDefault="00365C0C" w:rsidP="00D019A5">
      <w:pPr>
        <w:pStyle w:val="ListParagraph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ทางด้านสุขภาพมีความต้องการเกี่ยวกับการดูแลเลี้ยงดูบุตร การดูแลตนเองของมารดาหลังคลอดและการรับบริการการวางแผนครอบครัว</w:t>
      </w:r>
    </w:p>
    <w:p w:rsidR="00365C0C" w:rsidRPr="004C03FF" w:rsidRDefault="00365C0C" w:rsidP="00D019A5">
      <w:pPr>
        <w:pStyle w:val="ListParagraph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การรักษาดำรงไว้ซึ่งการดำรงชีวิตในสังคมอย่างสมดุล มีคุณธรรม รักษาสมดุลเวลาชีวิตครอบครัวและการทำงาน</w:t>
      </w:r>
    </w:p>
    <w:p w:rsidR="00365C0C" w:rsidRPr="004C03FF" w:rsidRDefault="00365C0C" w:rsidP="00D019A5">
      <w:pPr>
        <w:pStyle w:val="ListParagraph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สร้างสัมพันธภาพที่ดีกับเครือญาติทั้ง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>ฝ่าย</w:t>
      </w:r>
    </w:p>
    <w:p w:rsidR="00365C0C" w:rsidRPr="004C03FF" w:rsidRDefault="00365C0C" w:rsidP="00D019A5">
      <w:pPr>
        <w:pStyle w:val="ListParagraph"/>
        <w:numPr>
          <w:ilvl w:val="0"/>
          <w:numId w:val="44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คงไว้ซึ่งสัมพันธภาพที่ดีของคู่สมรส มีความเข้าใจ แบ่งปันความรัก ความห่วงใย และมีความพึงพอใจในเพศสัมพันธ์</w:t>
      </w:r>
    </w:p>
    <w:p w:rsidR="00365C0C" w:rsidRPr="004C03FF" w:rsidRDefault="00365C0C" w:rsidP="00365C0C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ผลการศึกษาพัฒนกิจครอบครัวไทยระยะดูแลบุตรวัยทารก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ระบุว่าครอบครัวมีการป</w:t>
      </w:r>
      <w:r w:rsidR="007D7D0E" w:rsidRPr="004C03FF">
        <w:rPr>
          <w:rFonts w:ascii="TH SarabunPSK" w:hAnsi="TH SarabunPSK" w:cs="TH SarabunPSK"/>
          <w:sz w:val="32"/>
          <w:szCs w:val="32"/>
          <w:cs/>
        </w:rPr>
        <w:t>ฏิ</w:t>
      </w:r>
      <w:r w:rsidRPr="004C03FF">
        <w:rPr>
          <w:rFonts w:ascii="TH SarabunPSK" w:hAnsi="TH SarabunPSK" w:cs="TH SarabunPSK"/>
          <w:sz w:val="32"/>
          <w:szCs w:val="32"/>
          <w:cs/>
        </w:rPr>
        <w:t>บัติพัฒนกิจตามมากไปหาน้อยตามลำดับดังนี้ โดยพบว่าครอบครัวเน้นการศึกษาข้อมูลเกี่ยวกับการดูแลทารกมากที่สุด</w:t>
      </w:r>
      <w:r w:rsidRPr="004C03FF">
        <w:rPr>
          <w:rFonts w:ascii="TH SarabunPSK" w:hAnsi="TH SarabunPSK" w:cs="TH SarabunPSK"/>
          <w:sz w:val="32"/>
          <w:szCs w:val="32"/>
          <w:vertAlign w:val="superscript"/>
          <w:cs/>
        </w:rPr>
        <w:t>ุ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16</w:t>
      </w:r>
    </w:p>
    <w:p w:rsidR="007D7D0E" w:rsidRPr="004C03FF" w:rsidRDefault="007D7D0E" w:rsidP="00D019A5">
      <w:pPr>
        <w:pStyle w:val="ListParagraph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การพัฒนาและแสวงหาความรู้ในการดูแลทารก เน้นการศึกษาข้อมูลจากบุคคล เอกสาร แหล่งต่างๆ</w:t>
      </w:r>
    </w:p>
    <w:p w:rsidR="007D7D0E" w:rsidRPr="004C03FF" w:rsidRDefault="007D7D0E" w:rsidP="00D019A5">
      <w:pPr>
        <w:pStyle w:val="ListParagraph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การป้องกันอันตรายและอุบัติเหตุ เน้นกา</w:t>
      </w:r>
      <w:r w:rsidR="004A68AB" w:rsidRPr="004C03FF">
        <w:rPr>
          <w:rFonts w:ascii="TH SarabunPSK" w:hAnsi="TH SarabunPSK" w:cs="TH SarabunPSK"/>
          <w:sz w:val="32"/>
          <w:szCs w:val="32"/>
          <w:cs/>
        </w:rPr>
        <w:t>รป้องกันอันตรายที่จะเกิดกับทารก</w:t>
      </w:r>
      <w:r w:rsidRPr="004C03FF">
        <w:rPr>
          <w:rFonts w:ascii="TH SarabunPSK" w:hAnsi="TH SarabunPSK" w:cs="TH SarabunPSK"/>
          <w:sz w:val="32"/>
          <w:szCs w:val="32"/>
          <w:cs/>
        </w:rPr>
        <w:t>จากการพลัดตก สำลัก</w:t>
      </w:r>
    </w:p>
    <w:p w:rsidR="007D7D0E" w:rsidRPr="004C03FF" w:rsidRDefault="007D7D0E" w:rsidP="00D019A5">
      <w:pPr>
        <w:pStyle w:val="ListParagraph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การจัดสถานที่สำหรับการเลี้ยงเด็กทารก เน้นการจัดเตรียมบริเวณแยกเฉพาะ และของใช้จำเป็นในการเลี้ยงทารก สะอาด ปลอดภัย</w:t>
      </w:r>
    </w:p>
    <w:p w:rsidR="007D7D0E" w:rsidRPr="004C03FF" w:rsidRDefault="007D7D0E" w:rsidP="00D019A5">
      <w:pPr>
        <w:pStyle w:val="ListParagraph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การส่งเสริมพัฒนาการ เน้นการจัดหาของเล่น เหมาะกับวัยทารกในช่วง </w:t>
      </w:r>
      <w:r w:rsidRPr="004C03FF">
        <w:rPr>
          <w:rFonts w:ascii="TH SarabunPSK" w:hAnsi="TH SarabunPSK" w:cs="TH SarabunPSK"/>
          <w:sz w:val="32"/>
          <w:szCs w:val="32"/>
        </w:rPr>
        <w:t xml:space="preserve">30 </w:t>
      </w:r>
      <w:r w:rsidRPr="004C03FF">
        <w:rPr>
          <w:rFonts w:ascii="TH SarabunPSK" w:hAnsi="TH SarabunPSK" w:cs="TH SarabunPSK"/>
          <w:sz w:val="32"/>
          <w:szCs w:val="32"/>
          <w:cs/>
        </w:rPr>
        <w:t>เดือนแรก</w:t>
      </w:r>
    </w:p>
    <w:p w:rsidR="007D7D0E" w:rsidRPr="004C03FF" w:rsidRDefault="007D7D0E" w:rsidP="00D019A5">
      <w:pPr>
        <w:pStyle w:val="ListParagraph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>การแสดงความรักความผูกพันกับบุตร เน้นการเล่น สัมผัส การแสดงความรัก พูดส่งเสียง ใกล้ชิดทารก</w:t>
      </w:r>
    </w:p>
    <w:p w:rsidR="007D7D0E" w:rsidRPr="004C03FF" w:rsidRDefault="007D7D0E" w:rsidP="00D019A5">
      <w:pPr>
        <w:pStyle w:val="ListParagraph"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การดูแลเลี้ยงดูและส่งเสริมสุขภาพ ได้แก่การดูแลให้นม อาหารเสริม วัคซีน เป็นต้น</w:t>
      </w:r>
    </w:p>
    <w:p w:rsidR="004A68AB" w:rsidRPr="004C03FF" w:rsidRDefault="004A68AB" w:rsidP="00A9682A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สรุปได้ว่า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ครอบครัวระยะเริ่มเลี้ยงดูบุตรเป็นก้าวแรกของครอบครัวที่ขยายบทบาทและเรียนรู้การเป็นบิดามารดา ต้องการได้รับข้อมูลที่ถูกต้องเพื่อการเริ่มต้นครอบครัวที่มั่นคง สามารถเลี้ยงดูสมาชิกใหม่ได้อย่างเหมาะสมและมีคุณภาพ รวมทั้งสัมพันธภาพที่ดีของคู่สมรส</w:t>
      </w:r>
    </w:p>
    <w:p w:rsidR="00A9682A" w:rsidRPr="004C03FF" w:rsidRDefault="00A9682A" w:rsidP="00A9682A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402DDA" w:rsidRPr="004C03FF" w:rsidRDefault="00A631E1" w:rsidP="00A9682A">
      <w:pPr>
        <w:pStyle w:val="Heading3"/>
        <w:spacing w:after="240" w:line="240" w:lineRule="auto"/>
        <w:jc w:val="thaiDistribute"/>
        <w:rPr>
          <w:rFonts w:ascii="TH SarabunPSK" w:hAnsi="TH SarabunPSK" w:cs="TH SarabunPSK"/>
          <w:snapToGrid w:val="0"/>
          <w:color w:val="auto"/>
          <w:sz w:val="32"/>
          <w:szCs w:val="32"/>
          <w:lang w:eastAsia="th-TH"/>
        </w:rPr>
      </w:pPr>
      <w:bookmarkStart w:id="19" w:name="_Toc18517057"/>
      <w:r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t>การปรับบทบาทการเป็นพ่อแม่</w:t>
      </w:r>
      <w:r w:rsidR="00402DDA" w:rsidRPr="004C03FF">
        <w:rPr>
          <w:rFonts w:ascii="TH SarabunPSK" w:hAnsi="TH SarabunPSK" w:cs="TH SarabunPSK"/>
          <w:snapToGrid w:val="0"/>
          <w:color w:val="auto"/>
          <w:sz w:val="32"/>
          <w:szCs w:val="32"/>
          <w:cs/>
          <w:lang w:eastAsia="th-TH"/>
        </w:rPr>
        <w:t>มือใหม่</w:t>
      </w:r>
      <w:bookmarkEnd w:id="19"/>
    </w:p>
    <w:p w:rsidR="00A9682A" w:rsidRPr="004C03FF" w:rsidRDefault="00DE1B68" w:rsidP="00A9682A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คู่สมรสและพ่อแม่ต้องปรับบทบาทที่จำเป็น เพื่อส่งเสริมความผูกพัน พัฒนาการ และสัมพันธภาพคู่สมรส ดัง</w:t>
      </w:r>
      <w:r w:rsidR="00C9311A" w:rsidRPr="004C03FF">
        <w:rPr>
          <w:rFonts w:ascii="TH SarabunPSK" w:hAnsi="TH SarabunPSK" w:cs="TH SarabunPSK"/>
          <w:sz w:val="32"/>
          <w:szCs w:val="32"/>
          <w:cs/>
        </w:rPr>
        <w:t>นี้</w:t>
      </w:r>
    </w:p>
    <w:p w:rsidR="00290D73" w:rsidRPr="004C03FF" w:rsidRDefault="00290D73" w:rsidP="00D019A5">
      <w:pPr>
        <w:pStyle w:val="ListParagraph"/>
        <w:numPr>
          <w:ilvl w:val="0"/>
          <w:numId w:val="4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การสร้างความผูกพัน</w:t>
      </w:r>
    </w:p>
    <w:p w:rsidR="00DE1B68" w:rsidRPr="004C03FF" w:rsidRDefault="00290D73" w:rsidP="00290D73">
      <w:pPr>
        <w:pStyle w:val="ListParagraph"/>
        <w:spacing w:line="240" w:lineRule="auto"/>
        <w:ind w:left="0" w:firstLine="1069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การปรับบทบาทที่สำคัญในระยะนี้คือ</w:t>
      </w:r>
      <w:r w:rsidR="004576F4" w:rsidRPr="004C03FF">
        <w:rPr>
          <w:rFonts w:ascii="TH SarabunPSK" w:hAnsi="TH SarabunPSK" w:cs="TH SarabunPSK"/>
          <w:sz w:val="32"/>
          <w:szCs w:val="32"/>
          <w:cs/>
        </w:rPr>
        <w:t xml:space="preserve"> การเป็นพ่อแม่มือใหม่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ที่ไม่เคยมีประสบการณ์มาก่อน จำเป็นต้องหาที่ปรึกษาในครอบครัว คนรู้จัก บุคลากรสุขภาพเช่นพยาบาลแพทย์ เกี่ยวกับการเป็นพ่อแม่รับผิดชอบเลี้ยงเด็กทารก การปรับบทบาทจะประสบความสำเร็จมากน้อยขึ้นกับกระบวนการแรกคือ </w:t>
      </w:r>
      <w:r w:rsidRPr="004C03FF">
        <w:rPr>
          <w:rFonts w:ascii="TH SarabunPSK" w:hAnsi="TH SarabunPSK" w:cs="TH SarabunPSK"/>
          <w:sz w:val="32"/>
          <w:szCs w:val="32"/>
        </w:rPr>
        <w:t>“</w:t>
      </w:r>
      <w:r w:rsidRPr="004C03FF">
        <w:rPr>
          <w:rFonts w:ascii="TH SarabunPSK" w:hAnsi="TH SarabunPSK" w:cs="TH SarabunPSK"/>
          <w:sz w:val="32"/>
          <w:szCs w:val="32"/>
          <w:cs/>
        </w:rPr>
        <w:t>กระบวนการสร้างความผูกพัน</w:t>
      </w:r>
      <w:r w:rsidRPr="004C03FF">
        <w:rPr>
          <w:rFonts w:ascii="TH SarabunPSK" w:hAnsi="TH SarabunPSK" w:cs="TH SarabunPSK"/>
          <w:sz w:val="32"/>
          <w:szCs w:val="32"/>
        </w:rPr>
        <w:t>”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ทั้งนี้บุตรเริ่มมีความผูกพันกับมารดาจากการรับรู้สภาพแวดล้อมในครรภ์และต่อเนื่องจากหลังคลอดจนวัยทารก การที่มารดาบิดาเริ่มสัมผัส จับต้องบุตร ประคองอุ้ม มองตา เป็นการสำรวจรูปลักษณ์และกริยาของทารกเป็นการเรียนรู้ตัวตนของบุตร ทำให้เกิดความรู้สึกที่ดีต่อบุตร เป็นความผูกพันที่คงไว้ตลอดไป สำห</w:t>
      </w:r>
      <w:r w:rsidR="004576F4" w:rsidRPr="004C03FF">
        <w:rPr>
          <w:rFonts w:ascii="TH SarabunPSK" w:hAnsi="TH SarabunPSK" w:cs="TH SarabunPSK"/>
          <w:sz w:val="32"/>
          <w:szCs w:val="32"/>
          <w:cs/>
        </w:rPr>
        <w:t>รับทารกนั้นเขาจะมีทักษะความคิดค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วามจำเมื่ออายุประมาณ </w:t>
      </w:r>
      <w:r w:rsidRPr="004C03FF">
        <w:rPr>
          <w:rFonts w:ascii="TH SarabunPSK" w:hAnsi="TH SarabunPSK" w:cs="TH SarabunPSK"/>
          <w:sz w:val="32"/>
          <w:szCs w:val="32"/>
        </w:rPr>
        <w:t xml:space="preserve">8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สัปดาห์ขึ้นไป และชัดเจนมากขึ้นเมื่อเด็กทารกอายุ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6-8 </w:t>
      </w:r>
      <w:r w:rsidRPr="004C03FF">
        <w:rPr>
          <w:rFonts w:ascii="TH SarabunPSK" w:hAnsi="TH SarabunPSK" w:cs="TH SarabunPSK"/>
          <w:sz w:val="32"/>
          <w:szCs w:val="32"/>
          <w:cs/>
        </w:rPr>
        <w:t>สัปดาห์ จนถึงปลายขวบปีแรก เป็นช่วงสำคัญที่บิดามารดาพัฒนาความผูกพันกับบุตรวัยทารกได้ดี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11</w:t>
      </w:r>
    </w:p>
    <w:p w:rsidR="004576F4" w:rsidRPr="004C03FF" w:rsidRDefault="00290D73" w:rsidP="00D019A5">
      <w:pPr>
        <w:pStyle w:val="ListParagraph"/>
        <w:numPr>
          <w:ilvl w:val="0"/>
          <w:numId w:val="4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การปรับบทบาทบิดามารดา</w:t>
      </w:r>
    </w:p>
    <w:p w:rsidR="00290D73" w:rsidRPr="004C03FF" w:rsidRDefault="00290D73" w:rsidP="004576F4">
      <w:pPr>
        <w:pStyle w:val="ListParagraph"/>
        <w:spacing w:line="240" w:lineRule="auto"/>
        <w:ind w:left="0" w:firstLine="1069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มารดาหลังคลอดเป็นผู้ดูแลทารกเป็นหลัก และการให้นมมารดาที่เป็นสิ่งเสริมความ</w:t>
      </w:r>
      <w:r w:rsidR="003E5A61" w:rsidRPr="004C03FF">
        <w:rPr>
          <w:rFonts w:ascii="TH SarabunPSK" w:hAnsi="TH SarabunPSK" w:cs="TH SarabunPSK"/>
          <w:sz w:val="32"/>
          <w:szCs w:val="32"/>
          <w:cs/>
        </w:rPr>
        <w:t>ผู</w:t>
      </w:r>
      <w:r w:rsidRPr="004C03FF">
        <w:rPr>
          <w:rFonts w:ascii="TH SarabunPSK" w:hAnsi="TH SarabunPSK" w:cs="TH SarabunPSK"/>
          <w:sz w:val="32"/>
          <w:szCs w:val="32"/>
          <w:cs/>
        </w:rPr>
        <w:t>กพันกับบุตรเนื่องจากธรรมชาติการเลี้ยงดูที่ใกล้ชิดแต่การเลี้ยงดูบุตรเป็นบทบาทที่สามีภรรยามีส่วนร่วมในการดูแลบุตร ส่วนใหญ่มารดามีความคาดหวังให้บิดาช่วยเลี้ยงดูบุตร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แต่ไม่สอดคล้องกับความคิดความคาดหวังของบิดาที่มักคิดว่าเป็นเรื่องของมารดาเท่านั้น ทำให้เกิดความไม่เข้าใจกัน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17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การมีส่วนร่วมของบิดาในการเลี้ยงดูบุตรมีความสำคัญ เพราะบทบาทของบิดาในการช่วยภรรยาเลี้ยงบุตรมีความสำคัญ ช่วยแบ่งเบาภาระภรรยาไม่ให้เหนื่</w:t>
      </w:r>
      <w:r w:rsidR="003E5A61" w:rsidRPr="004C03FF">
        <w:rPr>
          <w:rFonts w:ascii="TH SarabunPSK" w:hAnsi="TH SarabunPSK" w:cs="TH SarabunPSK"/>
          <w:sz w:val="32"/>
          <w:szCs w:val="32"/>
          <w:cs/>
        </w:rPr>
        <w:t>อ</w:t>
      </w:r>
      <w:r w:rsidRPr="004C03FF">
        <w:rPr>
          <w:rFonts w:ascii="TH SarabunPSK" w:hAnsi="TH SarabunPSK" w:cs="TH SarabunPSK"/>
          <w:sz w:val="32"/>
          <w:szCs w:val="32"/>
          <w:cs/>
        </w:rPr>
        <w:t>ยล้าเกินไป และเป็นโอกาสที่บิดาได้สร้างความผูกพันใกล้ชิดกับบุตร นอกจากมีผลดีในการส่งเสริมการเจริญเติบโตและพัฒนาการของบุตรแล้ว ยังส่งผลดีต่อสัมพันธภาพระหว่าคู่สามีภรรยา และส่งผลต่อสัมพันธภาพระหว่างมารดาและบุตรด้วย เป็นการเสริมบทบาทคู่สมรสที่ส่งผลต่อสัมพ</w:t>
      </w:r>
      <w:r w:rsidR="003E5A61" w:rsidRPr="004C03FF">
        <w:rPr>
          <w:rFonts w:ascii="TH SarabunPSK" w:hAnsi="TH SarabunPSK" w:cs="TH SarabunPSK"/>
          <w:sz w:val="32"/>
          <w:szCs w:val="32"/>
          <w:cs/>
        </w:rPr>
        <w:t>ั</w:t>
      </w:r>
      <w:r w:rsidRPr="004C03FF">
        <w:rPr>
          <w:rFonts w:ascii="TH SarabunPSK" w:hAnsi="TH SarabunPSK" w:cs="TH SarabunPSK"/>
          <w:sz w:val="32"/>
          <w:szCs w:val="32"/>
          <w:cs/>
        </w:rPr>
        <w:t>นธภาพระหว่าง พ่อ-แม่-ลูก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13</w:t>
      </w:r>
    </w:p>
    <w:p w:rsidR="001F3683" w:rsidRPr="004C03FF" w:rsidRDefault="001F3683" w:rsidP="001F368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:rsidR="00290D73" w:rsidRPr="004C03FF" w:rsidRDefault="00290D73" w:rsidP="00D019A5">
      <w:pPr>
        <w:pStyle w:val="ListParagraph"/>
        <w:numPr>
          <w:ilvl w:val="0"/>
          <w:numId w:val="4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การดูแลทารกและการส่งเสริมพัฒนาการ</w:t>
      </w:r>
    </w:p>
    <w:p w:rsidR="00290D73" w:rsidRPr="004C03FF" w:rsidRDefault="00290D73" w:rsidP="005C7250">
      <w:pPr>
        <w:pStyle w:val="ListParagraph"/>
        <w:spacing w:line="240" w:lineRule="auto"/>
        <w:ind w:left="0" w:firstLine="1069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รมอนามัยโดยสถาบันอนามัยเด็กแห่งชาติได้พัฒนาคู่มือการเลี้ยงดูเด็กเพื่อการดูแลสุขภาพและส่งเสริมพัฒนาการ</w:t>
      </w:r>
      <w:r w:rsidR="005C7250" w:rsidRPr="004C03FF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i/>
          <w:iCs/>
          <w:sz w:val="32"/>
          <w:szCs w:val="32"/>
          <w:cs/>
        </w:rPr>
        <w:t>สมุดบันทึกสุขภาพและพัฒนาการเด็ก</w:t>
      </w:r>
      <w:r w:rsidR="00342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250" w:rsidRPr="004C03FF">
        <w:rPr>
          <w:rFonts w:ascii="TH SarabunPSK" w:hAnsi="TH SarabunPSK" w:cs="TH SarabunPSK"/>
          <w:sz w:val="32"/>
          <w:szCs w:val="32"/>
          <w:cs/>
        </w:rPr>
        <w:t xml:space="preserve">เมื่อ พ.ศ. </w:t>
      </w:r>
      <w:r w:rsidRPr="004C03FF">
        <w:rPr>
          <w:rFonts w:ascii="TH SarabunPSK" w:hAnsi="TH SarabunPSK" w:cs="TH SarabunPSK"/>
          <w:sz w:val="32"/>
          <w:szCs w:val="32"/>
        </w:rPr>
        <w:t xml:space="preserve">2559 </w:t>
      </w:r>
      <w:r w:rsidRPr="004C03FF">
        <w:rPr>
          <w:rFonts w:ascii="TH SarabunPSK" w:hAnsi="TH SarabunPSK" w:cs="TH SarabunPSK"/>
          <w:sz w:val="32"/>
          <w:szCs w:val="32"/>
          <w:cs/>
        </w:rPr>
        <w:t>ที่เน้นการส่งเสริมพัฒนาอนามัยเ</w:t>
      </w:r>
      <w:r w:rsidR="005C7250" w:rsidRPr="004C03FF">
        <w:rPr>
          <w:rFonts w:ascii="TH SarabunPSK" w:hAnsi="TH SarabunPSK" w:cs="TH SarabunPSK"/>
          <w:sz w:val="32"/>
          <w:szCs w:val="32"/>
          <w:cs/>
        </w:rPr>
        <w:t>ด็กสู่การเป็นเด็กที่มีคุณภาพและ</w:t>
      </w:r>
      <w:r w:rsidRPr="004C03FF">
        <w:rPr>
          <w:rFonts w:ascii="TH SarabunPSK" w:hAnsi="TH SarabunPSK" w:cs="TH SarabunPSK"/>
          <w:sz w:val="32"/>
          <w:szCs w:val="32"/>
          <w:cs/>
        </w:rPr>
        <w:t>คุณธรรมนั้นต้องเชื่อมโยงความร่วมมือระหว่างบ้านและศูนย์พัฒนาเด็กเป็นสำคัญสมุดบันทึกนี้ บันทึกสุขภาพและพัฒนาการเด็กทุกระยะช่วงวัย เกี่ย</w:t>
      </w:r>
      <w:r w:rsidR="005C7250" w:rsidRPr="004C03FF">
        <w:rPr>
          <w:rFonts w:ascii="TH SarabunPSK" w:hAnsi="TH SarabunPSK" w:cs="TH SarabunPSK"/>
          <w:sz w:val="32"/>
          <w:szCs w:val="32"/>
          <w:cs/>
        </w:rPr>
        <w:t xml:space="preserve">วกับข้อมูลพื้นฐานทั่วไปของเด็ก </w:t>
      </w:r>
      <w:r w:rsidRPr="004C03FF">
        <w:rPr>
          <w:rFonts w:ascii="TH SarabunPSK" w:hAnsi="TH SarabunPSK" w:cs="TH SarabunPSK"/>
          <w:sz w:val="32"/>
          <w:szCs w:val="32"/>
          <w:cs/>
        </w:rPr>
        <w:t>และบันทึกข้อมูลด้านสุขภาพ ได้แก่ การได้รับวัคซีน การเจ็บป่วย อุบัติเหตุ และโร</w:t>
      </w:r>
      <w:r w:rsidR="005C7250" w:rsidRPr="004C03FF">
        <w:rPr>
          <w:rFonts w:ascii="TH SarabunPSK" w:hAnsi="TH SarabunPSK" w:cs="TH SarabunPSK"/>
          <w:sz w:val="32"/>
          <w:szCs w:val="32"/>
          <w:cs/>
        </w:rPr>
        <w:t>คติดต่อ การบันทึกการเจริญเติบโต</w:t>
      </w:r>
      <w:r w:rsidRPr="004C03FF">
        <w:rPr>
          <w:rFonts w:ascii="TH SarabunPSK" w:hAnsi="TH SarabunPSK" w:cs="TH SarabunPSK"/>
          <w:sz w:val="32"/>
          <w:szCs w:val="32"/>
          <w:cs/>
        </w:rPr>
        <w:t>จากน้ำหนักและส่วนสูง เพื่อเฝ้าระวังการเจริญเติบโตและส่งเสริมโภชนาการบันทึกการประเมินภาวะโภชนาการ และการดูแลสุขภาพช่องปากและฟัน และบันทึกการเปลี่ยนแปลงด้านพัฒนาการเด็ก ได้แก่ การประเมิน เฝ้าระวัง คัดกรอง และการส่งเสริมพัฒนาการของเด็ก รวมทั้งในสมุดยังมีแบบบันทึกการสังเกตพฤติกรรมเด็กเพื่อการค้นหาปัญหาพฤติกรรม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18</w:t>
      </w:r>
    </w:p>
    <w:p w:rsidR="005C7250" w:rsidRPr="004C03FF" w:rsidRDefault="005C7250" w:rsidP="005C7250">
      <w:pPr>
        <w:spacing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การรับวัคซีน</w:t>
      </w:r>
    </w:p>
    <w:p w:rsidR="005C7250" w:rsidRPr="004C03FF" w:rsidRDefault="005C7250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ผู้ดูแลควรนำเด็กไปรับวัคซีนป้องกันโรค ตามตารางการรับวัคซีนสำหรับเด็กวัยทารกตั้งแต่แรกเกิดจนถึง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>ปีครึ่งเพื่อป้องกันโรคที่สามารถป้องกันได้ การได้รับวัคซีนควรเป็นไปตามระยะเวลาที่ระบุเพราะเป็นช่วงอายุที่เด็กจะได้รับประโยชน์สูงสุด ในการป้องกันการระบาดของโรคติดเชื้ออันตรายต่างๆ ดังนี้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3402"/>
        <w:gridCol w:w="3255"/>
      </w:tblGrid>
      <w:tr w:rsidR="005C7250" w:rsidRPr="004C03FF" w:rsidTr="00D4031E">
        <w:trPr>
          <w:tblHeader/>
          <w:jc w:val="center"/>
        </w:trPr>
        <w:tc>
          <w:tcPr>
            <w:tcW w:w="1438" w:type="dxa"/>
          </w:tcPr>
          <w:p w:rsidR="005C7250" w:rsidRPr="004C03FF" w:rsidRDefault="005C7250" w:rsidP="00870A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อายุ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วัคซีนพื้นฐาน</w:t>
            </w: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เด็กทุกคนควรได้รับ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วัคซีนทางเลือก</w:t>
            </w:r>
          </w:p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(ผู้ปกครองอาจพิจารณาเพิ่ม)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 w:val="restart"/>
            <w:shd w:val="clear" w:color="auto" w:fill="D9D9D9" w:themeFill="background1" w:themeFillShade="D9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แรกเกิด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วัคซีนป้องกันวัณโรค (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BCG)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วัคซีนตับอักเสบบี ครั้งที่</w:t>
            </w:r>
            <w:r w:rsidR="004472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1 (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HBV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1)</w:t>
            </w:r>
          </w:p>
        </w:tc>
        <w:tc>
          <w:tcPr>
            <w:tcW w:w="3255" w:type="dxa"/>
          </w:tcPr>
          <w:p w:rsidR="005C1AC6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ภูมิต่อต้านไวรัสตับอักเสบบี</w:t>
            </w:r>
          </w:p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(กรณีแม่ติดเชื้อไวรัสตับอักเสบ บี)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shd w:val="clear" w:color="auto" w:fill="auto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1-2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เดือน 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วัคซีนตับอักเสบบี ครั้งที่</w:t>
            </w:r>
            <w:r w:rsidR="004472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2 (HBV2)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 w:val="restart"/>
            <w:shd w:val="clear" w:color="auto" w:fill="D9D9D9" w:themeFill="background1" w:themeFillShade="D9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วัคซีนคอตีบ บาดทะยัก ไอกรน ชนิดทั้งเซลล์ ครั้งที่ 1 (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DPwP-HB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1)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วัคซีนคอตีบ บาดทะยัก ไอกรน ชนิดไร้เซลล์ ครั้งที่ 1 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DTaP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วัคซีนโปลิโอ ชนิดกิน ครั้งที่ 1</w:t>
            </w:r>
            <w:r w:rsidR="004472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OPV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1)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วัคซีนโปลิโอ ชนิดฉีด ครั้งที่ 1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IPV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 w:val="restart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วัคซีนป้องกันโรคเยื่อหุ้มสมองอักเสบฮิบ ครั้งที่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</w:t>
            </w:r>
            <w:r w:rsidR="0044728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(Hib1)        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วัคซีนป้องกันโรคปอดบวมนิวโมคอคคัสครั้งที่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</w:t>
            </w:r>
            <w:r w:rsidR="0044728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(PCV1)        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55" w:type="dxa"/>
          </w:tcPr>
          <w:p w:rsidR="005C7250" w:rsidRPr="004C03FF" w:rsidRDefault="005C1AC6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วัคซีนไวรัสโรต้าครั้งที่</w:t>
            </w:r>
            <w:r w:rsidR="0044728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="005C7250"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</w:t>
            </w:r>
            <w:r w:rsidR="0044728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="005C7250"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(Rotavirus1)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 w:val="restart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วัคซีนคอตีบ บาดทะยัก ไอกรนชนิด ทั้งเซลล์ ครั้งที่ 2 (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DPwP-HB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2)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วัคซีนคอตีบ บาดทะยัก ไอกรนชนิดไร้เซลล์ ครั้งที่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2(DTaP2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วัคซีนโปลิโอ ชนิดกิน ครั้งที่</w:t>
            </w:r>
            <w:r w:rsidR="004472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472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(OPV2)  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วัคซีนโปลิโอ ชนิดฉีด ครั้งที่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2 (IPV2)  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 w:val="restart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วัคซีนป้องกันโรคเยื่อหุ้มสมองอักเสบฮิบ ครั้งที่</w:t>
            </w:r>
            <w:r w:rsidR="0044728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2 (Hib2)     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วัคซีนป้องกันโรคปอดบวมนิวโมคอคคัสครั้งที่</w:t>
            </w:r>
            <w:r w:rsidR="0044728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2 (PCV2)        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วัคซีนไวรัสโรต้าครั้งที่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2 (Rotavirus2)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 w:val="restart"/>
            <w:shd w:val="clear" w:color="auto" w:fill="D9D9D9" w:themeFill="background1" w:themeFillShade="D9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C700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วัคซีนคอตีบ บาดทะยัก ไอกรนชนิด ทั้งเซลล์ ครั้งที่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3 (DPwP-HB3)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วัคซีนคอตีบ บาดทะยัก ไอกรนชนิดไร้เซลล์ ครั้งที่ 3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DTaP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3)  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วัคซีนโปลิ</w:t>
            </w:r>
            <w:r w:rsidR="00BD1543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โ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อ ชนิดกินครั้งที่</w:t>
            </w:r>
            <w:r w:rsidR="004472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4472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(OPV3)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วัคซีนโปลิโอ ชนิดฉีด ครั้งที่ 3 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IPV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3)        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 w:val="restart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วัคซีนป้องกันโรคเยื่อหุ้มสมองอักเสบฮิบ ครั้งที่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3 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Hib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3)        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วัคซีนป้องกันโรคปอดบวมนิวโมคอคคัสครั้งที่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3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PCV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3)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วัคซีนไวรัสโรต้าครั้งที่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3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Rotavirus</w:t>
            </w:r>
            <w:r w:rsidR="00BD1543"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3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(ชนิดที่หยอด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3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ครั้ง)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 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วัคซีนหัด คางทูม หัดเยอรมัน ครั้งที่ 1</w:t>
            </w:r>
            <w:r w:rsidR="004472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MMR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1)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</w:tcPr>
          <w:p w:rsidR="005C7250" w:rsidRPr="004C03FF" w:rsidRDefault="00523A91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>9–</w:t>
            </w:r>
            <w:r w:rsidR="005C7250" w:rsidRPr="004C03FF">
              <w:rPr>
                <w:rFonts w:ascii="TH SarabunPSK" w:hAnsi="TH SarabunPSK" w:cs="TH SarabunPSK"/>
                <w:sz w:val="30"/>
                <w:szCs w:val="30"/>
              </w:rPr>
              <w:t xml:space="preserve">18 </w:t>
            </w:r>
            <w:r w:rsidR="005C7250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วัคซีนไข้สมองอักเสบ (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MBV JE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,JE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2 ห่างกัน 4 สัปดาห์)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วัคซีนไข้สมองอักเสบ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1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ครั้ง 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Live JE1)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 w:val="restart"/>
            <w:shd w:val="clear" w:color="auto" w:fill="D9D9D9" w:themeFill="background1" w:themeFillShade="D9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12-18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3402" w:type="dxa"/>
            <w:vMerge w:val="restart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วัคซีนอีสุกอีใสครั้งที่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VZV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1)หรือวัคซีนรวมหัด-หัด เยอรมัน-คางทูม-อีสุกอีใส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MMRV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1)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  <w:shd w:val="clear" w:color="auto" w:fill="D9D9D9" w:themeFill="background1" w:themeFillShade="D9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วัคซีนป้องกันโรคปอดบวมนิวโมคอคคัสครั้งที่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4 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PCV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4)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 w:val="restart"/>
            <w:shd w:val="clear" w:color="auto" w:fill="FFFFFF" w:themeFill="background1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18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วัคซีนคอตีบ บาดทะยัก ไอกรนชนิด ทั้งเซลล์ ครั้งที่ </w:t>
            </w:r>
            <w:r w:rsidR="00BD1543" w:rsidRPr="004C03FF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(DPwP-HB4)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วัคซีนคอตีบ บาดทะยัก ไอกรนชนิดไร้เซลล์ ครั้งที่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4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DTaP4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)   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vMerge/>
            <w:shd w:val="clear" w:color="auto" w:fill="FFFFFF" w:themeFill="background1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วัคซีนโป</w:t>
            </w:r>
            <w:r w:rsidR="00BD1543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ลิโอ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ชนิดกินครั้งที่</w:t>
            </w:r>
            <w:r w:rsidR="004472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4 (OPV4)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วัคซีนโปลิโอ ชนิดฉีด ครั้งที่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4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IPV4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)         </w:t>
            </w:r>
          </w:p>
        </w:tc>
      </w:tr>
      <w:tr w:rsidR="005C7250" w:rsidRPr="004C03FF" w:rsidTr="00D4031E">
        <w:trPr>
          <w:trHeight w:val="584"/>
          <w:jc w:val="center"/>
        </w:trPr>
        <w:tc>
          <w:tcPr>
            <w:tcW w:w="1438" w:type="dxa"/>
            <w:vMerge/>
            <w:shd w:val="clear" w:color="auto" w:fill="FFFFFF" w:themeFill="background1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วัคซีนป้องกันโรคเยื่อหุ้มสมองอักเสบฮิบครั้งที่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4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(บางชนิด)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shd w:val="clear" w:color="auto" w:fill="D9D9D9" w:themeFill="background1" w:themeFillShade="D9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2-2 ½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วัคซีนไข้สมองอักเสบครั้งที่</w:t>
            </w:r>
            <w:r w:rsidR="004472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3 (MBV JE)   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วัคซีนไข้สมองอักเสบครั้งที่</w:t>
            </w:r>
            <w:r w:rsidR="0044728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2</w:t>
            </w:r>
            <w:r w:rsidR="0044728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(Live JE1)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shd w:val="clear" w:color="auto" w:fill="D9D9D9" w:themeFill="background1" w:themeFillShade="D9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2 ½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วัคซีนหัด คางทูม หัดเยอรมัน  ครั้งที่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44728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(MMR2) </w:t>
            </w: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shd w:val="clear" w:color="auto" w:fill="FFFFFF" w:themeFill="background1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  <w:r w:rsidR="00E23812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เดือนขึ้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นไป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ไข้หวัดใหญ่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Influenza) 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ให้ปีละครั้งอายุ 6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เดือน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870AE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–</w:t>
            </w:r>
            <w:r w:rsidR="00BD1543"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18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BD1543"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ปี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ยกเว้นปีแรกได้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44728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2</w:t>
            </w:r>
            <w:r w:rsidR="0044728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ครั้ง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shd w:val="clear" w:color="auto" w:fill="FFFFFF" w:themeFill="background1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9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วัคซีนไข้สมองอักเสบ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2 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ครั้ง (</w:t>
            </w: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Live JE2)</w:t>
            </w:r>
          </w:p>
        </w:tc>
      </w:tr>
      <w:tr w:rsidR="005C7250" w:rsidRPr="004C03FF" w:rsidTr="00D4031E">
        <w:trPr>
          <w:jc w:val="center"/>
        </w:trPr>
        <w:tc>
          <w:tcPr>
            <w:tcW w:w="1438" w:type="dxa"/>
            <w:shd w:val="clear" w:color="auto" w:fill="D9D9D9" w:themeFill="background1" w:themeFillShade="D9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3402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55" w:type="dxa"/>
          </w:tcPr>
          <w:p w:rsidR="005C7250" w:rsidRPr="004C03FF" w:rsidRDefault="005C7250" w:rsidP="00870AE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.........................................</w:t>
            </w:r>
          </w:p>
        </w:tc>
      </w:tr>
    </w:tbl>
    <w:p w:rsidR="005C7250" w:rsidRPr="004C03FF" w:rsidRDefault="000B287B" w:rsidP="00D4031E">
      <w:pPr>
        <w:spacing w:line="240" w:lineRule="auto"/>
        <w:jc w:val="center"/>
        <w:rPr>
          <w:rFonts w:ascii="TH SarabunPSK" w:hAnsi="TH SarabunPSK" w:cs="TH SarabunPSK"/>
          <w:sz w:val="30"/>
          <w:szCs w:val="30"/>
          <w:lang w:eastAsia="th-TH"/>
        </w:rPr>
      </w:pPr>
      <w:r w:rsidRPr="004C03FF">
        <w:rPr>
          <w:rFonts w:ascii="TH SarabunPSK" w:hAnsi="TH SarabunPSK" w:cs="TH SarabunPSK"/>
          <w:sz w:val="30"/>
          <w:szCs w:val="30"/>
        </w:rPr>
        <w:t>(*</w:t>
      </w:r>
      <w:r w:rsidRPr="004C03FF">
        <w:rPr>
          <w:rFonts w:ascii="TH SarabunPSK" w:hAnsi="TH SarabunPSK" w:cs="TH SarabunPSK"/>
          <w:sz w:val="30"/>
          <w:szCs w:val="30"/>
          <w:cs/>
        </w:rPr>
        <w:t xml:space="preserve"> สถาบันพัฒนาอนามัยเด็กแห่งชาติ</w:t>
      </w:r>
      <w:r w:rsidRPr="004C03FF">
        <w:rPr>
          <w:rFonts w:ascii="TH SarabunPSK" w:hAnsi="TH SarabunPSK" w:cs="TH SarabunPSK"/>
          <w:sz w:val="30"/>
          <w:szCs w:val="30"/>
        </w:rPr>
        <w:t xml:space="preserve">, 2559: </w:t>
      </w:r>
      <w:r w:rsidRPr="004C03FF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4C03FF">
        <w:rPr>
          <w:rFonts w:ascii="TH SarabunPSK" w:hAnsi="TH SarabunPSK" w:cs="TH SarabunPSK"/>
          <w:sz w:val="30"/>
          <w:szCs w:val="30"/>
        </w:rPr>
        <w:t>8–9)</w:t>
      </w:r>
      <w:r w:rsidRPr="004C03FF">
        <w:rPr>
          <w:rFonts w:ascii="TH SarabunPSK" w:hAnsi="TH SarabunPSK" w:cs="TH SarabunPSK"/>
          <w:sz w:val="30"/>
          <w:szCs w:val="30"/>
          <w:vertAlign w:val="superscript"/>
        </w:rPr>
        <w:t>18</w:t>
      </w:r>
    </w:p>
    <w:p w:rsidR="000B287B" w:rsidRPr="004C03FF" w:rsidRDefault="000B287B" w:rsidP="000B287B">
      <w:pPr>
        <w:spacing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cs/>
          <w:lang w:eastAsia="th-TH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เฝ้าระวังการเจริญเติบโตและพัฒนาการ</w:t>
      </w:r>
    </w:p>
    <w:p w:rsidR="00D4031E" w:rsidRPr="004C03FF" w:rsidRDefault="00292958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การที่เด็กได้รับอาหารไม่เพียงพอ สารอาหารไม่ครบ ส่งผลต่อการเติบโตและพัฒนาการ เช่น</w:t>
      </w:r>
      <w:r w:rsidR="00C47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ทำให้เตี้ยกว่าปกติ ทำให้ป่วยบ่อย สติปัญญาบกพร่อง อาจเกิดโรคเรื้อรัง และถ่ายทอดการขาดอาหารใน</w:t>
      </w:r>
      <w:r w:rsidR="00555F61" w:rsidRPr="004C03FF">
        <w:rPr>
          <w:rFonts w:ascii="TH SarabunPSK" w:hAnsi="TH SarabunPSK" w:cs="TH SarabunPSK"/>
          <w:sz w:val="32"/>
          <w:szCs w:val="32"/>
          <w:cs/>
        </w:rPr>
        <w:t>รุ่น</w:t>
      </w:r>
      <w:r w:rsidRPr="004C03FF">
        <w:rPr>
          <w:rFonts w:ascii="TH SarabunPSK" w:hAnsi="TH SarabunPSK" w:cs="TH SarabunPSK"/>
          <w:sz w:val="32"/>
          <w:szCs w:val="32"/>
          <w:cs/>
        </w:rPr>
        <w:t>ถัดๆไปพบว่าเด็กขาดอาหารหรือมีโภชนาการเกิน เพิ่มความเสี่ยงต่อการเกิดโรคเรื้อรังในอนาคต เช่น โรคอ้วน โรคเบาหวาน โรคความดันโลหิตสูง โรคหัวใจ โรคกระดู</w:t>
      </w:r>
      <w:r w:rsidR="00825D2C" w:rsidRPr="004C03FF">
        <w:rPr>
          <w:rFonts w:ascii="TH SarabunPSK" w:hAnsi="TH SarabunPSK" w:cs="TH SarabunPSK"/>
          <w:sz w:val="32"/>
          <w:szCs w:val="32"/>
          <w:cs/>
        </w:rPr>
        <w:t>ก</w:t>
      </w:r>
      <w:r w:rsidRPr="004C03FF">
        <w:rPr>
          <w:rFonts w:ascii="TH SarabunPSK" w:hAnsi="TH SarabunPSK" w:cs="TH SarabunPSK"/>
          <w:sz w:val="32"/>
          <w:szCs w:val="32"/>
          <w:cs/>
        </w:rPr>
        <w:t>พรุน และโรคอ้วนลงพุง</w:t>
      </w:r>
      <w:r w:rsidR="006C25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19</w:t>
      </w:r>
    </w:p>
    <w:p w:rsidR="00D4031E" w:rsidRPr="004C03FF" w:rsidRDefault="00825D2C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การติดตามชั่งน้ำหนัก</w:t>
      </w:r>
      <w:r w:rsidR="00D33735" w:rsidRPr="004C03FF">
        <w:rPr>
          <w:rFonts w:ascii="TH SarabunPSK" w:hAnsi="TH SarabunPSK" w:cs="TH SarabunPSK"/>
          <w:sz w:val="32"/>
          <w:szCs w:val="32"/>
          <w:cs/>
        </w:rPr>
        <w:t xml:space="preserve"> วัดความยาว/ส่วนสูงเด็กเป็นระยะ</w:t>
      </w:r>
      <w:r w:rsidRPr="004C03FF">
        <w:rPr>
          <w:rFonts w:ascii="TH SarabunPSK" w:hAnsi="TH SarabunPSK" w:cs="TH SarabunPSK"/>
          <w:sz w:val="32"/>
          <w:szCs w:val="32"/>
          <w:cs/>
        </w:rPr>
        <w:t>เป็นวิธีที่ดีการพิจารณาว่าเด็กเติบโตพอดี ไม่มีภาวะโตช้า หรือมีปัญหาน้ำหนักเกินหรือไม่ การตรวจวัดควรไปรับบริการที่สถานบริการสุขภาพที่มีเครื่องวัดมาตรฐานสำหรับเด็ก และใช้ตารางประเมินการเจริญเติบโตและพัฒนาการในสมุดบันทึกสุขภาพและพัฒนาการเด็กของสถาบันพัฒนาอนามัยเด็กแห่งชาติ กรมอนามัย (สมุดบันทึกเล่มสีชมพู) เสมอ หากมีปัญหาการกินของเด็ก ควรปรึกษาเจ้าหน้าที่สุขภาพที่โรงพยาบาล หรือสถานบริการสุขภาพ เช่น รพสต.ที่สะดวกใกล้บ้าน รายละเอียดดังแสดงในภาคผนวก</w:t>
      </w:r>
    </w:p>
    <w:p w:rsidR="00292958" w:rsidRPr="004C03FF" w:rsidRDefault="00E745A6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สำนักโภชนาการ กรมอนามัย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19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มีข้อปฏิบัติการให้อาหารเพื่อสุขภาพที่ดีของทารก วัยแรกเกิดถึง </w:t>
      </w:r>
      <w:r w:rsidRPr="004C03FF">
        <w:rPr>
          <w:rFonts w:ascii="TH SarabunPSK" w:hAnsi="TH SarabunPSK" w:cs="TH SarabunPSK"/>
          <w:sz w:val="32"/>
          <w:szCs w:val="32"/>
        </w:rPr>
        <w:t xml:space="preserve">6 </w:t>
      </w:r>
      <w:r w:rsidRPr="004C03FF">
        <w:rPr>
          <w:rFonts w:ascii="TH SarabunPSK" w:hAnsi="TH SarabunPSK" w:cs="TH SarabunPSK"/>
          <w:sz w:val="32"/>
          <w:szCs w:val="32"/>
          <w:cs/>
        </w:rPr>
        <w:t>เดือน มีดังนี้</w:t>
      </w:r>
    </w:p>
    <w:p w:rsidR="00E745A6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ให้นมแม่อย่างเดียว ตั้งแต่แรกเกิดถึง </w:t>
      </w:r>
      <w:r w:rsidRPr="004C03FF">
        <w:rPr>
          <w:rFonts w:ascii="TH SarabunPSK" w:hAnsi="TH SarabunPSK" w:cs="TH SarabunPSK"/>
          <w:sz w:val="32"/>
          <w:szCs w:val="32"/>
        </w:rPr>
        <w:t>6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เดือน ไม่ต้องให้อาหารอื่นแม้แต่น้ำ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เริ่มให้อาหารตามวัย เมื่ออายุ </w:t>
      </w:r>
      <w:r w:rsidRPr="004C03FF">
        <w:rPr>
          <w:rFonts w:ascii="TH SarabunPSK" w:hAnsi="TH SarabunPSK" w:cs="TH SarabunPSK"/>
          <w:sz w:val="32"/>
          <w:szCs w:val="32"/>
        </w:rPr>
        <w:t>6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เดือนขึ้นไปแล้ว ควบคู่ไปกับนมแม่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เพิ่มจำนวนมื้ออาหารตามวัยเมื่ออายุเด็กเพิ่มขึ้น จนครบ </w:t>
      </w:r>
      <w:r w:rsidRPr="004C03FF">
        <w:rPr>
          <w:rFonts w:ascii="TH SarabunPSK" w:hAnsi="TH SarabunPSK" w:cs="TH SarabunPSK"/>
          <w:sz w:val="32"/>
          <w:szCs w:val="32"/>
        </w:rPr>
        <w:t>3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มื้อเมื่อเด็กอายุ</w:t>
      </w:r>
      <w:r w:rsidR="00C4747C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10-12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ให้อาหารตามวัยที่มีคุณภาพและครบ </w:t>
      </w:r>
      <w:r w:rsidRPr="004C03FF">
        <w:rPr>
          <w:rFonts w:ascii="TH SarabunPSK" w:hAnsi="TH SarabunPSK" w:cs="TH SarabunPSK"/>
          <w:sz w:val="32"/>
          <w:szCs w:val="32"/>
        </w:rPr>
        <w:t>5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หมู่ ทุกวัน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เพิ่มปริมาณและความหยาบของอาหารมากขึ้นตามอายุ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ให้อาหารรสธรรมชาติ หลีกเลี่ยงการปรุงแต่งรส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ให้อาหารสะอาดและปลอดภัยเสมอ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ให้ดื่มน้ำสะอาด ไม่ให้เครื่องดื่มรสหวานและน้ำอัดลม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ฝึกวิธ</w:t>
      </w:r>
      <w:r w:rsidR="00CB751A" w:rsidRPr="004C03FF">
        <w:rPr>
          <w:rFonts w:ascii="TH SarabunPSK" w:hAnsi="TH SarabunPSK" w:cs="TH SarabunPSK"/>
          <w:sz w:val="32"/>
          <w:szCs w:val="32"/>
          <w:cs/>
        </w:rPr>
        <w:t>ี</w:t>
      </w:r>
      <w:r w:rsidRPr="004C03FF">
        <w:rPr>
          <w:rFonts w:ascii="TH SarabunPSK" w:hAnsi="TH SarabunPSK" w:cs="TH SarabunPSK"/>
          <w:sz w:val="32"/>
          <w:szCs w:val="32"/>
          <w:cs/>
        </w:rPr>
        <w:t>ดื่มกินให้สอดคล้องกับพัฒนาการตามวัย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>เล่นกับลูกเวลาให้อาหารเป็นเวลาของความสุข สร้างความผูกพัน</w:t>
      </w:r>
    </w:p>
    <w:p w:rsidR="00440E5C" w:rsidRPr="004C03FF" w:rsidRDefault="00440E5C" w:rsidP="00C4747C">
      <w:pPr>
        <w:pStyle w:val="ListParagraph"/>
        <w:numPr>
          <w:ilvl w:val="0"/>
          <w:numId w:val="47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ติดตาม</w:t>
      </w:r>
      <w:r w:rsidR="00CB751A" w:rsidRPr="004C03FF">
        <w:rPr>
          <w:rFonts w:ascii="TH SarabunPSK" w:hAnsi="TH SarabunPSK" w:cs="TH SarabunPSK"/>
          <w:sz w:val="32"/>
          <w:szCs w:val="32"/>
          <w:cs/>
        </w:rPr>
        <w:t>การเจริญเติบโตและพัฒนาการ</w:t>
      </w:r>
      <w:r w:rsidRPr="004C03FF">
        <w:rPr>
          <w:rFonts w:ascii="TH SarabunPSK" w:hAnsi="TH SarabunPSK" w:cs="TH SarabunPSK"/>
          <w:sz w:val="32"/>
          <w:szCs w:val="32"/>
          <w:cs/>
        </w:rPr>
        <w:t>อย่างสม่ำเสมอ</w:t>
      </w:r>
    </w:p>
    <w:p w:rsidR="00440E5C" w:rsidRPr="004C03FF" w:rsidRDefault="00440E5C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ข้อปฏิบัติการให้อาหารเพื่อสุขภาพที่ดีของเด็กเล็ก เพิ่มเติมจากอายุ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6 </w:t>
      </w:r>
      <w:r w:rsidRPr="004C03FF">
        <w:rPr>
          <w:rFonts w:ascii="TH SarabunPSK" w:hAnsi="TH SarabunPSK" w:cs="TH SarabunPSK"/>
          <w:sz w:val="32"/>
          <w:szCs w:val="32"/>
          <w:cs/>
        </w:rPr>
        <w:t>เดือนที่กล่าวมาแล้ว</w:t>
      </w:r>
      <w:r w:rsidR="00C47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B287B" w:rsidRPr="004C03FF" w:rsidRDefault="00440E5C" w:rsidP="00C4747C">
      <w:pPr>
        <w:pStyle w:val="ListParagraph"/>
        <w:numPr>
          <w:ilvl w:val="0"/>
          <w:numId w:val="48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ให้อาหารมื้อหลัก </w:t>
      </w:r>
      <w:r w:rsidRPr="004C03FF">
        <w:rPr>
          <w:rFonts w:ascii="TH SarabunPSK" w:hAnsi="TH SarabunPSK" w:cs="TH SarabunPSK"/>
          <w:sz w:val="32"/>
          <w:szCs w:val="32"/>
        </w:rPr>
        <w:t>3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มื้อ และอาหารว่างไม่เกิน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>มื้อ ต่อวัน ที่มีคุณภาพ</w:t>
      </w:r>
    </w:p>
    <w:p w:rsidR="00440E5C" w:rsidRPr="004C03FF" w:rsidRDefault="00440E5C" w:rsidP="00C4747C">
      <w:pPr>
        <w:pStyle w:val="ListParagraph"/>
        <w:numPr>
          <w:ilvl w:val="0"/>
          <w:numId w:val="48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ให้อาหารครบ </w:t>
      </w:r>
      <w:r w:rsidRPr="004C03FF">
        <w:rPr>
          <w:rFonts w:ascii="TH SarabunPSK" w:hAnsi="TH SarabunPSK" w:cs="TH SarabunPSK"/>
          <w:sz w:val="32"/>
          <w:szCs w:val="32"/>
        </w:rPr>
        <w:t>5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CB751A" w:rsidRPr="004C03FF">
        <w:rPr>
          <w:rFonts w:ascii="TH SarabunPSK" w:hAnsi="TH SarabunPSK" w:cs="TH SarabunPSK"/>
          <w:sz w:val="32"/>
          <w:szCs w:val="32"/>
          <w:cs/>
        </w:rPr>
        <w:t xml:space="preserve"> แต่ละหมู่ให้หลากหลาย เป็นประจำ</w:t>
      </w:r>
      <w:r w:rsidRPr="004C03FF">
        <w:rPr>
          <w:rFonts w:ascii="TH SarabunPSK" w:hAnsi="TH SarabunPSK" w:cs="TH SarabunPSK"/>
          <w:sz w:val="32"/>
          <w:szCs w:val="32"/>
          <w:cs/>
        </w:rPr>
        <w:t>ทุกวัน</w:t>
      </w:r>
    </w:p>
    <w:p w:rsidR="00440E5C" w:rsidRPr="004C03FF" w:rsidRDefault="00440E5C" w:rsidP="00C4747C">
      <w:pPr>
        <w:pStyle w:val="ListParagraph"/>
        <w:numPr>
          <w:ilvl w:val="0"/>
          <w:numId w:val="48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ให้นมแม่ต่อเนื่องถึง </w:t>
      </w:r>
      <w:r w:rsidRPr="004C03FF">
        <w:rPr>
          <w:rFonts w:ascii="TH SarabunPSK" w:hAnsi="TH SarabunPSK" w:cs="TH SarabunPSK"/>
          <w:sz w:val="32"/>
          <w:szCs w:val="32"/>
        </w:rPr>
        <w:t>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ปี เสริมนมสดรสจืดวันละ </w:t>
      </w:r>
      <w:r w:rsidRPr="004C03FF">
        <w:rPr>
          <w:rFonts w:ascii="TH SarabunPSK" w:hAnsi="TH SarabunPSK" w:cs="TH SarabunPSK"/>
          <w:sz w:val="32"/>
          <w:szCs w:val="32"/>
        </w:rPr>
        <w:t>2-3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แก้ว</w:t>
      </w:r>
    </w:p>
    <w:p w:rsidR="00440E5C" w:rsidRPr="004C03FF" w:rsidRDefault="00440E5C" w:rsidP="00C4747C">
      <w:pPr>
        <w:pStyle w:val="ListParagraph"/>
        <w:numPr>
          <w:ilvl w:val="0"/>
          <w:numId w:val="48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ฝึกให้กินผักและผลไม้จนเป็นนิสัย</w:t>
      </w:r>
    </w:p>
    <w:p w:rsidR="00440E5C" w:rsidRPr="004C03FF" w:rsidRDefault="00440E5C" w:rsidP="00C4747C">
      <w:pPr>
        <w:pStyle w:val="ListParagraph"/>
        <w:numPr>
          <w:ilvl w:val="0"/>
          <w:numId w:val="48"/>
        </w:numPr>
        <w:spacing w:line="240" w:lineRule="auto"/>
        <w:ind w:left="180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ฝึกให้กินอาหารรสธรรมชาติ ไม่หวานจัด มันจัด และเค็มจัด</w:t>
      </w:r>
    </w:p>
    <w:p w:rsidR="00440E5C" w:rsidRPr="004C03FF" w:rsidRDefault="00440E5C" w:rsidP="00440E5C">
      <w:pPr>
        <w:pStyle w:val="ListParagraph"/>
        <w:spacing w:line="240" w:lineRule="auto"/>
        <w:ind w:left="1134"/>
        <w:jc w:val="right"/>
        <w:rPr>
          <w:rFonts w:ascii="TH SarabunPSK" w:hAnsi="TH SarabunPSK" w:cs="TH SarabunPSK"/>
          <w:sz w:val="30"/>
          <w:szCs w:val="30"/>
          <w:lang w:eastAsia="th-TH"/>
        </w:rPr>
      </w:pPr>
      <w:r w:rsidRPr="004C03FF">
        <w:rPr>
          <w:rFonts w:ascii="TH SarabunPSK" w:hAnsi="TH SarabunPSK" w:cs="TH SarabunPSK"/>
          <w:sz w:val="30"/>
          <w:szCs w:val="30"/>
          <w:cs/>
        </w:rPr>
        <w:t xml:space="preserve">(สำนักโภชนาการ กรมอนามัย. </w:t>
      </w:r>
      <w:r w:rsidRPr="004C03FF">
        <w:rPr>
          <w:rFonts w:ascii="TH SarabunPSK" w:hAnsi="TH SarabunPSK" w:cs="TH SarabunPSK"/>
          <w:sz w:val="30"/>
          <w:szCs w:val="30"/>
        </w:rPr>
        <w:t xml:space="preserve">2558: </w:t>
      </w:r>
      <w:r w:rsidRPr="004C03FF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4C03FF">
        <w:rPr>
          <w:rFonts w:ascii="TH SarabunPSK" w:hAnsi="TH SarabunPSK" w:cs="TH SarabunPSK"/>
          <w:sz w:val="30"/>
          <w:szCs w:val="30"/>
        </w:rPr>
        <w:t>44</w:t>
      </w:r>
      <w:r w:rsidRPr="004C03FF">
        <w:rPr>
          <w:rFonts w:ascii="TH SarabunPSK" w:hAnsi="TH SarabunPSK" w:cs="TH SarabunPSK"/>
          <w:sz w:val="30"/>
          <w:szCs w:val="30"/>
          <w:cs/>
        </w:rPr>
        <w:t>-</w:t>
      </w:r>
      <w:r w:rsidRPr="004C03FF">
        <w:rPr>
          <w:rFonts w:ascii="TH SarabunPSK" w:hAnsi="TH SarabunPSK" w:cs="TH SarabunPSK"/>
          <w:sz w:val="30"/>
          <w:szCs w:val="30"/>
        </w:rPr>
        <w:t>45</w:t>
      </w:r>
      <w:r w:rsidRPr="004C03FF">
        <w:rPr>
          <w:rFonts w:ascii="TH SarabunPSK" w:hAnsi="TH SarabunPSK" w:cs="TH SarabunPSK"/>
          <w:sz w:val="30"/>
          <w:szCs w:val="30"/>
          <w:cs/>
        </w:rPr>
        <w:t>)</w:t>
      </w:r>
      <w:r w:rsidRPr="004C03FF">
        <w:rPr>
          <w:rFonts w:ascii="TH SarabunPSK" w:hAnsi="TH SarabunPSK" w:cs="TH SarabunPSK"/>
          <w:sz w:val="30"/>
          <w:szCs w:val="30"/>
          <w:vertAlign w:val="superscript"/>
        </w:rPr>
        <w:t>19</w:t>
      </w:r>
    </w:p>
    <w:p w:rsidR="00B14907" w:rsidRPr="004C03FF" w:rsidRDefault="00B14907" w:rsidP="00E23812">
      <w:pPr>
        <w:spacing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440E5C" w:rsidRPr="004C03FF" w:rsidRDefault="0069564B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พ่อแม่มือใหม่เลือกให้อาหารชนิดต่างๆได้ตามตัวอย่างรายการอาหารแต่ละช่วงวัย ดังแสดงในภาคผนวกนอกจากนั้น การเลือกอาหารที่มีลักษณะเหมาะสมกับพัฒนาการเด็กที่แต่ละเดือนที่มีการเจริญเติบโตและพัฒนาการของกล้ามเนื้อและทักษะการกินที่มีความก้าวหน้า การนำอาหารที่ลักษณะเหนียวหรือแข็งเกินไปอาจเป็นอันตราย อุดตันทางเดินหายใจ เกิดการสำลักได้ จึงต้องเลือ</w:t>
      </w:r>
      <w:r w:rsidR="00C4747C">
        <w:rPr>
          <w:rFonts w:ascii="TH SarabunPSK" w:hAnsi="TH SarabunPSK" w:cs="TH SarabunPSK"/>
          <w:sz w:val="32"/>
          <w:szCs w:val="32"/>
          <w:cs/>
        </w:rPr>
        <w:t>กอาหารที่เหมาะกับวัยเด็ก ดังนี้</w:t>
      </w:r>
    </w:p>
    <w:p w:rsidR="00B14907" w:rsidRPr="004C03FF" w:rsidRDefault="00B14907" w:rsidP="00870A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:rsidR="00E23812" w:rsidRPr="004C03FF" w:rsidRDefault="00E23812" w:rsidP="00357438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พัฒนาการตามวัยที่เกี่ยวข้องกับทักษะการกินและลักษณะอาหาร</w:t>
      </w:r>
      <w:r w:rsidRPr="004C03FF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19</w:t>
      </w:r>
    </w:p>
    <w:tbl>
      <w:tblPr>
        <w:tblStyle w:val="TableGrid"/>
        <w:tblW w:w="9470" w:type="dxa"/>
        <w:jc w:val="center"/>
        <w:tblLook w:val="04A0" w:firstRow="1" w:lastRow="0" w:firstColumn="1" w:lastColumn="0" w:noHBand="0" w:noVBand="1"/>
      </w:tblPr>
      <w:tblGrid>
        <w:gridCol w:w="795"/>
        <w:gridCol w:w="2828"/>
        <w:gridCol w:w="2879"/>
        <w:gridCol w:w="2968"/>
      </w:tblGrid>
      <w:tr w:rsidR="00E23812" w:rsidRPr="004C03FF" w:rsidTr="00105957">
        <w:trPr>
          <w:trHeight w:val="823"/>
          <w:tblHeader/>
          <w:jc w:val="center"/>
        </w:trPr>
        <w:tc>
          <w:tcPr>
            <w:tcW w:w="790" w:type="dxa"/>
            <w:shd w:val="clear" w:color="auto" w:fill="D9D9D9" w:themeFill="background1" w:themeFillShade="D9"/>
          </w:tcPr>
          <w:p w:rsidR="00E23812" w:rsidRPr="004C03FF" w:rsidRDefault="00E23812" w:rsidP="00C4747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อายุ(เดือน)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E23812" w:rsidRPr="004C03FF" w:rsidRDefault="00E23812" w:rsidP="00C4747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พัฒนาการด้านกล้ามเนื้อ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23812" w:rsidRPr="004C03FF" w:rsidRDefault="00E23812" w:rsidP="00C4747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ทักษะกล้ามเนื้อปากในการกิน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23812" w:rsidRPr="004C03FF" w:rsidRDefault="00E23812" w:rsidP="00C4747C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ลักษณะอาหาร</w:t>
            </w:r>
          </w:p>
        </w:tc>
      </w:tr>
      <w:tr w:rsidR="00E23812" w:rsidRPr="004C03FF" w:rsidTr="00105957">
        <w:trPr>
          <w:trHeight w:val="1555"/>
          <w:jc w:val="center"/>
        </w:trPr>
        <w:tc>
          <w:tcPr>
            <w:tcW w:w="790" w:type="dxa"/>
          </w:tcPr>
          <w:p w:rsidR="00E23812" w:rsidRPr="004C03FF" w:rsidRDefault="00E23812" w:rsidP="00357438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4-6</w:t>
            </w:r>
          </w:p>
        </w:tc>
        <w:tc>
          <w:tcPr>
            <w:tcW w:w="283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right="-89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ชันคอได้มั่นคง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ทรงตัวพอได้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คว้าของและเริ่มถือของโดยมีการช่วย</w:t>
            </w:r>
          </w:p>
        </w:tc>
        <w:tc>
          <w:tcPr>
            <w:tcW w:w="288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306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ดูดกลืนมีประสิทธิภาพมากขึ้น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306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กินอาหารโดยใช้การดูดกลืนมากกว่าการบดเคี้ยว</w:t>
            </w:r>
          </w:p>
        </w:tc>
        <w:tc>
          <w:tcPr>
            <w:tcW w:w="2970" w:type="dxa"/>
          </w:tcPr>
          <w:p w:rsidR="00E23812" w:rsidRPr="004C03FF" w:rsidRDefault="00E23812" w:rsidP="00357438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อาหารเหลว อาหารบดละเอียด       กึ่งเหลว</w:t>
            </w:r>
          </w:p>
        </w:tc>
      </w:tr>
      <w:tr w:rsidR="00E23812" w:rsidRPr="004C03FF" w:rsidTr="00105957">
        <w:trPr>
          <w:trHeight w:val="2839"/>
          <w:jc w:val="center"/>
        </w:trPr>
        <w:tc>
          <w:tcPr>
            <w:tcW w:w="790" w:type="dxa"/>
          </w:tcPr>
          <w:p w:rsidR="00E23812" w:rsidRPr="004C03FF" w:rsidRDefault="00E23812" w:rsidP="00357438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6-9</w:t>
            </w:r>
          </w:p>
        </w:tc>
        <w:tc>
          <w:tcPr>
            <w:tcW w:w="283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นั่งได้เอง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ถือขวดนมได้เอง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ใช้นิ้วมือหยิบของได้คล่อง หยิบอาหารและเริ่มหยิบอาหารเข้าปากกินเอง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กินอาหารจากช้อน</w:t>
            </w:r>
          </w:p>
        </w:tc>
        <w:tc>
          <w:tcPr>
            <w:tcW w:w="288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ใช้กรามบดเคี้ยวอาหารในลักษณะขึ้นๆ ลงๆ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สาม</w:t>
            </w:r>
            <w:r w:rsidR="008A6F31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รถกัดและปล่อยเป็นจังหวะ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ใช้ริมฝีปากบนในการจัดการอาหารในช้อน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เริ่มจิบน้ำจากแก้วได้แต่ยังหก</w:t>
            </w:r>
          </w:p>
        </w:tc>
        <w:tc>
          <w:tcPr>
            <w:tcW w:w="2970" w:type="dxa"/>
          </w:tcPr>
          <w:p w:rsidR="00E23812" w:rsidRPr="004C03FF" w:rsidRDefault="00E23812" w:rsidP="00357438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อาหารบดละเอียดกึ่งเหลว</w:t>
            </w:r>
          </w:p>
        </w:tc>
      </w:tr>
      <w:tr w:rsidR="00E23812" w:rsidRPr="004C03FF" w:rsidTr="00105957">
        <w:trPr>
          <w:trHeight w:val="1629"/>
          <w:jc w:val="center"/>
        </w:trPr>
        <w:tc>
          <w:tcPr>
            <w:tcW w:w="790" w:type="dxa"/>
          </w:tcPr>
          <w:p w:rsidR="00E23812" w:rsidRPr="004C03FF" w:rsidRDefault="00E23812" w:rsidP="00357438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9-12</w:t>
            </w:r>
          </w:p>
        </w:tc>
        <w:tc>
          <w:tcPr>
            <w:tcW w:w="283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ใช้นิ้วหยิบอาหารได้คล่อง ถือแก้วเอง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ใช้นิ้วหัวแม่มือและนิ้วชี้ได้ดี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จับช้อนโดยใช้มือกำ</w:t>
            </w:r>
          </w:p>
        </w:tc>
        <w:tc>
          <w:tcPr>
            <w:tcW w:w="288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ดื่มน้ำจากแก้วได้เอง โดยมีคนช่วยเหลือ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เริ่มหัดใช้หลอดดูดน้ำ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กินอาหารจากช้อนได้ดีขึ้น</w:t>
            </w:r>
          </w:p>
        </w:tc>
        <w:tc>
          <w:tcPr>
            <w:tcW w:w="2970" w:type="dxa"/>
          </w:tcPr>
          <w:p w:rsidR="00E23812" w:rsidRPr="004C03FF" w:rsidRDefault="00E23812" w:rsidP="00357438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อาหารบดหยาบข้นๆ</w:t>
            </w:r>
          </w:p>
        </w:tc>
      </w:tr>
      <w:tr w:rsidR="00E23812" w:rsidRPr="004C03FF" w:rsidTr="00105957">
        <w:trPr>
          <w:trHeight w:val="1218"/>
          <w:jc w:val="center"/>
        </w:trPr>
        <w:tc>
          <w:tcPr>
            <w:tcW w:w="790" w:type="dxa"/>
          </w:tcPr>
          <w:p w:rsidR="00E23812" w:rsidRPr="004C03FF" w:rsidRDefault="00E23812" w:rsidP="00357438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12-18</w:t>
            </w:r>
          </w:p>
        </w:tc>
        <w:tc>
          <w:tcPr>
            <w:tcW w:w="283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เอาอาหารเข้าปาก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กินอาหารด้วยตัวเองได้คล่องแคล่วมากขึ้นกว่าเดิม</w:t>
            </w:r>
          </w:p>
        </w:tc>
        <w:tc>
          <w:tcPr>
            <w:tcW w:w="288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ใช้ฟันและกรามบดเคี้ยวได้หลายทิศทาง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ใช้หลอดดูดน้ำ</w:t>
            </w:r>
          </w:p>
        </w:tc>
        <w:tc>
          <w:tcPr>
            <w:tcW w:w="2970" w:type="dxa"/>
          </w:tcPr>
          <w:p w:rsidR="00E23812" w:rsidRPr="004C03FF" w:rsidRDefault="00E23812" w:rsidP="00357438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เคี้ยวอาหารที่นุ่มๆหรือกรุบกรอบ</w:t>
            </w:r>
          </w:p>
        </w:tc>
      </w:tr>
      <w:tr w:rsidR="00E23812" w:rsidRPr="004C03FF" w:rsidTr="00105957">
        <w:trPr>
          <w:trHeight w:val="1645"/>
          <w:jc w:val="center"/>
        </w:trPr>
        <w:tc>
          <w:tcPr>
            <w:tcW w:w="790" w:type="dxa"/>
          </w:tcPr>
          <w:p w:rsidR="00E23812" w:rsidRPr="004C03FF" w:rsidRDefault="00E23812" w:rsidP="00357438">
            <w:pPr>
              <w:spacing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18-24</w:t>
            </w:r>
          </w:p>
        </w:tc>
        <w:tc>
          <w:tcPr>
            <w:tcW w:w="283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1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จักการกินอาหารได้ด้วยตัวเอง โดยใช้ช้อน ใช้มือหยิบ และดื่มน้ำจากถ้วย</w:t>
            </w:r>
          </w:p>
        </w:tc>
        <w:tc>
          <w:tcPr>
            <w:tcW w:w="2880" w:type="dxa"/>
          </w:tcPr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ใช้กรามบดเคี้ยวทำได้ทุกทิศทาง</w:t>
            </w:r>
          </w:p>
          <w:p w:rsidR="00E23812" w:rsidRPr="004C03FF" w:rsidRDefault="00E23812" w:rsidP="00D019A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2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กินอาหารได้เรียบร้อยมากขึ้นหก</w:t>
            </w:r>
            <w:r w:rsidR="00A87725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เลอะเทอะ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น้อยลง</w:t>
            </w:r>
          </w:p>
        </w:tc>
        <w:tc>
          <w:tcPr>
            <w:tcW w:w="2970" w:type="dxa"/>
          </w:tcPr>
          <w:p w:rsidR="00E23812" w:rsidRPr="004C03FF" w:rsidRDefault="00E23812" w:rsidP="00357438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เคี้ยวอาหารที่เป็นชิ้นมีความแข็งได้ดีขึ้น</w:t>
            </w:r>
          </w:p>
        </w:tc>
      </w:tr>
    </w:tbl>
    <w:p w:rsidR="00E23812" w:rsidRPr="004C03FF" w:rsidRDefault="0052267A" w:rsidP="0052267A">
      <w:pPr>
        <w:spacing w:line="240" w:lineRule="auto"/>
        <w:jc w:val="center"/>
        <w:rPr>
          <w:rFonts w:ascii="TH SarabunPSK" w:hAnsi="TH SarabunPSK" w:cs="TH SarabunPSK"/>
          <w:sz w:val="30"/>
          <w:szCs w:val="30"/>
          <w:cs/>
          <w:lang w:eastAsia="th-TH"/>
        </w:rPr>
      </w:pPr>
      <w:r w:rsidRPr="004C03FF">
        <w:rPr>
          <w:rFonts w:ascii="TH SarabunPSK" w:hAnsi="TH SarabunPSK" w:cs="TH SarabunPSK"/>
          <w:sz w:val="30"/>
          <w:szCs w:val="30"/>
          <w:cs/>
        </w:rPr>
        <w:t xml:space="preserve">(ดัดแปลงจาก สำนักโภชนาการ กรมอนามัย. </w:t>
      </w:r>
      <w:r w:rsidRPr="004C03FF">
        <w:rPr>
          <w:rFonts w:ascii="TH SarabunPSK" w:hAnsi="TH SarabunPSK" w:cs="TH SarabunPSK"/>
          <w:sz w:val="30"/>
          <w:szCs w:val="30"/>
        </w:rPr>
        <w:t xml:space="preserve">2558: </w:t>
      </w:r>
      <w:r w:rsidRPr="004C03FF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4C03FF">
        <w:rPr>
          <w:rFonts w:ascii="TH SarabunPSK" w:hAnsi="TH SarabunPSK" w:cs="TH SarabunPSK"/>
          <w:sz w:val="30"/>
          <w:szCs w:val="30"/>
        </w:rPr>
        <w:t>44</w:t>
      </w:r>
      <w:r w:rsidRPr="004C03FF">
        <w:rPr>
          <w:rFonts w:ascii="TH SarabunPSK" w:hAnsi="TH SarabunPSK" w:cs="TH SarabunPSK"/>
          <w:sz w:val="30"/>
          <w:szCs w:val="30"/>
          <w:cs/>
        </w:rPr>
        <w:t>-</w:t>
      </w:r>
      <w:r w:rsidRPr="004C03FF">
        <w:rPr>
          <w:rFonts w:ascii="TH SarabunPSK" w:hAnsi="TH SarabunPSK" w:cs="TH SarabunPSK"/>
          <w:sz w:val="30"/>
          <w:szCs w:val="30"/>
        </w:rPr>
        <w:t>45</w:t>
      </w:r>
      <w:r w:rsidRPr="004C03FF">
        <w:rPr>
          <w:rFonts w:ascii="TH SarabunPSK" w:hAnsi="TH SarabunPSK" w:cs="TH SarabunPSK"/>
          <w:sz w:val="30"/>
          <w:szCs w:val="30"/>
          <w:cs/>
        </w:rPr>
        <w:t>)</w:t>
      </w:r>
      <w:r w:rsidRPr="004C03FF">
        <w:rPr>
          <w:rFonts w:ascii="TH SarabunPSK" w:hAnsi="TH SarabunPSK" w:cs="TH SarabunPSK"/>
          <w:sz w:val="30"/>
          <w:szCs w:val="30"/>
          <w:vertAlign w:val="superscript"/>
        </w:rPr>
        <w:t>19</w:t>
      </w:r>
    </w:p>
    <w:p w:rsidR="00440E5C" w:rsidRPr="004C03FF" w:rsidRDefault="00105957" w:rsidP="00357438">
      <w:pPr>
        <w:spacing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การส่งเสริมพัฒนาการเด็กวัยทารก</w:t>
      </w:r>
    </w:p>
    <w:p w:rsidR="00D4031E" w:rsidRPr="004C03FF" w:rsidRDefault="00105957" w:rsidP="00EA629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การเล่นและการส่งเสริมพัฒนาการเด็กขวบปีแรก เด็กสนุกและคุ้นเคยกับการเล่น การที่พ่อแม่เล่นกับลูกเป็นการส่งเสริมพัฒนาการและเสริมสร้างความผูกพันได้ การเล่นในเด็กทารกควรเน้นกิจกรรรมบนพื้นในสภาพแวดล้อมที่ปลอดภัย เช่น การนอนคว่ำ ชันคอ เล่นคว้าลูกบอลหรือของเล่น การหมุนตัว การคลาน การนั่ง เป็นต้น  เมื่อเด็กอายุ 2 เดือนไปแล้วจึงปรับมาให้อุ้มท่าต่างๆที่เด็กได้แอบอิง ให้นั่งบนตักหลังพิงตัวพ่อแม่ เพื่อฝึกชันคอ แต่ควรประคองคอและศีรษะเด็กป้องกันอันตราย หรืออาจพยุงเด็กให้ยืน เพื่อให้เท้าได้แตะพื้น ระยะเวลาสั้นๆ 20-30 วินาที เด็กจะเริ่มพลิกคว่ำได้ตอนอายุราว </w:t>
      </w:r>
      <w:r w:rsidRPr="004C03FF">
        <w:rPr>
          <w:rFonts w:ascii="TH SarabunPSK" w:hAnsi="TH SarabunPSK" w:cs="TH SarabunPSK"/>
          <w:sz w:val="32"/>
          <w:szCs w:val="32"/>
        </w:rPr>
        <w:t xml:space="preserve">5 </w:t>
      </w:r>
      <w:r w:rsidRPr="004C03FF">
        <w:rPr>
          <w:rFonts w:ascii="TH SarabunPSK" w:hAnsi="TH SarabunPSK" w:cs="TH SarabunPSK"/>
          <w:sz w:val="32"/>
          <w:szCs w:val="32"/>
          <w:cs/>
        </w:rPr>
        <w:t>เดือนและเริ่มคืบตัวไปข้างหน้าหรือข้างหลัง และจะเริ่มคลานได้ในระยะต่อมาการนำของเล่นมากระตุ้นให้เด็กคลานไปหาเป็นจะทำให้คืบคลานได้เร็ว พ่อแม่ควรปรับสภาพพื้นบ้านให้สะอาด และปลอดภัย</w:t>
      </w:r>
      <w:r w:rsidR="006F55FE" w:rsidRPr="004C03FF">
        <w:rPr>
          <w:rFonts w:ascii="TH SarabunPSK" w:hAnsi="TH SarabunPSK" w:cs="TH SarabunPSK"/>
          <w:sz w:val="32"/>
          <w:szCs w:val="32"/>
          <w:cs/>
        </w:rPr>
        <w:t xml:space="preserve"> ระวังอันตรายจากปลั๊กไฟ เครื่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องไฟฟ้า ของตกหล่น ของชิ้นเล็กๆ </w:t>
      </w:r>
      <w:r w:rsidR="006F55FE" w:rsidRPr="004C03FF">
        <w:rPr>
          <w:rFonts w:ascii="TH SarabunPSK" w:hAnsi="TH SarabunPSK" w:cs="TH SarabunPSK"/>
          <w:sz w:val="32"/>
          <w:szCs w:val="32"/>
          <w:cs/>
        </w:rPr>
        <w:t>อาจ</w:t>
      </w:r>
      <w:r w:rsidRPr="004C03FF">
        <w:rPr>
          <w:rFonts w:ascii="TH SarabunPSK" w:hAnsi="TH SarabunPSK" w:cs="TH SarabunPSK"/>
          <w:sz w:val="32"/>
          <w:szCs w:val="32"/>
          <w:cs/>
        </w:rPr>
        <w:t>ติดคอได้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20</w:t>
      </w:r>
    </w:p>
    <w:p w:rsidR="00533044" w:rsidRDefault="00533044" w:rsidP="00EA629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การเล่นของเด็ก</w:t>
      </w:r>
      <w:r w:rsidR="006F55FE" w:rsidRPr="004C03FF">
        <w:rPr>
          <w:rFonts w:ascii="TH SarabunPSK" w:hAnsi="TH SarabunPSK" w:cs="TH SarabunPSK"/>
          <w:sz w:val="32"/>
          <w:szCs w:val="32"/>
          <w:cs/>
        </w:rPr>
        <w:t>วัย</w:t>
      </w:r>
      <w:r w:rsidR="00A07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1-3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 เป็นการเคลื่อนไหวกล้ามเนื้อมัดใหญ่อย่างต่อเนื่อง เช่น การเดิน การวิ่ง การกระโดด การปีนขึ้นบันได ปีนป่าย เล่นรอบบ้าน การปั่นจักรยานสามล้อ เป็นต้น เล่นวันละ </w:t>
      </w:r>
      <w:r w:rsidRPr="004C03FF">
        <w:rPr>
          <w:rFonts w:ascii="TH SarabunPSK" w:hAnsi="TH SarabunPSK" w:cs="TH SarabunPSK"/>
          <w:sz w:val="32"/>
          <w:szCs w:val="32"/>
        </w:rPr>
        <w:t xml:space="preserve">180 </w:t>
      </w:r>
      <w:r w:rsidRPr="004C03FF">
        <w:rPr>
          <w:rFonts w:ascii="TH SarabunPSK" w:hAnsi="TH SarabunPSK" w:cs="TH SarabunPSK"/>
          <w:sz w:val="32"/>
          <w:szCs w:val="32"/>
          <w:cs/>
        </w:rPr>
        <w:t>นาที ให้กระจายตลอดทั้งวัน และควรระวังเรื่อง</w:t>
      </w:r>
      <w:r w:rsidR="000C6866" w:rsidRPr="004C03FF">
        <w:rPr>
          <w:rFonts w:ascii="TH SarabunPSK" w:hAnsi="TH SarabunPSK" w:cs="TH SarabunPSK"/>
          <w:sz w:val="32"/>
          <w:szCs w:val="32"/>
          <w:cs/>
        </w:rPr>
        <w:t>ความ</w:t>
      </w:r>
      <w:r w:rsidRPr="004C03FF">
        <w:rPr>
          <w:rFonts w:ascii="TH SarabunPSK" w:hAnsi="TH SarabunPSK" w:cs="TH SarabunPSK"/>
          <w:sz w:val="32"/>
          <w:szCs w:val="32"/>
          <w:cs/>
        </w:rPr>
        <w:t>ปลอดภัยของอุปกรณ์และสถานที่ใช้ในการเล่นการให้เด็กอยู่นอกอาคาร หรือนอกบ้าน ร่วมกับมีผู้ปกครองหรือ ผู้ดูแล</w:t>
      </w:r>
      <w:r w:rsidR="000C6866" w:rsidRPr="004C03FF">
        <w:rPr>
          <w:rFonts w:ascii="TH SarabunPSK" w:hAnsi="TH SarabunPSK" w:cs="TH SarabunPSK"/>
          <w:sz w:val="32"/>
          <w:szCs w:val="32"/>
          <w:cs/>
        </w:rPr>
        <w:t xml:space="preserve"> ที่มีกิจกรรมทางกาย จะส่ง</w:t>
      </w:r>
      <w:r w:rsidRPr="004C03FF">
        <w:rPr>
          <w:rFonts w:ascii="TH SarabunPSK" w:hAnsi="TH SarabunPSK" w:cs="TH SarabunPSK"/>
          <w:sz w:val="32"/>
          <w:szCs w:val="32"/>
          <w:cs/>
        </w:rPr>
        <w:t>เสริมให้เด็กมีโอกาสขยับได้มากขึ้น ปัจจุบันมีกิจกรรมทารกในน้ำที่พ่อแม่ให้ความสนใจ เป็นการออกกำลังกายและสร้างความคุ้นเคยกับน้ำ แต่ควรอยู่ในการดูแลของผู้เชี่ยวชาญเพื่อความปลอดภัย</w:t>
      </w:r>
    </w:p>
    <w:p w:rsidR="00870AE8" w:rsidRPr="004C03FF" w:rsidRDefault="00870AE8" w:rsidP="00EA629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:rsidR="005A40D2" w:rsidRPr="004C03FF" w:rsidRDefault="004E221F" w:rsidP="005A40D2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33020</wp:posOffset>
                </wp:positionV>
                <wp:extent cx="4812030" cy="2167255"/>
                <wp:effectExtent l="9525" t="13335" r="7620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26" w:rsidRPr="002F49CB" w:rsidRDefault="00385726" w:rsidP="000C6866">
                            <w:pPr>
                              <w:spacing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49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สิ่งที่ไม่ควรให้เด็กทำ</w:t>
                            </w:r>
                          </w:p>
                          <w:p w:rsidR="00385726" w:rsidRPr="009A2C92" w:rsidRDefault="00385726" w:rsidP="00D019A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160" w:line="240" w:lineRule="auto"/>
                              <w:ind w:left="567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A2C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การปล่อยให้เด็กนั่ง หรือนอน บนรถเข็น หรือเก้าอี้ ติดต่อกันเกิน 1 ชั่วโมง</w:t>
                            </w:r>
                          </w:p>
                          <w:p w:rsidR="00385726" w:rsidRDefault="00385726" w:rsidP="00D019A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160" w:line="240" w:lineRule="auto"/>
                              <w:ind w:left="567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A2C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ไม่แนะนำให้ดูทีวี คอมพิวเตอร์ หรือเล่นเกม ในเด็กอายุต่ำกว่า 2 ปี ซึ่งมีผลเสียต่อพัฒนาการด้านภาษา สังคม และสมาธิของเด็ก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:rsidR="00385726" w:rsidRPr="000C6866" w:rsidRDefault="00385726" w:rsidP="00D019A5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spacing w:after="160" w:line="240" w:lineRule="auto"/>
                              <w:ind w:left="567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68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ไม่ควรใช้เก้าอ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ี้ฝึกเดินมีล้อหมุนได้รอบตัว ใช้</w:t>
                            </w:r>
                            <w:r w:rsidRPr="000C68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สำหรับฝึกเดิน ยกเว้นใช้นั่งเพียงชั่วคราว มีการศึกษาพบว่าในอเมริกา </w:t>
                            </w:r>
                            <w:r w:rsidRPr="000C68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เด็กที่ใช้รถหัดเดินราว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0C68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 </w:t>
                            </w:r>
                            <w:r w:rsidRPr="000C68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ใน </w:t>
                            </w:r>
                            <w:r w:rsidRPr="000C68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3 </w:t>
                            </w:r>
                            <w:r w:rsidRPr="000C68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คนเคยได้รับบาดเจ็บจากรถหัดเดินและไม่ช่วยพัฒนาการการเดิ</w:t>
                            </w:r>
                            <w:r w:rsidRPr="000C68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น</w:t>
                            </w:r>
                            <w:r w:rsidRPr="000C68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  <w:vertAlign w:val="superscript"/>
                              </w:rPr>
                              <w:t>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7.75pt;margin-top:2.6pt;width:378.9pt;height:170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">
                <v:textbox style="mso-fit-shape-to-text:t">
                  <w:txbxContent>
                    <w:p w:rsidR="00385726" w:rsidRPr="002F49CB" w:rsidRDefault="00385726" w:rsidP="000C6866">
                      <w:pPr>
                        <w:spacing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F49C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สิ่งที่ไม่ควรให้เด็กทำ</w:t>
                      </w:r>
                    </w:p>
                    <w:p w:rsidR="00385726" w:rsidRPr="009A2C92" w:rsidRDefault="00385726" w:rsidP="00D019A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160" w:line="240" w:lineRule="auto"/>
                        <w:ind w:left="567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A2C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การปล่อยให้เด็กนั่ง หรือนอน บนรถเข็น หรือเก้าอี้ ติดต่อกันเกิน 1 ชั่วโมง</w:t>
                      </w:r>
                    </w:p>
                    <w:p w:rsidR="00385726" w:rsidRDefault="00385726" w:rsidP="00D019A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160" w:line="240" w:lineRule="auto"/>
                        <w:ind w:left="567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A2C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ไม่แนะนำให้ดูทีวี คอมพิวเตอร์ หรือเล่นเกม ในเด็กอายุต่ำกว่า 2 ปี ซึ่งมีผลเสียต่อพัฒนาการด้านภาษา สังคม และสมาธิของเด็ก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*</w:t>
                      </w:r>
                    </w:p>
                    <w:p w:rsidR="00385726" w:rsidRPr="000C6866" w:rsidRDefault="00385726" w:rsidP="00D019A5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spacing w:after="160" w:line="240" w:lineRule="auto"/>
                        <w:ind w:left="567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68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ไม่ควรใช้เก้าอ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ี้ฝึกเดินมีล้อหมุนได้รอบตัว ใช้</w:t>
                      </w:r>
                      <w:r w:rsidRPr="000C68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สำหรับฝึกเดิน ยกเว้นใช้นั่งเพียงชั่วคราว มีการศึกษาพบว่าในอเมริกา </w:t>
                      </w:r>
                      <w:r w:rsidRPr="000C6866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>เด็กที่ใช้รถหัดเดินราว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0C6866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1 </w:t>
                      </w:r>
                      <w:r w:rsidRPr="000C6866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ใน </w:t>
                      </w:r>
                      <w:r w:rsidRPr="000C6866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3 </w:t>
                      </w:r>
                      <w:r w:rsidRPr="000C6866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cs/>
                        </w:rPr>
                        <w:t>คนเคยได้รับบาดเจ็บจากรถหัดเดินและไม่ช่วยพัฒนาการการเดิ</w:t>
                      </w:r>
                      <w:r w:rsidRPr="000C6866">
                        <w:rPr>
                          <w:rFonts w:ascii="TH SarabunPSK" w:hAnsi="TH SarabunPSK" w:cs="TH SarabunPSK" w:hint="cs"/>
                          <w:sz w:val="32"/>
                          <w:szCs w:val="32"/>
                          <w:shd w:val="clear" w:color="auto" w:fill="FFFFFF"/>
                          <w:cs/>
                        </w:rPr>
                        <w:t>น</w:t>
                      </w:r>
                      <w:r w:rsidRPr="000C6866"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  <w:vertAlign w:val="superscript"/>
                        </w:rPr>
                        <w:t>19-20</w:t>
                      </w:r>
                    </w:p>
                  </w:txbxContent>
                </v:textbox>
              </v:shape>
            </w:pict>
          </mc:Fallback>
        </mc:AlternateContent>
      </w:r>
    </w:p>
    <w:p w:rsidR="005A40D2" w:rsidRPr="004C03FF" w:rsidRDefault="005A40D2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:rsidR="005A40D2" w:rsidRPr="004C03FF" w:rsidRDefault="005A40D2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:rsidR="005A40D2" w:rsidRPr="004C03FF" w:rsidRDefault="005A40D2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:rsidR="005A40D2" w:rsidRPr="004C03FF" w:rsidRDefault="005A40D2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:rsidR="005A40D2" w:rsidRPr="004C03FF" w:rsidRDefault="005A40D2" w:rsidP="00D4031E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</w:p>
    <w:p w:rsidR="00105957" w:rsidRPr="004C03FF" w:rsidRDefault="005A40D2" w:rsidP="00F219CA">
      <w:pPr>
        <w:spacing w:line="240" w:lineRule="auto"/>
        <w:ind w:left="284" w:firstLine="85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i/>
          <w:iCs/>
          <w:sz w:val="32"/>
          <w:szCs w:val="32"/>
        </w:rPr>
        <w:t>*</w:t>
      </w:r>
      <w:r w:rsidRPr="004C03FF">
        <w:rPr>
          <w:rFonts w:ascii="TH SarabunPSK" w:hAnsi="TH SarabunPSK" w:cs="TH SarabunPSK"/>
          <w:i/>
          <w:iCs/>
          <w:sz w:val="32"/>
          <w:szCs w:val="32"/>
          <w:cs/>
        </w:rPr>
        <w:t>พ่อแม่ ผู้ปกครองควรหาความรู้เกี่ยวกับการใช้สื่อเทคโนโลยี เพื่อรู้ทันความก้าวหน้าของสื่อและป้องกันปัญหาในเด็กแต่ละวัยในอนาคต</w:t>
      </w:r>
    </w:p>
    <w:p w:rsidR="008330B8" w:rsidRPr="004C03FF" w:rsidRDefault="008330B8" w:rsidP="00F219CA">
      <w:pPr>
        <w:spacing w:line="240" w:lineRule="auto"/>
        <w:ind w:left="284" w:firstLine="850"/>
        <w:jc w:val="thaiDistribute"/>
        <w:rPr>
          <w:rFonts w:ascii="TH SarabunPSK" w:hAnsi="TH SarabunPSK" w:cs="TH SarabunPSK"/>
          <w:sz w:val="6"/>
          <w:szCs w:val="6"/>
          <w:lang w:eastAsia="th-TH"/>
        </w:rPr>
      </w:pPr>
    </w:p>
    <w:p w:rsidR="0052267A" w:rsidRPr="004C03FF" w:rsidRDefault="008330B8" w:rsidP="00357438">
      <w:pPr>
        <w:spacing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กิน นอน กอด เล่น เล่า</w:t>
      </w:r>
      <w:r w:rsidRPr="004C03FF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เพื่อพัฒนาการลูก</w:t>
      </w:r>
      <w:r w:rsidRPr="004C03FF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21</w:t>
      </w:r>
    </w:p>
    <w:p w:rsidR="008330B8" w:rsidRPr="004C03FF" w:rsidRDefault="008330B8" w:rsidP="008330B8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ปีแรกของชีวิต เป็นช่วงเวลาสำคัญในการสร้างสมองเด็กที่ฉลาดและเจริญเติบโตสมวัยกรมอนามัยแนะให้พ่อแม่เสริมการเจริญเติบโตและพัฒนาการลูก โดยเน้นหลักการ </w:t>
      </w:r>
      <w:r w:rsidRPr="004C03FF">
        <w:rPr>
          <w:rFonts w:ascii="TH SarabunPSK" w:hAnsi="TH SarabunPSK" w:cs="TH SarabunPSK"/>
          <w:sz w:val="32"/>
          <w:szCs w:val="32"/>
        </w:rPr>
        <w:t>“</w:t>
      </w:r>
      <w:r w:rsidRPr="004C03FF">
        <w:rPr>
          <w:rFonts w:ascii="TH SarabunPSK" w:hAnsi="TH SarabunPSK" w:cs="TH SarabunPSK"/>
          <w:sz w:val="32"/>
          <w:szCs w:val="32"/>
          <w:cs/>
        </w:rPr>
        <w:t>กิน นอน กอด เล่น เล่า</w:t>
      </w:r>
      <w:r w:rsidRPr="004C03FF">
        <w:rPr>
          <w:rFonts w:ascii="TH SarabunPSK" w:hAnsi="TH SarabunPSK" w:cs="TH SarabunPSK"/>
          <w:sz w:val="32"/>
          <w:szCs w:val="32"/>
        </w:rPr>
        <w:t>”</w:t>
      </w:r>
      <w:r w:rsidR="00A07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ช่วยส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ร้างความใกล้ชิด ผูกพันระหว่างเด็กกับผู้เลี้ยงดู ช่วยกระตุ้นพัฒนาการเด็กและเห็นความผิดปกติของเด็กได้เร็วขึ้น ให้เด็กกินอาหารตามวัย ถูกหลักโภชนาการ การ</w:t>
      </w: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กอด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เด็กจะได้รับความอบอุ่น รับรู้ถึงความรัก การ</w:t>
      </w: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เล่น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เป็นการกระตุ้นพัฒนาการเด็กตามวัย</w:t>
      </w:r>
      <w:r w:rsidR="00A07BA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ส่วนการ</w:t>
      </w: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เล่า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นิทานจะทำให้เกิดความคิดสร้างสรรค์ มีจินตนาการ เป็นการฝึกการทำงานประสาทเซลล์สมอง</w:t>
      </w:r>
      <w:r w:rsidR="00A07BA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ดูแลให้</w:t>
      </w: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นอน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เป็นเวลา นอนพอ และพ่อแม่ไม่สนับสนุนดูทีวี เล่นเกมในเวลานาน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vertAlign w:val="superscript"/>
        </w:rPr>
        <w:t>21-26</w:t>
      </w:r>
    </w:p>
    <w:p w:rsidR="00065BB1" w:rsidRPr="004C03FF" w:rsidRDefault="00065BB1" w:rsidP="008330B8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ข้อแนะนำเพื่อให้พ่อแม่ใช้เวลาในการเล่นเพื่อการส่งเสริมพัฒนาการบุตรไปพร้อมกัน ควรให้เวลาในการเล่นกับลูกทุกวันเป็นเวลาไม่น้อยกว่า </w:t>
      </w:r>
      <w:r w:rsidRPr="004C03FF">
        <w:rPr>
          <w:rFonts w:ascii="TH SarabunPSK" w:hAnsi="TH SarabunPSK" w:cs="TH SarabunPSK"/>
          <w:sz w:val="32"/>
          <w:szCs w:val="32"/>
        </w:rPr>
        <w:t xml:space="preserve">1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ชั่วโมงต่อวัน ตัวอย่างกิจกรรมส่งเสริมพัฒนาการเด็ก </w:t>
      </w:r>
      <w:r w:rsidRPr="004C03FF">
        <w:rPr>
          <w:rFonts w:ascii="TH SarabunPSK" w:hAnsi="TH SarabunPSK" w:cs="TH SarabunPSK"/>
          <w:sz w:val="32"/>
          <w:szCs w:val="32"/>
        </w:rPr>
        <w:t xml:space="preserve">3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ด้าน ได้แก่ </w:t>
      </w:r>
      <w:r w:rsidRPr="004C03FF">
        <w:rPr>
          <w:rFonts w:ascii="TH SarabunPSK" w:hAnsi="TH SarabunPSK" w:cs="TH SarabunPSK"/>
          <w:sz w:val="32"/>
          <w:szCs w:val="32"/>
        </w:rPr>
        <w:t xml:space="preserve">1) </w:t>
      </w:r>
      <w:r w:rsidRPr="004C03FF">
        <w:rPr>
          <w:rFonts w:ascii="TH SarabunPSK" w:hAnsi="TH SarabunPSK" w:cs="TH SarabunPSK"/>
          <w:sz w:val="32"/>
          <w:szCs w:val="32"/>
          <w:cs/>
        </w:rPr>
        <w:t>ด้านภาษา/สติปัญญา/อารมณ์</w:t>
      </w:r>
      <w:r w:rsidRPr="004C03FF">
        <w:rPr>
          <w:rFonts w:ascii="TH SarabunPSK" w:hAnsi="TH SarabunPSK" w:cs="TH SarabunPSK"/>
          <w:sz w:val="32"/>
          <w:szCs w:val="32"/>
        </w:rPr>
        <w:t xml:space="preserve">  2)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ด้านเคลื่อนไหวกล้ามเนื้อมัดใหญ่/เล็ก และ </w:t>
      </w:r>
      <w:r w:rsidRPr="004C03FF">
        <w:rPr>
          <w:rFonts w:ascii="TH SarabunPSK" w:hAnsi="TH SarabunPSK" w:cs="TH SarabunPSK"/>
          <w:sz w:val="32"/>
          <w:szCs w:val="32"/>
        </w:rPr>
        <w:t xml:space="preserve">3) </w:t>
      </w:r>
      <w:r w:rsidRPr="004C03FF">
        <w:rPr>
          <w:rFonts w:ascii="TH SarabunPSK" w:hAnsi="TH SarabunPSK" w:cs="TH SarabunPSK"/>
          <w:sz w:val="32"/>
          <w:szCs w:val="32"/>
          <w:cs/>
        </w:rPr>
        <w:t>ด้านสังคม/การช่วยตัวเอง</w:t>
      </w:r>
      <w:r w:rsidR="00A07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ต่อไปนี้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27</w:t>
      </w:r>
    </w:p>
    <w:tbl>
      <w:tblPr>
        <w:tblStyle w:val="TableGrid"/>
        <w:tblW w:w="8788" w:type="dxa"/>
        <w:jc w:val="center"/>
        <w:tblLook w:val="04A0" w:firstRow="1" w:lastRow="0" w:firstColumn="1" w:lastColumn="0" w:noHBand="0" w:noVBand="1"/>
      </w:tblPr>
      <w:tblGrid>
        <w:gridCol w:w="1842"/>
        <w:gridCol w:w="2410"/>
        <w:gridCol w:w="2410"/>
        <w:gridCol w:w="2126"/>
      </w:tblGrid>
      <w:tr w:rsidR="007F16C8" w:rsidRPr="004C03FF" w:rsidTr="00913640">
        <w:trPr>
          <w:tblHeader/>
          <w:jc w:val="center"/>
        </w:trPr>
        <w:tc>
          <w:tcPr>
            <w:tcW w:w="1842" w:type="dxa"/>
            <w:vMerge w:val="restart"/>
          </w:tcPr>
          <w:p w:rsidR="007F16C8" w:rsidRPr="004C03FF" w:rsidRDefault="007F16C8" w:rsidP="00870A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6946" w:type="dxa"/>
            <w:gridSpan w:val="3"/>
          </w:tcPr>
          <w:p w:rsidR="007F16C8" w:rsidRPr="004C03FF" w:rsidRDefault="007F16C8" w:rsidP="00870A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กิจกรรมส่งเสริมพัฒนาการเด็ก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>**</w:t>
            </w:r>
          </w:p>
        </w:tc>
      </w:tr>
      <w:tr w:rsidR="007F16C8" w:rsidRPr="004C03FF" w:rsidTr="00913640">
        <w:trPr>
          <w:tblHeader/>
          <w:jc w:val="center"/>
        </w:trPr>
        <w:tc>
          <w:tcPr>
            <w:tcW w:w="1842" w:type="dxa"/>
            <w:vMerge/>
          </w:tcPr>
          <w:p w:rsidR="007F16C8" w:rsidRPr="004C03FF" w:rsidRDefault="007F16C8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7F16C8" w:rsidRPr="004C03FF" w:rsidRDefault="007F16C8" w:rsidP="00870A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ด้านภาษา/สติปัญญา/อารมณ์</w:t>
            </w:r>
          </w:p>
        </w:tc>
        <w:tc>
          <w:tcPr>
            <w:tcW w:w="2410" w:type="dxa"/>
          </w:tcPr>
          <w:p w:rsidR="007F16C8" w:rsidRPr="004C03FF" w:rsidRDefault="007F16C8" w:rsidP="00870A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ด้านเคลื่อนไหวกล้ามเนื้อมัดใหญ่/เล็ก</w:t>
            </w:r>
          </w:p>
        </w:tc>
        <w:tc>
          <w:tcPr>
            <w:tcW w:w="2126" w:type="dxa"/>
          </w:tcPr>
          <w:p w:rsidR="007F16C8" w:rsidRPr="004C03FF" w:rsidRDefault="007F16C8" w:rsidP="00870A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ด้านสังคม/การช่วยตัวเอง</w:t>
            </w:r>
          </w:p>
        </w:tc>
      </w:tr>
      <w:tr w:rsidR="007F16C8" w:rsidRPr="004C03FF" w:rsidTr="00913640">
        <w:trPr>
          <w:jc w:val="center"/>
        </w:trPr>
        <w:tc>
          <w:tcPr>
            <w:tcW w:w="1842" w:type="dxa"/>
          </w:tcPr>
          <w:p w:rsidR="007F16C8" w:rsidRPr="004C03FF" w:rsidRDefault="007F16C8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ทารกแรกเกิด -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2410" w:type="dxa"/>
          </w:tcPr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9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เรียกชื่อ 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9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ฝึกให้ส่งเสียงตาม ยิ้ม หัวเราะ โต้ตอบ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9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ร้องเพลง ทำท่าประกอบ</w:t>
            </w:r>
          </w:p>
        </w:tc>
        <w:tc>
          <w:tcPr>
            <w:tcW w:w="2410" w:type="dxa"/>
          </w:tcPr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ฝึกให้หยิบจับ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ชันคอ ทรงตัว หัดเดิน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จับ วางของเล่น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เขย่าของเล่น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หัดเปลี่ยนสลับมือถือของ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ฝึกคว่ำ คืบ คลาน นั่ง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ฝึกเกาะยืน เดิน</w:t>
            </w:r>
          </w:p>
        </w:tc>
        <w:tc>
          <w:tcPr>
            <w:tcW w:w="2126" w:type="dxa"/>
          </w:tcPr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ฝึกจับขวดนมเอง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เล่นกับคนรอบข้าง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จ้องหน้า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ส่งเสียงโต้ตอบ</w:t>
            </w:r>
          </w:p>
          <w:p w:rsidR="007F16C8" w:rsidRPr="004C03FF" w:rsidRDefault="00913640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ฝึกดื่ม</w:t>
            </w:r>
            <w:r w:rsidR="007F16C8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น้ำจากแก้ว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เล่นกับเพื่อน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ฝึกใช้แปรงๆฟันโดยมีผู้ใหญ่ดูแล</w:t>
            </w:r>
          </w:p>
        </w:tc>
      </w:tr>
      <w:tr w:rsidR="007F16C8" w:rsidRPr="004C03FF" w:rsidTr="00913640">
        <w:trPr>
          <w:jc w:val="center"/>
        </w:trPr>
        <w:tc>
          <w:tcPr>
            <w:tcW w:w="1842" w:type="dxa"/>
          </w:tcPr>
          <w:p w:rsidR="007F16C8" w:rsidRPr="004C03FF" w:rsidRDefault="007F16C8" w:rsidP="00870A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อายุ </w:t>
            </w:r>
            <w:r w:rsidRPr="004C03FF">
              <w:rPr>
                <w:rFonts w:ascii="TH SarabunPSK" w:hAnsi="TH SarabunPSK" w:cs="TH SarabunPSK"/>
                <w:sz w:val="30"/>
                <w:szCs w:val="30"/>
              </w:rPr>
              <w:t xml:space="preserve">1-3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2410" w:type="dxa"/>
          </w:tcPr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9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ฝึกพูด คำศัพท์มากขึ้น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9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ใช้คำสั่งเข้าใจง่าย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9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เล่นนิทานให้ฟัง ดูภาพประกอบ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69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นับเลข ร้องเพลงสั้นๆเกี่ยวกับอวัยวะร่างกาย</w:t>
            </w:r>
          </w:p>
        </w:tc>
        <w:tc>
          <w:tcPr>
            <w:tcW w:w="2410" w:type="dxa"/>
          </w:tcPr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ฝึกการปีนป่ายที่ไม่อันตราย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ฝึกเดิน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ปั้นแป้ง/ดินน้ำมัน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ฉีกกระดาษตามรูป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1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ต่อ/เรียงตัวต่อ</w:t>
            </w:r>
          </w:p>
        </w:tc>
        <w:tc>
          <w:tcPr>
            <w:tcW w:w="2126" w:type="dxa"/>
          </w:tcPr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แบ่งปันให้คนอื่น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จำสิ่งของตัวเอง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ใช้ช้อนรับประทานอาหาร</w:t>
            </w:r>
          </w:p>
          <w:p w:rsidR="007F16C8" w:rsidRPr="004C03FF" w:rsidRDefault="007F16C8" w:rsidP="00D019A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88" w:hanging="218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เริ่มฝึกขับถ่าย</w:t>
            </w:r>
          </w:p>
        </w:tc>
      </w:tr>
    </w:tbl>
    <w:p w:rsidR="00065BB1" w:rsidRPr="004C03FF" w:rsidRDefault="007F16C8" w:rsidP="00913640">
      <w:pPr>
        <w:spacing w:line="240" w:lineRule="auto"/>
        <w:jc w:val="center"/>
        <w:rPr>
          <w:rFonts w:ascii="TH SarabunPSK" w:hAnsi="TH SarabunPSK" w:cs="TH SarabunPSK"/>
          <w:sz w:val="30"/>
          <w:szCs w:val="30"/>
          <w:lang w:eastAsia="th-TH"/>
        </w:rPr>
      </w:pPr>
      <w:r w:rsidRPr="004C03FF">
        <w:rPr>
          <w:rFonts w:ascii="TH SarabunPSK" w:hAnsi="TH SarabunPSK" w:cs="TH SarabunPSK"/>
          <w:sz w:val="30"/>
          <w:szCs w:val="30"/>
        </w:rPr>
        <w:t>**</w:t>
      </w:r>
      <w:r w:rsidRPr="004C03FF">
        <w:rPr>
          <w:rFonts w:ascii="TH SarabunPSK" w:hAnsi="TH SarabunPSK" w:cs="TH SarabunPSK"/>
          <w:sz w:val="30"/>
          <w:szCs w:val="30"/>
          <w:cs/>
        </w:rPr>
        <w:t>ดัดแปลงจาก ประคิณ</w:t>
      </w:r>
      <w:r w:rsidR="00A07B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327" w:rsidRPr="004C03FF">
        <w:rPr>
          <w:rFonts w:ascii="TH SarabunPSK" w:hAnsi="TH SarabunPSK" w:cs="TH SarabunPSK"/>
          <w:sz w:val="30"/>
          <w:szCs w:val="30"/>
          <w:cs/>
        </w:rPr>
        <w:t>สุจฉายา และ</w:t>
      </w:r>
      <w:r w:rsidRPr="004C03FF">
        <w:rPr>
          <w:rFonts w:ascii="TH SarabunPSK" w:hAnsi="TH SarabunPSK" w:cs="TH SarabunPSK"/>
          <w:sz w:val="30"/>
          <w:szCs w:val="30"/>
          <w:cs/>
        </w:rPr>
        <w:t xml:space="preserve">คณะ </w:t>
      </w:r>
      <w:r w:rsidRPr="004C03FF">
        <w:rPr>
          <w:rFonts w:ascii="TH SarabunPSK" w:hAnsi="TH SarabunPSK" w:cs="TH SarabunPSK"/>
          <w:sz w:val="30"/>
          <w:szCs w:val="30"/>
        </w:rPr>
        <w:t>(2554)</w:t>
      </w:r>
      <w:r w:rsidRPr="004C03FF">
        <w:rPr>
          <w:rFonts w:ascii="TH SarabunPSK" w:hAnsi="TH SarabunPSK" w:cs="TH SarabunPSK"/>
          <w:sz w:val="30"/>
          <w:szCs w:val="30"/>
          <w:vertAlign w:val="superscript"/>
        </w:rPr>
        <w:t>27</w:t>
      </w:r>
    </w:p>
    <w:p w:rsidR="00870AE8" w:rsidRPr="00870AE8" w:rsidRDefault="00870AE8" w:rsidP="00870AE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0"/>
          <w:szCs w:val="20"/>
        </w:rPr>
      </w:pPr>
    </w:p>
    <w:p w:rsidR="007F16C8" w:rsidRPr="004C03FF" w:rsidRDefault="00913640" w:rsidP="00913640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สรุปการที่พ่อแม่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เข้าใจธรรมชาติ และความต้องการของบุตรวัยทารกได้ จะสามารถให้การดูแลบุตรวัยทารกได้อย่างเหมาะสม การดูแลควรเน้นการพัฒนาเด็กแบบเป็นองค์รวม รอบด้าน และสมดุล ทั้งด้านร่างกาย จิตใจ อารมณ์ และสังคม</w:t>
      </w:r>
      <w:r w:rsidRPr="004C03FF">
        <w:rPr>
          <w:rFonts w:ascii="TH SarabunPSK" w:hAnsi="TH SarabunPSK" w:cs="TH SarabunPSK"/>
          <w:snapToGrid w:val="0"/>
          <w:sz w:val="32"/>
          <w:szCs w:val="32"/>
          <w:vertAlign w:val="superscript"/>
          <w:lang w:eastAsia="th-TH"/>
        </w:rPr>
        <w:t>28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 นอกจากนั้นการปรับตัวควรรวมถึงการปรับตัวของคู่สมรส และบทบาทการเป็นบิดามารดาในการดูแลบุตรวัยทารกได้อย่างมีประสิทธิภาพและมีความสุข</w:t>
      </w:r>
    </w:p>
    <w:p w:rsidR="0056595C" w:rsidRPr="004C03FF" w:rsidRDefault="0056595C" w:rsidP="00913640">
      <w:pPr>
        <w:spacing w:line="240" w:lineRule="auto"/>
        <w:ind w:firstLine="709"/>
        <w:jc w:val="thaiDistribute"/>
        <w:rPr>
          <w:rFonts w:ascii="TH SarabunPSK" w:hAnsi="TH SarabunPSK" w:cs="TH SarabunPSK"/>
          <w:sz w:val="2"/>
          <w:szCs w:val="2"/>
          <w:lang w:eastAsia="th-TH"/>
        </w:rPr>
      </w:pPr>
    </w:p>
    <w:p w:rsidR="00870AE8" w:rsidRPr="00385726" w:rsidRDefault="00913640" w:rsidP="00385726">
      <w:pPr>
        <w:spacing w:line="240" w:lineRule="auto"/>
        <w:ind w:left="993" w:hanging="993"/>
        <w:jc w:val="thaiDistribute"/>
        <w:rPr>
          <w:rFonts w:ascii="TH SarabunPSK" w:hAnsi="TH SarabunPSK" w:cs="TH SarabunPSK" w:hint="cs"/>
          <w:sz w:val="30"/>
          <w:szCs w:val="30"/>
          <w:lang w:eastAsia="th-TH"/>
        </w:rPr>
      </w:pPr>
      <w:r w:rsidRPr="004C03FF">
        <w:rPr>
          <w:rFonts w:ascii="TH SarabunPSK" w:hAnsi="TH SarabunPSK" w:cs="TH SarabunPSK"/>
          <w:b/>
          <w:bCs/>
          <w:i/>
          <w:iCs/>
          <w:snapToGrid w:val="0"/>
          <w:sz w:val="30"/>
          <w:szCs w:val="30"/>
          <w:u w:val="single"/>
          <w:cs/>
          <w:lang w:eastAsia="th-TH"/>
        </w:rPr>
        <w:t>หมายเหตุ</w:t>
      </w:r>
      <w:r w:rsidRPr="004C03FF">
        <w:rPr>
          <w:rFonts w:ascii="TH SarabunPSK" w:hAnsi="TH SarabunPSK" w:cs="TH SarabunPSK"/>
          <w:i/>
          <w:iCs/>
          <w:snapToGrid w:val="0"/>
          <w:sz w:val="30"/>
          <w:szCs w:val="30"/>
          <w:u w:val="single"/>
          <w:lang w:eastAsia="th-TH"/>
        </w:rPr>
        <w:t>:</w:t>
      </w:r>
      <w:r w:rsidR="00A07BAF" w:rsidRPr="00A07BAF">
        <w:rPr>
          <w:rFonts w:ascii="TH SarabunPSK" w:hAnsi="TH SarabunPSK" w:cs="TH SarabunPSK"/>
          <w:i/>
          <w:iCs/>
          <w:snapToGrid w:val="0"/>
          <w:sz w:val="30"/>
          <w:szCs w:val="30"/>
          <w:lang w:eastAsia="th-TH"/>
        </w:rPr>
        <w:t xml:space="preserve">  </w:t>
      </w:r>
      <w:r w:rsidRPr="004C03FF">
        <w:rPr>
          <w:rFonts w:ascii="TH SarabunPSK" w:hAnsi="TH SarabunPSK" w:cs="TH SarabunPSK"/>
          <w:i/>
          <w:iCs/>
          <w:snapToGrid w:val="0"/>
          <w:sz w:val="30"/>
          <w:szCs w:val="30"/>
          <w:cs/>
          <w:lang w:eastAsia="th-TH"/>
        </w:rPr>
        <w:t xml:space="preserve">สำหรับการดูแลเด็กเมื่อมีภาวะเจ็บป่วย เช่น เป็นหวัด เป็นโรคมือเท้าปาก การป้องกันอุบัติเหตุ การดูแลเด็กที่มีอาการท้องเสีย และข้อปฏิบัติเกี่ยวกับอาการป่วยที่ต้องรีบมาพบแพทย์ผู้เลี้ยงดูสามารถให้ดูแลตาม </w:t>
      </w:r>
      <w:r w:rsidRPr="004C03FF">
        <w:rPr>
          <w:rFonts w:ascii="TH SarabunPSK" w:hAnsi="TH SarabunPSK" w:cs="TH SarabunPSK"/>
          <w:i/>
          <w:iCs/>
          <w:snapToGrid w:val="0"/>
          <w:sz w:val="30"/>
          <w:szCs w:val="30"/>
          <w:lang w:eastAsia="th-TH"/>
        </w:rPr>
        <w:t>“</w:t>
      </w:r>
      <w:r w:rsidRPr="004C03FF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สมุดบันทึกสุขภาพแม่และเด็ก</w:t>
      </w:r>
      <w:r w:rsidRPr="004C03FF">
        <w:rPr>
          <w:rFonts w:ascii="TH SarabunPSK" w:hAnsi="TH SarabunPSK" w:cs="TH SarabunPSK"/>
          <w:i/>
          <w:iCs/>
          <w:sz w:val="30"/>
          <w:szCs w:val="30"/>
        </w:rPr>
        <w:t>”</w:t>
      </w:r>
      <w:r w:rsidRPr="004C03FF">
        <w:rPr>
          <w:rFonts w:ascii="TH SarabunPSK" w:hAnsi="TH SarabunPSK" w:cs="TH SarabunPSK"/>
          <w:i/>
          <w:iCs/>
          <w:sz w:val="30"/>
          <w:szCs w:val="30"/>
          <w:vertAlign w:val="superscript"/>
          <w:cs/>
        </w:rPr>
        <w:t>29</w:t>
      </w:r>
      <w:r w:rsidR="00161B3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4C03FF">
        <w:rPr>
          <w:rFonts w:ascii="TH SarabunPSK" w:hAnsi="TH SarabunPSK" w:cs="TH SarabunPSK"/>
          <w:i/>
          <w:iCs/>
          <w:sz w:val="30"/>
          <w:szCs w:val="30"/>
          <w:cs/>
        </w:rPr>
        <w:t>(</w:t>
      </w:r>
      <w:r w:rsidR="001F3683" w:rsidRPr="004C03FF">
        <w:rPr>
          <w:rFonts w:ascii="TH SarabunPSK" w:hAnsi="TH SarabunPSK" w:cs="TH SarabunPSK"/>
          <w:i/>
          <w:iCs/>
          <w:sz w:val="30"/>
          <w:szCs w:val="30"/>
          <w:cs/>
        </w:rPr>
        <w:t>เ</w:t>
      </w:r>
      <w:r w:rsidRPr="004C03FF">
        <w:rPr>
          <w:rFonts w:ascii="TH SarabunPSK" w:hAnsi="TH SarabunPSK" w:cs="TH SarabunPSK"/>
          <w:i/>
          <w:iCs/>
          <w:sz w:val="30"/>
          <w:szCs w:val="30"/>
          <w:cs/>
        </w:rPr>
        <w:t>ล่มสีชมพู)</w:t>
      </w:r>
      <w:r w:rsidRPr="004C03FF">
        <w:rPr>
          <w:rFonts w:ascii="TH SarabunPSK" w:hAnsi="TH SarabunPSK" w:cs="TH SarabunPSK"/>
          <w:i/>
          <w:iCs/>
          <w:snapToGrid w:val="0"/>
          <w:sz w:val="30"/>
          <w:szCs w:val="30"/>
          <w:cs/>
          <w:lang w:eastAsia="th-TH"/>
        </w:rPr>
        <w:t xml:space="preserve"> ของ</w:t>
      </w:r>
      <w:r w:rsidRPr="004C03FF">
        <w:rPr>
          <w:rFonts w:ascii="TH SarabunPSK" w:hAnsi="TH SarabunPSK" w:cs="TH SarabunPSK"/>
          <w:i/>
          <w:iCs/>
          <w:sz w:val="30"/>
          <w:szCs w:val="30"/>
          <w:cs/>
        </w:rPr>
        <w:t>กรมอนามัยและ สำนักงานประกันสุขภาพแห่งชาติ พ.ศ. 2561 ที่ได้ร</w:t>
      </w:r>
      <w:r w:rsidR="00B35672" w:rsidRPr="004C03FF">
        <w:rPr>
          <w:rFonts w:ascii="TH SarabunPSK" w:hAnsi="TH SarabunPSK" w:cs="TH SarabunPSK"/>
          <w:i/>
          <w:iCs/>
          <w:sz w:val="30"/>
          <w:szCs w:val="30"/>
          <w:cs/>
        </w:rPr>
        <w:t>ั</w:t>
      </w:r>
      <w:r w:rsidRPr="004C03FF">
        <w:rPr>
          <w:rFonts w:ascii="TH SarabunPSK" w:hAnsi="TH SarabunPSK" w:cs="TH SarabunPSK"/>
          <w:i/>
          <w:iCs/>
          <w:sz w:val="30"/>
          <w:szCs w:val="30"/>
          <w:cs/>
        </w:rPr>
        <w:t>บหลังคลอดบุตร</w:t>
      </w:r>
    </w:p>
    <w:p w:rsidR="00870AE8" w:rsidRDefault="004E221F" w:rsidP="0091364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257810</wp:posOffset>
                </wp:positionV>
                <wp:extent cx="935355" cy="877570"/>
                <wp:effectExtent l="635" t="190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26" w:rsidRDefault="00385726">
                            <w:r w:rsidRPr="00825F0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701336" cy="67487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QR pink book (2)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613" cy="6751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76.55pt;margin-top:20.3pt;width:73.65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" stroked="f">
                <v:textbox>
                  <w:txbxContent>
                    <w:p w:rsidR="00385726" w:rsidRDefault="00385726">
                      <w:r w:rsidRPr="00825F0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701336" cy="67487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QR pink book (2)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613" cy="6751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0AE8" w:rsidRDefault="00870AE8" w:rsidP="0091364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0AE8" w:rsidRDefault="00870AE8" w:rsidP="0091364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3640" w:rsidRPr="004C03FF" w:rsidRDefault="004E221F" w:rsidP="0091364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73660</wp:posOffset>
                </wp:positionV>
                <wp:extent cx="2555240" cy="411480"/>
                <wp:effectExtent l="1270" t="0" r="0" b="63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26" w:rsidRDefault="00385726">
                            <w:r w:rsidRPr="00825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QR code </w:t>
                            </w:r>
                            <w:r w:rsidRPr="00825F0B">
                              <w:rPr>
                                <w:rFonts w:ascii="TH SarabunPSK" w:hAnsi="TH SarabunPSK" w:cs="TH SarabunPSK"/>
                                <w:i/>
                                <w:iCs/>
                                <w:snapToGrid w:val="0"/>
                                <w:sz w:val="32"/>
                                <w:szCs w:val="32"/>
                                <w:lang w:eastAsia="th-TH"/>
                              </w:rPr>
                              <w:t>“</w:t>
                            </w:r>
                            <w:r w:rsidRPr="00825F0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สมุดบันทึกสุขภาพแม่และเด็ก</w:t>
                            </w:r>
                            <w:r w:rsidRPr="00825F0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3" type="#_x0000_t202" style="position:absolute;left:0;text-align:left;margin-left:252.85pt;margin-top:5.8pt;width:201.2pt;height:32.4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" stroked="f">
                <v:textbox>
                  <w:txbxContent>
                    <w:p w:rsidR="00385726" w:rsidRDefault="00385726">
                      <w:r w:rsidRPr="00825F0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QR code </w:t>
                      </w:r>
                      <w:r w:rsidRPr="00825F0B">
                        <w:rPr>
                          <w:rFonts w:ascii="TH SarabunPSK" w:hAnsi="TH SarabunPSK" w:cs="TH SarabunPSK"/>
                          <w:i/>
                          <w:iCs/>
                          <w:snapToGrid w:val="0"/>
                          <w:sz w:val="32"/>
                          <w:szCs w:val="32"/>
                          <w:lang w:eastAsia="th-TH"/>
                        </w:rPr>
                        <w:t>“</w:t>
                      </w:r>
                      <w:r w:rsidRPr="00825F0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สมุดบันทึกสุขภาพแม่และเด็ก</w:t>
                      </w:r>
                      <w:r w:rsidRPr="00825F0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85726" w:rsidRDefault="00385726" w:rsidP="00DE4A49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20" w:name="_Toc18517058"/>
    </w:p>
    <w:p w:rsidR="00385726" w:rsidRDefault="00385726" w:rsidP="00DE4A49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85726" w:rsidRPr="00385726" w:rsidRDefault="00385726" w:rsidP="00385726">
      <w:pPr>
        <w:rPr>
          <w:rFonts w:hint="cs"/>
        </w:rPr>
      </w:pPr>
    </w:p>
    <w:p w:rsidR="004A1AC8" w:rsidRPr="004C03FF" w:rsidRDefault="004A1AC8" w:rsidP="00DE4A49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คำถามท้ายบท</w:t>
      </w:r>
      <w:bookmarkEnd w:id="20"/>
    </w:p>
    <w:p w:rsidR="004A1AC8" w:rsidRPr="004C03FF" w:rsidRDefault="004A1AC8" w:rsidP="00DE4A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577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จงเลือกคำตอบที่ถูกต้องที่สุดเพียงคำตอบเดียว</w:t>
      </w:r>
    </w:p>
    <w:p w:rsidR="004A1AC8" w:rsidRPr="004C03FF" w:rsidRDefault="006E20EF" w:rsidP="00D019A5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ข้อใดสำคัญในการปรับบทบาทเป็นบิดามารดา</w:t>
      </w:r>
    </w:p>
    <w:p w:rsidR="004A1AC8" w:rsidRPr="004C03FF" w:rsidRDefault="006E20EF" w:rsidP="00D019A5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สนับสนุนมารดาให้นมมารดา</w:t>
      </w:r>
    </w:p>
    <w:p w:rsidR="004A1AC8" w:rsidRPr="004C03FF" w:rsidRDefault="006E20EF" w:rsidP="00D019A5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หาข้อมูลเกี่ยวกับการเลี้ยงบุตร</w:t>
      </w:r>
    </w:p>
    <w:p w:rsidR="004A1AC8" w:rsidRPr="004C03FF" w:rsidRDefault="006E20EF" w:rsidP="00D019A5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บิดามีส่วนร่วมในการเลี้ยงดูบุตรและแบ่งเบาภาระ</w:t>
      </w:r>
    </w:p>
    <w:p w:rsidR="004A1AC8" w:rsidRPr="004C03FF" w:rsidRDefault="00A63DEF" w:rsidP="00D019A5">
      <w:pPr>
        <w:pStyle w:val="ListParagraph"/>
        <w:numPr>
          <w:ilvl w:val="0"/>
          <w:numId w:val="6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ถูก</w:t>
      </w:r>
      <w:r w:rsidR="006E20EF" w:rsidRPr="004C03FF">
        <w:rPr>
          <w:rFonts w:ascii="TH SarabunPSK" w:hAnsi="TH SarabunPSK" w:cs="TH SarabunPSK"/>
          <w:sz w:val="32"/>
          <w:szCs w:val="32"/>
          <w:u w:val="single"/>
          <w:cs/>
        </w:rPr>
        <w:t>ทุกข้อ</w:t>
      </w:r>
    </w:p>
    <w:p w:rsidR="004A1AC8" w:rsidRPr="004C03FF" w:rsidRDefault="00217DED" w:rsidP="00D019A5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มนูอาหารที่เหมาะกับเด็กวัย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½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ขวบ คือข้อใด</w:t>
      </w:r>
    </w:p>
    <w:p w:rsidR="004A1AC8" w:rsidRPr="004C03FF" w:rsidRDefault="00217DED" w:rsidP="00D019A5">
      <w:pPr>
        <w:pStyle w:val="ListParagraph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อาหารที่ตัดเป็นชิ้นพอดีคำ</w:t>
      </w:r>
    </w:p>
    <w:p w:rsidR="004A1AC8" w:rsidRPr="004C03FF" w:rsidRDefault="00217DED" w:rsidP="00D019A5">
      <w:pPr>
        <w:pStyle w:val="ListParagraph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อาหารนุ่มๆ หรือกรุบกรอบ</w:t>
      </w:r>
    </w:p>
    <w:p w:rsidR="004A1AC8" w:rsidRPr="004C03FF" w:rsidRDefault="00217DED" w:rsidP="00D019A5">
      <w:pPr>
        <w:pStyle w:val="ListParagraph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อาหารข้นหรือบดหยาบ</w:t>
      </w:r>
    </w:p>
    <w:p w:rsidR="004A1AC8" w:rsidRPr="004C03FF" w:rsidRDefault="00217DED" w:rsidP="00D019A5">
      <w:pPr>
        <w:pStyle w:val="ListParagraph"/>
        <w:numPr>
          <w:ilvl w:val="0"/>
          <w:numId w:val="8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อาหารทั่วไปสำหรับผู้ใหญ่รสไม่จัด</w:t>
      </w:r>
    </w:p>
    <w:p w:rsidR="004A1AC8" w:rsidRPr="004C03FF" w:rsidRDefault="000D1041" w:rsidP="00D019A5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หลักการส่งเสริมพัฒนาการเด็ก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0-3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ได้แก่ข้อใด</w:t>
      </w:r>
    </w:p>
    <w:p w:rsidR="004A1AC8" w:rsidRPr="004C03FF" w:rsidRDefault="000D1041" w:rsidP="00D019A5">
      <w:pPr>
        <w:pStyle w:val="ListParagraph"/>
        <w:numPr>
          <w:ilvl w:val="0"/>
          <w:numId w:val="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เลือกของเล่นปลอดภัยและหลากหลาย</w:t>
      </w:r>
    </w:p>
    <w:p w:rsidR="004A1AC8" w:rsidRPr="004C03FF" w:rsidRDefault="000D1041" w:rsidP="00D019A5">
      <w:pPr>
        <w:pStyle w:val="ListParagraph"/>
        <w:numPr>
          <w:ilvl w:val="0"/>
          <w:numId w:val="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ฝึกทักษะทางสังคมและกล้ามเนื้อมัดเล็ก</w:t>
      </w:r>
    </w:p>
    <w:p w:rsidR="004A1AC8" w:rsidRPr="004C03FF" w:rsidRDefault="000D1041" w:rsidP="00D019A5">
      <w:pPr>
        <w:pStyle w:val="ListParagraph"/>
        <w:numPr>
          <w:ilvl w:val="0"/>
          <w:numId w:val="9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กิน นอน กอด เล่า เล่น</w:t>
      </w:r>
    </w:p>
    <w:p w:rsidR="004A1AC8" w:rsidRPr="004C03FF" w:rsidRDefault="000D1041" w:rsidP="00D019A5">
      <w:pPr>
        <w:pStyle w:val="ListParagraph"/>
        <w:numPr>
          <w:ilvl w:val="0"/>
          <w:numId w:val="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พัฒนาสติปัญญาโดยการนับและบวกเลข</w:t>
      </w:r>
    </w:p>
    <w:p w:rsidR="004A1AC8" w:rsidRPr="004C03FF" w:rsidRDefault="0026698F" w:rsidP="00D019A5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เมื่อเด็กมีอาการโคลิก ควรทำอย่างไร</w:t>
      </w:r>
    </w:p>
    <w:p w:rsidR="004A1AC8" w:rsidRPr="004C03FF" w:rsidRDefault="0026698F" w:rsidP="00D019A5">
      <w:pPr>
        <w:pStyle w:val="ListParagraph"/>
        <w:numPr>
          <w:ilvl w:val="0"/>
          <w:numId w:val="1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พาไปพบแพทย์หรือซื้อยาให้ทาน</w:t>
      </w:r>
    </w:p>
    <w:p w:rsidR="004A1AC8" w:rsidRPr="004C03FF" w:rsidRDefault="0026698F" w:rsidP="00D019A5">
      <w:pPr>
        <w:pStyle w:val="ListParagraph"/>
        <w:numPr>
          <w:ilvl w:val="0"/>
          <w:numId w:val="1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หาสาเหตุ อุ้มปลอบโอนเป็นระยะ</w:t>
      </w:r>
    </w:p>
    <w:p w:rsidR="004A1AC8" w:rsidRPr="004C03FF" w:rsidRDefault="0026698F" w:rsidP="00D019A5">
      <w:pPr>
        <w:pStyle w:val="ListParagraph"/>
        <w:numPr>
          <w:ilvl w:val="0"/>
          <w:numId w:val="1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โยกเด็กไป มาอุ้มตลอดเวลา</w:t>
      </w:r>
    </w:p>
    <w:p w:rsidR="004A1AC8" w:rsidRPr="004C03FF" w:rsidRDefault="0026698F" w:rsidP="00D019A5">
      <w:pPr>
        <w:pStyle w:val="ListParagraph"/>
        <w:numPr>
          <w:ilvl w:val="0"/>
          <w:numId w:val="1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ถูกทุกข้อ</w:t>
      </w:r>
    </w:p>
    <w:p w:rsidR="004A1AC8" w:rsidRPr="004C03FF" w:rsidRDefault="009F0CB8" w:rsidP="00D019A5">
      <w:pPr>
        <w:pStyle w:val="ListParagraph"/>
        <w:numPr>
          <w:ilvl w:val="0"/>
          <w:numId w:val="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ข้อใด</w:t>
      </w:r>
      <w:r w:rsidRPr="004C03FF">
        <w:rPr>
          <w:rFonts w:ascii="TH SarabunPSK" w:hAnsi="TH SarabunPSK" w:cs="TH SarabunPSK"/>
          <w:sz w:val="32"/>
          <w:szCs w:val="32"/>
          <w:u w:val="single"/>
          <w:shd w:val="clear" w:color="auto" w:fill="FFFFFF"/>
          <w:cs/>
        </w:rPr>
        <w:t>ไม่ถูกต้อง</w:t>
      </w:r>
    </w:p>
    <w:p w:rsidR="004A1AC8" w:rsidRPr="004C03FF" w:rsidRDefault="009F0CB8" w:rsidP="00D019A5">
      <w:pPr>
        <w:pStyle w:val="ListParagraph"/>
        <w:numPr>
          <w:ilvl w:val="0"/>
          <w:numId w:val="11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ห้ามปล่อยให้เด็กอยู่บนรถเข็นหรือเก้าอี้ติดต่อกันนานเกิน 1 ชั่วโมง</w:t>
      </w:r>
    </w:p>
    <w:p w:rsidR="004A1AC8" w:rsidRPr="004C03FF" w:rsidRDefault="009F0CB8" w:rsidP="00D019A5">
      <w:pPr>
        <w:pStyle w:val="ListParagraph"/>
        <w:numPr>
          <w:ilvl w:val="0"/>
          <w:numId w:val="11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ห้ามเด็กอายุต่ำกว่า 2 ปี ไม่ให้เล่นอุปกรณ์ ดูจอต่างๆ</w:t>
      </w:r>
    </w:p>
    <w:p w:rsidR="004A1AC8" w:rsidRPr="004C03FF" w:rsidRDefault="009F0CB8" w:rsidP="00D019A5">
      <w:pPr>
        <w:pStyle w:val="ListParagraph"/>
        <w:numPr>
          <w:ilvl w:val="0"/>
          <w:numId w:val="1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ห้ามใช้เก้าอี้ฝึกเดินมีล้อหมุนได้รอบตัวในการฝึกเดิน สำหรับเด็กอายุต่ำกว่า 2 ปี</w:t>
      </w:r>
    </w:p>
    <w:p w:rsidR="004A1AC8" w:rsidRPr="004C03FF" w:rsidRDefault="009F0CB8" w:rsidP="00D019A5">
      <w:pPr>
        <w:pStyle w:val="ListParagraph"/>
        <w:numPr>
          <w:ilvl w:val="0"/>
          <w:numId w:val="11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ห้ามพาเด็กอายุต่ำกว่า 2 ปีไปนอกบ้าน เช่น สวนสาธารณะ</w:t>
      </w:r>
    </w:p>
    <w:p w:rsidR="00DE4A49" w:rsidRPr="004C03FF" w:rsidRDefault="00DE4A49" w:rsidP="00DE4A49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4A1AC8" w:rsidRPr="004C03FF" w:rsidRDefault="004A1AC8" w:rsidP="00DE4A4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เฉลย</w:t>
      </w:r>
    </w:p>
    <w:p w:rsidR="004A1AC8" w:rsidRPr="004C03FF" w:rsidRDefault="004A1AC8" w:rsidP="00DE4A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1.  </w:t>
      </w:r>
      <w:r w:rsidR="00AD5963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2.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="00217DED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3.</w:t>
      </w:r>
      <w:r w:rsidR="00161B3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AD5963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  </w:t>
      </w:r>
      <w:r w:rsidR="00AD5963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5.</w:t>
      </w:r>
      <w:r w:rsidR="009F0CB8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ง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</w:p>
    <w:p w:rsidR="004A1AC8" w:rsidRPr="004C03FF" w:rsidRDefault="004A1AC8" w:rsidP="00DE4A4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558D" w:rsidRPr="004C03FF" w:rsidRDefault="003A558D" w:rsidP="004B0E5A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21" w:name="_Toc18517059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เอกสารอ้างอิง</w:t>
      </w:r>
      <w:bookmarkEnd w:id="21"/>
    </w:p>
    <w:p w:rsidR="00113E8F" w:rsidRPr="004C03FF" w:rsidRDefault="00666EFC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t>__________________.</w:t>
      </w:r>
      <w:r w:rsidR="00161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หนังสือคู่มือตั้งครรภ์ทันสมัย</w:t>
      </w:r>
      <w:r w:rsidRPr="004C03FF">
        <w:rPr>
          <w:rFonts w:ascii="TH SarabunPSK" w:hAnsi="TH SarabunPSK" w:cs="TH SarabunPSK"/>
          <w:sz w:val="32"/>
          <w:szCs w:val="32"/>
        </w:rPr>
        <w:t>, 2562.</w:t>
      </w:r>
      <w:r w:rsidR="00161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ศูนย์นมแม่แห่งประเทศไทย.จาก</w:t>
      </w:r>
      <w:r w:rsidR="00954E4F"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https://thaibf.com</w:t>
      </w:r>
    </w:p>
    <w:p w:rsidR="00666EFC" w:rsidRPr="004C03FF" w:rsidRDefault="00666EFC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กรรณิการ์ วิจิตรสุคนธ์.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2555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การเลี้ยงลูกด้วยนมแม่ พิมพ์ครั้งที่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พรี-วัน.</w:t>
      </w:r>
    </w:p>
    <w:p w:rsidR="001948A6" w:rsidRPr="004C03FF" w:rsidRDefault="001948A6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t>Malathum P.</w:t>
      </w:r>
      <w:r w:rsidR="00161B32">
        <w:rPr>
          <w:rFonts w:ascii="TH SarabunPSK" w:hAnsi="TH SarabunPSK" w:cs="TH SarabunPSK"/>
          <w:sz w:val="32"/>
          <w:szCs w:val="32"/>
        </w:rPr>
        <w:t xml:space="preserve"> </w:t>
      </w:r>
      <w:r w:rsidR="008C27B8" w:rsidRPr="004C03FF">
        <w:rPr>
          <w:rFonts w:ascii="TH SarabunPSK" w:hAnsi="TH SarabunPSK" w:cs="TH SarabunPSK"/>
          <w:sz w:val="32"/>
          <w:szCs w:val="32"/>
        </w:rPr>
        <w:t>1997.</w:t>
      </w:r>
      <w:r w:rsidRPr="004C03FF">
        <w:rPr>
          <w:rFonts w:ascii="TH SarabunPSK" w:hAnsi="TH SarabunPSK" w:cs="TH SarabunPSK"/>
          <w:sz w:val="32"/>
          <w:szCs w:val="32"/>
        </w:rPr>
        <w:t xml:space="preserve"> Colic: Related facto</w:t>
      </w:r>
      <w:r w:rsidR="008C27B8" w:rsidRPr="004C03FF">
        <w:rPr>
          <w:rFonts w:ascii="TH SarabunPSK" w:hAnsi="TH SarabunPSK" w:cs="TH SarabunPSK"/>
          <w:sz w:val="32"/>
          <w:szCs w:val="32"/>
        </w:rPr>
        <w:t>rs and care. Rama Nurs. J.</w:t>
      </w:r>
      <w:r w:rsidRPr="004C03FF">
        <w:rPr>
          <w:rFonts w:ascii="TH SarabunPSK" w:hAnsi="TH SarabunPSK" w:cs="TH SarabunPSK"/>
          <w:sz w:val="32"/>
          <w:szCs w:val="32"/>
        </w:rPr>
        <w:t xml:space="preserve"> 2(3): 221-231.</w:t>
      </w:r>
    </w:p>
    <w:p w:rsidR="00B645FD" w:rsidRPr="004C03FF" w:rsidRDefault="00B645FD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Lalimay. 2561.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อาการโคลิก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ทำอย่างไรเมื่อลูกน้อยร้องไห้ทั้งคืน. จาก</w:t>
      </w:r>
      <w:r w:rsidR="00954E4F"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</w:rPr>
        <w:t>https://ww</w:t>
      </w:r>
      <w:r w:rsidR="00954E4F" w:rsidRPr="004C03FF">
        <w:rPr>
          <w:rFonts w:ascii="TH SarabunPSK" w:hAnsi="TH SarabunPSK" w:cs="TH SarabunPSK"/>
          <w:sz w:val="32"/>
          <w:szCs w:val="32"/>
        </w:rPr>
        <w:t>w.parentsone.com/colic-baby-cry</w:t>
      </w:r>
    </w:p>
    <w:p w:rsidR="001948A6" w:rsidRPr="004C03FF" w:rsidRDefault="001948A6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วิทยา ถิฐาพันธ์. </w:t>
      </w:r>
      <w:r w:rsidRPr="004C03FF">
        <w:rPr>
          <w:rFonts w:ascii="TH SarabunPSK" w:hAnsi="TH SarabunPSK" w:cs="TH SarabunPSK"/>
          <w:sz w:val="32"/>
          <w:szCs w:val="32"/>
        </w:rPr>
        <w:t xml:space="preserve">2562. </w:t>
      </w:r>
      <w:r w:rsidRPr="004C03FF">
        <w:rPr>
          <w:rFonts w:ascii="TH SarabunPSK" w:hAnsi="TH SarabunPSK" w:cs="TH SarabunPSK"/>
          <w:sz w:val="32"/>
          <w:szCs w:val="32"/>
          <w:cs/>
        </w:rPr>
        <w:t>อยากให้ลูกฉลาดตั้งแต่อยู่ในท้อง. จาก</w:t>
      </w:r>
      <w:r w:rsidR="00282C92" w:rsidRPr="004C03FF">
        <w:rPr>
          <w:rFonts w:ascii="TH SarabunPSK" w:hAnsi="TH SarabunPSK" w:cs="TH SarabunPSK"/>
          <w:sz w:val="32"/>
          <w:szCs w:val="32"/>
        </w:rPr>
        <w:t>:</w:t>
      </w:r>
      <w:r w:rsidR="00161B32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http:www.si.mahidol.ac.th/th/department/obstetrics_gynecology/dept_article_detail.asp?a_id=425</w:t>
      </w:r>
    </w:p>
    <w:p w:rsidR="001948A6" w:rsidRPr="004C03FF" w:rsidRDefault="00667C29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_________. Toddler. From: https://www.collinsdictionary.com/us/dictionary/english/toddler</w:t>
      </w:r>
    </w:p>
    <w:p w:rsidR="00667C29" w:rsidRPr="004C03FF" w:rsidRDefault="00B645FD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นพวรรณ ศรีวงค์พานิช. เข้าใจวัยเตาะแตะ.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2562.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</w:t>
      </w:r>
      <w:r w:rsidR="000C213C"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https://www.gotoknow.org/posts/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189818</w:t>
      </w:r>
    </w:p>
    <w:p w:rsidR="00B645FD" w:rsidRPr="004C03FF" w:rsidRDefault="000C213C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t>Duvall EM. Family development’s first 40 years. Family Relation. 1988; 37(2):127-144.</w:t>
      </w:r>
    </w:p>
    <w:p w:rsidR="000C213C" w:rsidRPr="004C03FF" w:rsidRDefault="008C27B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รุจา ภู่ไพบูลย์. </w:t>
      </w:r>
      <w:r w:rsidRPr="004C03FF">
        <w:rPr>
          <w:rFonts w:ascii="TH SarabunPSK" w:hAnsi="TH SarabunPSK" w:cs="TH SarabunPSK"/>
          <w:sz w:val="32"/>
          <w:szCs w:val="32"/>
        </w:rPr>
        <w:t xml:space="preserve">2541. </w:t>
      </w:r>
      <w:r w:rsidRPr="004C03FF">
        <w:rPr>
          <w:rFonts w:ascii="TH SarabunPSK" w:hAnsi="TH SarabunPSK" w:cs="TH SarabunPSK"/>
          <w:sz w:val="32"/>
          <w:szCs w:val="32"/>
          <w:cs/>
        </w:rPr>
        <w:t>การพยาบาลครอบครัว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แนวคิดทฤษฎีและการนำไปใช้. กรุงเทพฯ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วี เจ พริ้นติ้ง.</w:t>
      </w:r>
    </w:p>
    <w:p w:rsidR="008C27B8" w:rsidRPr="004C03FF" w:rsidRDefault="008C27B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สัมฤทธิ์ ขวัญโพน และคณะ.</w:t>
      </w:r>
      <w:r w:rsidR="00161B32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2556. </w:t>
      </w:r>
      <w:r w:rsidRPr="004C03FF">
        <w:rPr>
          <w:rFonts w:ascii="TH SarabunPSK" w:hAnsi="TH SarabunPSK" w:cs="TH SarabunPSK"/>
          <w:sz w:val="32"/>
          <w:szCs w:val="32"/>
          <w:cs/>
        </w:rPr>
        <w:t>การพยาบาลครอบครัว. มหาสารคาม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วิทยาลัยพยาบาลศรีมหาสารคาม.</w:t>
      </w:r>
    </w:p>
    <w:p w:rsidR="008C27B8" w:rsidRPr="004C03FF" w:rsidRDefault="00954E4F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รุจา ภู่ไพบูลย์ และ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 xml:space="preserve">คณะ. </w:t>
      </w:r>
      <w:r w:rsidR="008C27B8" w:rsidRPr="004C03FF">
        <w:rPr>
          <w:rFonts w:ascii="TH SarabunPSK" w:hAnsi="TH SarabunPSK" w:cs="TH SarabunPSK"/>
          <w:sz w:val="32"/>
          <w:szCs w:val="32"/>
        </w:rPr>
        <w:t>2562.</w:t>
      </w:r>
      <w:r w:rsidR="00161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>รายงานวิจัย ความอยู่ดีมีสุขของครอบครัวตามระยะพัฒนาการและปัจจัยที่มีอิทธิพลต่อความอยู่ดีมีสุข. เอกสารประกอบการประชุมเรื่อง ครอบครัวไทยอยู่ดีมีสุขเพียงใด</w:t>
      </w:r>
      <w:r w:rsidR="008C27B8"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 xml:space="preserve">จากครอบครัวระยะเริ่มต้นจนถึงระยะวัยชรา(มาก) เมื่อวันที่ </w:t>
      </w:r>
      <w:r w:rsidR="008C27B8" w:rsidRPr="004C03FF">
        <w:rPr>
          <w:rFonts w:ascii="TH SarabunPSK" w:hAnsi="TH SarabunPSK" w:cs="TH SarabunPSK"/>
          <w:sz w:val="32"/>
          <w:szCs w:val="32"/>
        </w:rPr>
        <w:t xml:space="preserve">21 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="008C27B8" w:rsidRPr="004C03FF">
        <w:rPr>
          <w:rFonts w:ascii="TH SarabunPSK" w:hAnsi="TH SarabunPSK" w:cs="TH SarabunPSK"/>
          <w:sz w:val="32"/>
          <w:szCs w:val="32"/>
        </w:rPr>
        <w:t xml:space="preserve">2562 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>ณ โรงแรมบางกอกพาเลส กรุงเทพฯ.</w:t>
      </w:r>
    </w:p>
    <w:p w:rsidR="008C27B8" w:rsidRPr="004C03FF" w:rsidRDefault="00954E4F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เนตรทอง ทะยา และ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>จริยา วิทยศุภร.</w:t>
      </w:r>
      <w:r w:rsidR="008C27B8" w:rsidRPr="004C03FF">
        <w:rPr>
          <w:rFonts w:ascii="TH SarabunPSK" w:hAnsi="TH SarabunPSK" w:cs="TH SarabunPSK"/>
          <w:sz w:val="32"/>
          <w:szCs w:val="32"/>
        </w:rPr>
        <w:t xml:space="preserve"> 2548.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ผลการพยาบาลระบบสนั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 xml:space="preserve">บสนุนและการให้ความรู้แก่มารดาทารกคลอดก่อนกำหนดต่อพฤติกรรมการดูแลของมารดาและผลลัพธ์ด้านสุขภาพของทารก. </w:t>
      </w:r>
      <w:r w:rsidR="008C27B8" w:rsidRPr="004C03FF">
        <w:rPr>
          <w:rFonts w:ascii="TH SarabunPSK" w:hAnsi="TH SarabunPSK" w:cs="TH SarabunPSK"/>
          <w:sz w:val="32"/>
          <w:szCs w:val="32"/>
        </w:rPr>
        <w:t>11(3): 167-178.</w:t>
      </w:r>
    </w:p>
    <w:p w:rsidR="008C27B8" w:rsidRPr="004C03FF" w:rsidRDefault="008C27B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สุรีย์ ล่าร้อง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. 2552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ผลของโปรแกรมการส่งเสริมบิดาให้มีส่วนร่วมเลี้ยงดูบุตรคนแรกต่อพฤติกรรมการเลี้ยงดูบุตรและสัมพันธภาพระหว่างบิดามารดาและบุตร. กรุงเทพฯ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มหาวิทยาลัยธรรมศาสตร์.</w:t>
      </w:r>
    </w:p>
    <w:p w:rsidR="008C27B8" w:rsidRPr="004C03FF" w:rsidRDefault="008C27B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ยุพา จิ๋วพัฒนกุล. </w:t>
      </w:r>
      <w:r w:rsidRPr="004C03FF">
        <w:rPr>
          <w:rFonts w:ascii="TH SarabunPSK" w:hAnsi="TH SarabunPSK" w:cs="TH SarabunPSK"/>
          <w:sz w:val="32"/>
          <w:szCs w:val="32"/>
        </w:rPr>
        <w:t xml:space="preserve">2559. </w:t>
      </w:r>
      <w:r w:rsidRPr="004C03FF">
        <w:rPr>
          <w:rFonts w:ascii="TH SarabunPSK" w:hAnsi="TH SarabunPSK" w:cs="TH SarabunPSK"/>
          <w:sz w:val="32"/>
          <w:szCs w:val="32"/>
          <w:cs/>
        </w:rPr>
        <w:t>การพยาบาลครอบครัว. นครปฐม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สำนักพิมพ์มหาวิทยาลัยมหิดล.</w:t>
      </w:r>
    </w:p>
    <w:p w:rsidR="008C27B8" w:rsidRPr="004C03FF" w:rsidRDefault="008C27B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สุริยา ฟองเกิด</w:t>
      </w:r>
      <w:r w:rsidR="00954E4F" w:rsidRPr="004C03FF">
        <w:rPr>
          <w:rFonts w:ascii="TH SarabunPSK" w:hAnsi="TH SarabunPSK" w:cs="TH SarabunPSK"/>
          <w:sz w:val="32"/>
          <w:szCs w:val="32"/>
          <w:cs/>
        </w:rPr>
        <w:t>,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สรวงทิพย์ ภู่กฤษณา </w:t>
      </w:r>
      <w:r w:rsidR="00954E4F" w:rsidRPr="004C03FF">
        <w:rPr>
          <w:rFonts w:ascii="TH SarabunPSK" w:hAnsi="TH SarabunPSK" w:cs="TH SarabunPSK"/>
          <w:sz w:val="32"/>
          <w:szCs w:val="32"/>
          <w:cs/>
        </w:rPr>
        <w:t>และ</w:t>
      </w:r>
      <w:r w:rsidRPr="004C03FF">
        <w:rPr>
          <w:rFonts w:ascii="TH SarabunPSK" w:hAnsi="TH SarabunPSK" w:cs="TH SarabunPSK"/>
          <w:sz w:val="32"/>
          <w:szCs w:val="32"/>
          <w:cs/>
        </w:rPr>
        <w:t>สืบสกุล ตันตลานุกุล</w:t>
      </w:r>
      <w:r w:rsidR="00954E4F" w:rsidRPr="004C03FF">
        <w:rPr>
          <w:rFonts w:ascii="TH SarabunPSK" w:hAnsi="TH SarabunPSK" w:cs="TH SarabunPSK"/>
          <w:sz w:val="32"/>
          <w:szCs w:val="32"/>
          <w:cs/>
        </w:rPr>
        <w:t>.</w:t>
      </w:r>
      <w:r w:rsidR="00161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2559</w:t>
      </w:r>
      <w:r w:rsidR="00954E4F" w:rsidRPr="004C03FF">
        <w:rPr>
          <w:rFonts w:ascii="TH SarabunPSK" w:hAnsi="TH SarabunPSK" w:cs="TH SarabunPSK"/>
          <w:sz w:val="32"/>
          <w:szCs w:val="32"/>
        </w:rPr>
        <w:t>.</w:t>
      </w:r>
      <w:r w:rsidR="00161B32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บทบาทพยาบาลกับการสร้างเสริมสุขภาพครอบครัวบนพื้นฐานทฤษฎีพัฒนาการครอบครัว. วารสาร มฉก. วิชาการ. </w:t>
      </w:r>
      <w:r w:rsidRPr="004C03FF">
        <w:rPr>
          <w:rFonts w:ascii="TH SarabunPSK" w:hAnsi="TH SarabunPSK" w:cs="TH SarabunPSK"/>
          <w:sz w:val="32"/>
          <w:szCs w:val="32"/>
        </w:rPr>
        <w:t>20(39): 133-142.</w:t>
      </w:r>
    </w:p>
    <w:p w:rsidR="008C27B8" w:rsidRPr="004C03FF" w:rsidRDefault="00954E4F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รุจา ภู่ไพบูลย์, 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>อรุณศรี เตชัสหงส์</w:t>
      </w:r>
      <w:r w:rsidRPr="004C03FF">
        <w:rPr>
          <w:rFonts w:ascii="TH SarabunPSK" w:hAnsi="TH SarabunPSK" w:cs="TH SarabunPSK"/>
          <w:sz w:val="32"/>
          <w:szCs w:val="32"/>
          <w:cs/>
        </w:rPr>
        <w:t>,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 xml:space="preserve"> ชื่นฤดี คงศักดิ์ตระกูล </w:t>
      </w:r>
      <w:r w:rsidRPr="004C03FF">
        <w:rPr>
          <w:rFonts w:ascii="TH SarabunPSK" w:hAnsi="TH SarabunPSK" w:cs="TH SarabunPSK"/>
          <w:sz w:val="32"/>
          <w:szCs w:val="32"/>
          <w:cs/>
        </w:rPr>
        <w:t>และ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 xml:space="preserve">จิรา อ่อนไสว. </w:t>
      </w:r>
      <w:r w:rsidR="008C27B8" w:rsidRPr="004C03FF">
        <w:rPr>
          <w:rFonts w:ascii="TH SarabunPSK" w:hAnsi="TH SarabunPSK" w:cs="TH SarabunPSK"/>
          <w:sz w:val="32"/>
          <w:szCs w:val="32"/>
        </w:rPr>
        <w:t xml:space="preserve">2545. </w:t>
      </w:r>
      <w:r w:rsidR="008C27B8" w:rsidRPr="004C03FF">
        <w:rPr>
          <w:rFonts w:ascii="TH SarabunPSK" w:hAnsi="TH SarabunPSK" w:cs="TH SarabunPSK"/>
          <w:sz w:val="32"/>
          <w:szCs w:val="32"/>
          <w:cs/>
        </w:rPr>
        <w:t xml:space="preserve">พัฒนกิจของครอบครัวในการดูแลบุตรวัยทารกจนถึงวัยรุ่น. วารสารคณะพยาบาลศาสตร์ มหาวิทยาลัยบูรพา. </w:t>
      </w:r>
      <w:r w:rsidR="008C27B8" w:rsidRPr="004C03FF">
        <w:rPr>
          <w:rFonts w:ascii="TH SarabunPSK" w:hAnsi="TH SarabunPSK" w:cs="TH SarabunPSK"/>
          <w:sz w:val="32"/>
          <w:szCs w:val="32"/>
        </w:rPr>
        <w:t>10(1): 1-14.</w:t>
      </w:r>
    </w:p>
    <w:p w:rsidR="008C27B8" w:rsidRPr="004C03FF" w:rsidRDefault="008C27B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>พูนสุข ช่วยทอง</w:t>
      </w:r>
      <w:r w:rsidR="00954E4F" w:rsidRPr="004C03FF">
        <w:rPr>
          <w:rFonts w:ascii="TH SarabunPSK" w:hAnsi="TH SarabunPSK" w:cs="TH SarabunPSK"/>
          <w:sz w:val="32"/>
          <w:szCs w:val="32"/>
          <w:cs/>
        </w:rPr>
        <w:t>.</w:t>
      </w:r>
      <w:r w:rsidR="00161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2548</w:t>
      </w:r>
      <w:r w:rsidRPr="004C03FF">
        <w:rPr>
          <w:rFonts w:ascii="TH SarabunPSK" w:hAnsi="TH SarabunPSK" w:cs="TH SarabunPSK"/>
          <w:sz w:val="32"/>
          <w:szCs w:val="32"/>
          <w:cs/>
        </w:rPr>
        <w:t>. ครอบครัวและคุณภาพเด็ก. กรุงเทพฯ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โรงพิมพ์วิฑูรย์การปก.</w:t>
      </w:r>
    </w:p>
    <w:p w:rsidR="008C27B8" w:rsidRPr="004C03FF" w:rsidRDefault="008C27B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สถาบันพัฒนาอนามัยเด็กแห่งชาติ. กรมอนามัย. </w:t>
      </w:r>
      <w:r w:rsidR="00954E4F" w:rsidRPr="004C03FF">
        <w:rPr>
          <w:rFonts w:ascii="TH SarabunPSK" w:hAnsi="TH SarabunPSK" w:cs="TH SarabunPSK"/>
          <w:sz w:val="32"/>
          <w:szCs w:val="32"/>
        </w:rPr>
        <w:t>2559.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สมุดบันทึกสุขภาพและพัฒนาการเด็ก.กรุงเทพฯ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บิทีเอส เพรส จำกัด.</w:t>
      </w:r>
    </w:p>
    <w:p w:rsidR="008C27B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สำนักโภชนาการ กรมอนามัย. </w:t>
      </w:r>
      <w:r w:rsidRPr="004C03FF">
        <w:rPr>
          <w:rFonts w:ascii="TH SarabunPSK" w:hAnsi="TH SarabunPSK" w:cs="TH SarabunPSK"/>
          <w:sz w:val="32"/>
          <w:szCs w:val="32"/>
        </w:rPr>
        <w:t xml:space="preserve">2558. </w:t>
      </w:r>
      <w:r w:rsidRPr="004C03FF">
        <w:rPr>
          <w:rFonts w:ascii="TH SarabunPSK" w:hAnsi="TH SarabunPSK" w:cs="TH SarabunPSK"/>
          <w:sz w:val="32"/>
          <w:szCs w:val="32"/>
          <w:cs/>
        </w:rPr>
        <w:t>คู่มือการพัฒนาองค์กรส่งเสริมเด็กไทยเติบโตเต็มศักยภาพ. จาก</w:t>
      </w:r>
      <w:r w:rsidR="00F21C6C" w:rsidRPr="004C03FF">
        <w:rPr>
          <w:rFonts w:ascii="TH SarabunPSK" w:hAnsi="TH SarabunPSK" w:cs="TH SarabunPSK"/>
          <w:sz w:val="32"/>
          <w:szCs w:val="32"/>
        </w:rPr>
        <w:t>:</w:t>
      </w:r>
      <w:r w:rsidR="00161B32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http://nutrition.anamai.moph.go.th/images/file/</w:t>
      </w:r>
      <w:r w:rsidRPr="004C03FF">
        <w:rPr>
          <w:rFonts w:ascii="TH SarabunPSK" w:hAnsi="TH SarabunPSK" w:cs="TH SarabunPSK"/>
          <w:sz w:val="32"/>
          <w:szCs w:val="32"/>
          <w:cs/>
        </w:rPr>
        <w:t>คู่มือการพัฒนาองค์กรส่งเสริมเด็กไทยเติบโตเต็มศักยภาพ.</w:t>
      </w:r>
      <w:r w:rsidRPr="004C03FF">
        <w:rPr>
          <w:rFonts w:ascii="TH SarabunPSK" w:hAnsi="TH SarabunPSK" w:cs="TH SarabunPSK"/>
          <w:sz w:val="32"/>
          <w:szCs w:val="32"/>
        </w:rPr>
        <w:t>pdf</w:t>
      </w:r>
    </w:p>
    <w:p w:rsidR="0032749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อดิศักดิ์ ผลิตผลการพิมพ์</w:t>
      </w:r>
      <w:r w:rsidRPr="004C03FF">
        <w:rPr>
          <w:rFonts w:ascii="TH SarabunPSK" w:hAnsi="TH SarabunPSK" w:cs="TH SarabunPSK"/>
          <w:sz w:val="32"/>
          <w:szCs w:val="32"/>
        </w:rPr>
        <w:t xml:space="preserve">. 2553.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รถหัดเดิน... ผลิตภัณฑ์อันตรายที่ไม่มีใครรู้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16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พย /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2553. https://th-th.facebook.com/notes/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นมแม่/รถหัดเดิน-ผลิตภัณฑ์อันตรายที่ไม่มีใครรู้-โดย-ผศนพอดิศักดิ์-ผลิตผลการพิมพ์/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164816336891784</w:t>
      </w:r>
    </w:p>
    <w:p w:rsidR="0032749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สถาบันราชานุกูล.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2559.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การเสริมสร้างความผูกพันทางอารมณ์สำหรับพ่อแม่หรือผู้เลี้ยงดูเด็กวัยแรกเกิด –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ด้วย “กิน กอด เล่น เล่า”. กรุงเทพฯ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กรมสุขภาพจิต กระทรวงสาธารณสุข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</w:p>
    <w:p w:rsidR="0032749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_________. 2562. 5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เทคนิค กิน นอน กอด เล่น เล่า เสริมสร้างไอคิวและอีคิวลูกน้อย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</w:t>
      </w:r>
      <w:r w:rsidR="00F21C6C"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https://www.planforkids.com/readparentblog.php?parentblogid=61</w:t>
      </w:r>
    </w:p>
    <w:p w:rsidR="0032749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สสส. กระตุ้นพัฒ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นาการเด็กด้วย กิน-กอด-เล่น-เล่า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2558.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</w:t>
      </w:r>
      <w:r w:rsidR="00AF755F"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https://www.thaihealth.or.th/Content/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28493-กระตุ้นพัฒนาการเด็กด้วย%20กิน-กอด-เล่น-เล่า.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html</w:t>
      </w:r>
    </w:p>
    <w:p w:rsidR="00327498" w:rsidRPr="004C03FF" w:rsidRDefault="00AF755F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ชดาพิมพ์ เผ่าสวัสดิ์ และ</w:t>
      </w:r>
      <w:r w:rsidR="00327498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คณะ. </w:t>
      </w:r>
      <w:r w:rsidR="00327498"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2559.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327498" w:rsidRPr="004C03FF">
        <w:rPr>
          <w:rFonts w:ascii="TH SarabunPSK" w:hAnsi="TH SarabunPSK" w:cs="TH SarabunPSK"/>
          <w:sz w:val="32"/>
          <w:szCs w:val="32"/>
          <w:cs/>
        </w:rPr>
        <w:t xml:space="preserve">คู่มือการเสริมสร้างความผูกพันทางอารมณ์ สำหรับเด็กวัยแรกเกิด - </w:t>
      </w:r>
      <w:r w:rsidR="00327498" w:rsidRPr="004C03FF">
        <w:rPr>
          <w:rFonts w:ascii="TH SarabunPSK" w:hAnsi="TH SarabunPSK" w:cs="TH SarabunPSK"/>
          <w:sz w:val="32"/>
          <w:szCs w:val="32"/>
        </w:rPr>
        <w:t>5</w:t>
      </w:r>
      <w:r w:rsidR="00327498" w:rsidRPr="004C03FF">
        <w:rPr>
          <w:rFonts w:ascii="TH SarabunPSK" w:hAnsi="TH SarabunPSK" w:cs="TH SarabunPSK"/>
          <w:sz w:val="32"/>
          <w:szCs w:val="32"/>
          <w:cs/>
        </w:rPr>
        <w:t xml:space="preserve"> ปี ด้วย “กิน กอด เล่น เล่า”</w:t>
      </w:r>
      <w:r w:rsidR="00327498" w:rsidRPr="004C03FF">
        <w:rPr>
          <w:rFonts w:ascii="TH SarabunPSK" w:hAnsi="TH SarabunPSK" w:cs="TH SarabunPSK"/>
          <w:sz w:val="32"/>
          <w:szCs w:val="32"/>
        </w:rPr>
        <w:t>.</w:t>
      </w:r>
      <w:r w:rsidR="00161B3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327498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สถาบันราชานุกูล กรมสุขภาพจิต กระทรวงสาธารณสุข.</w:t>
      </w:r>
      <w:r w:rsidR="00161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498" w:rsidRPr="004C03F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327498"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="00327498" w:rsidRPr="004C03FF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โรงพิมพ์ชุมนุมสหกรณ์การเกษตรแห่งประเทศไทย.</w:t>
      </w:r>
    </w:p>
    <w:p w:rsidR="0032749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ภาวิน พังพรพงษ์</w:t>
      </w:r>
      <w:r w:rsidR="00AF755F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,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คมกฤษ เอี่ยมจิระกุล</w:t>
      </w:r>
      <w:r w:rsidR="00AF755F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,</w:t>
      </w:r>
      <w:r w:rsidR="00161B3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ศิรินุช ชมโท </w:t>
      </w:r>
      <w:r w:rsidR="00AF755F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อรพร ดำรงวงค์ศิริ (บรรณาธิการ). เวชปฏิบัติการเลี่ยงลูกด้วยนมแม่.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2559.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</w:t>
      </w:r>
      <w:r w:rsidR="00AF755F"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 w:rsidR="00161B3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https://thaibf.com/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เวชปฏิบัติการเลี้ยงลูก</w:t>
      </w:r>
    </w:p>
    <w:p w:rsidR="0032749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_______________. 2562.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คู่มือเสริมพัฒนาการทารกแรกเกิดถึง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 สำหรับผู้ปกครอง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http://thaichilddevelopment.com/images/doc/Ebook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pdf</w:t>
      </w:r>
    </w:p>
    <w:p w:rsidR="0032749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ประคิณ</w:t>
      </w:r>
      <w:r w:rsidR="00AF755F" w:rsidRPr="004C03FF">
        <w:rPr>
          <w:rFonts w:ascii="TH SarabunPSK" w:hAnsi="TH SarabunPSK" w:cs="TH SarabunPSK"/>
          <w:sz w:val="32"/>
          <w:szCs w:val="32"/>
          <w:cs/>
        </w:rPr>
        <w:t>สุจฉายา และ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คณะ. </w:t>
      </w:r>
      <w:r w:rsidRPr="004C03FF">
        <w:rPr>
          <w:rFonts w:ascii="TH SarabunPSK" w:hAnsi="TH SarabunPSK" w:cs="TH SarabunPSK"/>
          <w:sz w:val="32"/>
          <w:szCs w:val="32"/>
        </w:rPr>
        <w:t xml:space="preserve">2547. </w:t>
      </w:r>
      <w:r w:rsidRPr="004C03FF">
        <w:rPr>
          <w:rFonts w:ascii="TH SarabunPSK" w:hAnsi="TH SarabunPSK" w:cs="TH SarabunPSK"/>
          <w:sz w:val="32"/>
          <w:szCs w:val="32"/>
          <w:cs/>
        </w:rPr>
        <w:t>การพัฒนาชุดกิจกรรมการส่งเสริมพัฒนาการเด็กวั</w:t>
      </w:r>
      <w:r w:rsidR="00161B32">
        <w:rPr>
          <w:rFonts w:ascii="TH SarabunPSK" w:hAnsi="TH SarabunPSK" w:cs="TH SarabunPSK" w:hint="cs"/>
          <w:sz w:val="32"/>
          <w:szCs w:val="32"/>
          <w:cs/>
        </w:rPr>
        <w:t>ย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แรกเกิด – </w:t>
      </w:r>
      <w:r w:rsidRPr="004C03FF">
        <w:rPr>
          <w:rFonts w:ascii="TH SarabunPSK" w:hAnsi="TH SarabunPSK" w:cs="TH SarabunPSK"/>
          <w:sz w:val="32"/>
          <w:szCs w:val="32"/>
        </w:rPr>
        <w:t xml:space="preserve">5 </w:t>
      </w:r>
      <w:r w:rsidRPr="004C03FF">
        <w:rPr>
          <w:rFonts w:ascii="TH SarabunPSK" w:hAnsi="TH SarabunPSK" w:cs="TH SarabunPSK"/>
          <w:sz w:val="32"/>
          <w:szCs w:val="32"/>
          <w:cs/>
        </w:rPr>
        <w:t>ปี. กรุงเทพฯ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สถาบันวิจัยระบบสาธารณสุข.</w:t>
      </w:r>
    </w:p>
    <w:p w:rsidR="0032749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ธิดา พิทักษ์สินสุข (บรรณาธิการ). </w:t>
      </w:r>
      <w:r w:rsidRPr="004C03FF">
        <w:rPr>
          <w:rFonts w:ascii="TH SarabunPSK" w:hAnsi="TH SarabunPSK" w:cs="TH SarabunPSK"/>
          <w:sz w:val="32"/>
          <w:szCs w:val="32"/>
        </w:rPr>
        <w:t xml:space="preserve">2560. </w:t>
      </w:r>
      <w:r w:rsidRPr="004C03FF">
        <w:rPr>
          <w:rFonts w:ascii="TH SarabunPSK" w:hAnsi="TH SarabunPSK" w:cs="TH SarabunPSK"/>
          <w:sz w:val="32"/>
          <w:szCs w:val="32"/>
          <w:cs/>
        </w:rPr>
        <w:t>การพัฒนาเด็กอย่างเป็นองค์รวม. สมาคมอนุบาลศึกษาแห่งประเทศไทย. กรุงเทพฯ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พลัสเพลส.</w:t>
      </w:r>
    </w:p>
    <w:p w:rsidR="00327498" w:rsidRPr="004C03FF" w:rsidRDefault="00327498" w:rsidP="00D019A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กรมอนามัยและ สำนัก</w:t>
      </w:r>
      <w:r w:rsidR="00AF755F" w:rsidRPr="004C03FF">
        <w:rPr>
          <w:rFonts w:ascii="TH SarabunPSK" w:hAnsi="TH SarabunPSK" w:cs="TH SarabunPSK"/>
          <w:sz w:val="32"/>
          <w:szCs w:val="32"/>
          <w:cs/>
        </w:rPr>
        <w:t>งานประกันสุขภาพแห่งชาติ. 2561. สมุดบันทึกสุขภาพแม่และเด็ก.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AF755F" w:rsidRPr="004C03FF">
        <w:rPr>
          <w:rFonts w:ascii="TH SarabunPSK" w:hAnsi="TH SarabunPSK" w:cs="TH SarabunPSK"/>
          <w:sz w:val="32"/>
          <w:szCs w:val="32"/>
        </w:rPr>
        <w:t>:</w:t>
      </w:r>
      <w:r w:rsidRPr="004C03FF">
        <w:rPr>
          <w:rFonts w:ascii="TH SarabunPSK" w:hAnsi="TH SarabunPSK" w:cs="TH SarabunPSK"/>
          <w:sz w:val="32"/>
          <w:szCs w:val="32"/>
        </w:rPr>
        <w:t>http://www.oic.go.th/FILEWEB/CABINFOCENTER17/DRAWER002/GENERAL/DATA0001/00001376.PDF</w:t>
      </w:r>
    </w:p>
    <w:p w:rsidR="00D10E49" w:rsidRPr="004C03FF" w:rsidRDefault="00D10E49" w:rsidP="004A1A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0E49" w:rsidRPr="004C03FF" w:rsidRDefault="00D10E49" w:rsidP="004A1A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218D" w:rsidRPr="004C03FF" w:rsidRDefault="009D218D" w:rsidP="004A1A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218D" w:rsidRPr="004C03FF" w:rsidRDefault="009D218D" w:rsidP="009D218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9D218D" w:rsidRPr="004C03FF" w:rsidSect="009F56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218D" w:rsidRPr="004C03FF" w:rsidRDefault="009D218D" w:rsidP="004B0E5A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22" w:name="_Toc18517060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ภาคผนวก</w:t>
      </w:r>
      <w:bookmarkEnd w:id="22"/>
    </w:p>
    <w:p w:rsidR="00DE4A49" w:rsidRPr="004C03FF" w:rsidRDefault="009D218D" w:rsidP="00DE4A49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</w:rPr>
      </w:pPr>
      <w:bookmarkStart w:id="23" w:name="_Toc18517061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แผนการจัดการเรียนรู้</w:t>
      </w:r>
      <w:bookmarkEnd w:id="23"/>
    </w:p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2718"/>
        <w:gridCol w:w="3240"/>
        <w:gridCol w:w="3060"/>
        <w:gridCol w:w="720"/>
        <w:gridCol w:w="1980"/>
        <w:gridCol w:w="1350"/>
        <w:gridCol w:w="1292"/>
      </w:tblGrid>
      <w:tr w:rsidR="00482514" w:rsidRPr="004C03FF" w:rsidTr="0022307F">
        <w:trPr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สรุปเนื้อหา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(นาที)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สื่อประกอบการสอน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ผลลัพธ์ที่ต้องการ</w:t>
            </w:r>
          </w:p>
        </w:tc>
      </w:tr>
      <w:tr w:rsidR="00482514" w:rsidRPr="004C03FF" w:rsidTr="0022307F">
        <w:trPr>
          <w:tblHeader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14" w:rsidRPr="004C03FF" w:rsidRDefault="00482514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</w:tr>
      <w:tr w:rsidR="003707B1" w:rsidRPr="004C03FF" w:rsidTr="0012697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pStyle w:val="ListParagraph"/>
              <w:numPr>
                <w:ilvl w:val="0"/>
                <w:numId w:val="52"/>
              </w:numPr>
              <w:tabs>
                <w:tab w:val="left" w:pos="4950"/>
              </w:tabs>
              <w:spacing w:line="240" w:lineRule="auto"/>
              <w:ind w:left="284" w:hanging="209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เมื่อจบบทการเรียนรู้นี้ ผู้ศึกษาสามารถ</w:t>
            </w:r>
            <w:r w:rsidRPr="004C03FF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อธิบายธรรมชาติ และความต้องการของเด็กวัยทารกได้</w:t>
            </w:r>
          </w:p>
          <w:p w:rsidR="003707B1" w:rsidRPr="004C03FF" w:rsidRDefault="003707B1" w:rsidP="002259D7">
            <w:pPr>
              <w:tabs>
                <w:tab w:val="left" w:pos="75"/>
                <w:tab w:val="left" w:pos="255"/>
                <w:tab w:val="left" w:pos="4950"/>
              </w:tabs>
              <w:spacing w:line="240" w:lineRule="auto"/>
              <w:ind w:right="408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  <w:p w:rsidR="003707B1" w:rsidRPr="004C03FF" w:rsidRDefault="003707B1" w:rsidP="002259D7">
            <w:pPr>
              <w:spacing w:line="240" w:lineRule="auto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pStyle w:val="ListParagraph"/>
              <w:numPr>
                <w:ilvl w:val="0"/>
                <w:numId w:val="53"/>
              </w:numPr>
              <w:tabs>
                <w:tab w:val="left" w:pos="4950"/>
              </w:tabs>
              <w:spacing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ระยะแรกเกิดทารกมีการปรับตัวเพื่อให้มีชีวิตอยู่ในสภาพนอกครรภ์มารดาได้ หน้าที่ของพ่อแม่คือการช่วยกันดูแลให้ทารกแรกเกิดให้ได้รับความอบอุ่น สะอาด และปลอดภัย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3"/>
              </w:numPr>
              <w:tabs>
                <w:tab w:val="left" w:pos="4950"/>
              </w:tabs>
              <w:spacing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ให้นมแม่อย่างเดียว จนอายุ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6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เดือนและส่งเสริมโภชนาการ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3"/>
              </w:numPr>
              <w:tabs>
                <w:tab w:val="left" w:pos="4950"/>
              </w:tabs>
              <w:spacing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เฝ้าระวังและกระตุ้นพัฒนาการ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3"/>
              </w:numPr>
              <w:tabs>
                <w:tab w:val="left" w:pos="4950"/>
              </w:tabs>
              <w:spacing w:line="240" w:lineRule="auto"/>
              <w:ind w:left="317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การรับวัคซีน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3"/>
              </w:numPr>
              <w:tabs>
                <w:tab w:val="left" w:pos="4950"/>
              </w:tabs>
              <w:spacing w:line="240" w:lineRule="auto"/>
              <w:ind w:left="317" w:hanging="218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การป้องกันอันตราย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pStyle w:val="ListParagraph"/>
              <w:numPr>
                <w:ilvl w:val="0"/>
                <w:numId w:val="54"/>
              </w:numPr>
              <w:spacing w:line="240" w:lineRule="auto"/>
              <w:ind w:left="317" w:hanging="218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  <w:lang w:val="en-AU"/>
              </w:rPr>
              <w:t>ทบทวนประสบการณ์ผู้เรียนการเลี้ยงเด็กวัยทารกและวัยเตาะแตะ วิทยากรสรุปธรรมชาติของเด็กวัยนี้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4"/>
              </w:numPr>
              <w:spacing w:line="240" w:lineRule="auto"/>
              <w:ind w:left="317" w:hanging="218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แบ่งกลุ่มเป็น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2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กลุ่ม ให้เล่นบทบาทสมมุติ เป็นบิดามารดาเลี้ยงบุตรวัยทารก ถึง เตาะแตะ กรณีต่อไปนี้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601" w:hanging="218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ลูกร้องไห้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3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601" w:hanging="218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พ่อแม่ กอด เล่น เล่ากับลูก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601" w:hanging="218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ลองจัดเมนูอาหารเด็กวัย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601" w:hanging="218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4"/>
              </w:numPr>
              <w:spacing w:line="240" w:lineRule="auto"/>
              <w:ind w:left="317" w:hanging="218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กลุ่มอภิปราย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4"/>
              </w:numPr>
              <w:spacing w:line="240" w:lineRule="auto"/>
              <w:ind w:left="317" w:hanging="218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วิทยากรสรุปแนวทางการดูแลเด็ก ทบทวนการให้วัคซีน  และการป้องกันอันตราย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เอกสารคำสอน, ใบงาน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,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ตุ๊กตาเด็กทารก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spacing w:line="240" w:lineRule="auto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  <w:lang w:val="en-AU"/>
              </w:rPr>
              <w:t>ความสนใจในการเรียนรู้และแบบทดสอบ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spacing w:line="240" w:lineRule="auto"/>
              <w:ind w:left="34" w:right="76" w:hanging="34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สามารถจัดประยุกต์ความรู้นำไปให้คำแนะนำบิดามารดาและผู้ดูแลเด็กได้</w:t>
            </w:r>
          </w:p>
        </w:tc>
      </w:tr>
      <w:tr w:rsidR="003707B1" w:rsidRPr="004C03FF" w:rsidTr="0012697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pStyle w:val="ListParagraph"/>
              <w:numPr>
                <w:ilvl w:val="0"/>
                <w:numId w:val="52"/>
              </w:numPr>
              <w:tabs>
                <w:tab w:val="left" w:pos="4950"/>
              </w:tabs>
              <w:spacing w:line="240" w:lineRule="auto"/>
              <w:ind w:left="284" w:hanging="209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เมื่อจบบทการเรียนรู้นี้ ผู้ศึกษาสามารถระบุแนวทางการ</w:t>
            </w:r>
            <w:r w:rsidRPr="004C03FF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ในการปรับตัวของคู่สมรส และ</w:t>
            </w:r>
            <w:r w:rsidRPr="004C03FF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lastRenderedPageBreak/>
              <w:t>บทบาทการเป็นบิดามารดาในการดูแลบุตรวัยทารกได้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tabs>
                <w:tab w:val="left" w:pos="4950"/>
              </w:tabs>
              <w:spacing w:line="240" w:lineRule="auto"/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>ในการปรับบทบาทคู่สมรส เน้นการมีบทบาทร่วมกันในการเลี้ยงดูบุตร และหน้าที่อื่นๆในครอบครัว ส่วนใหญ่มารดามีความคาดหวังให้บิดาช่วยเลี้ยงดูบุตรแต่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>ไม่สอดคล้องกับความคิดความคาดหวังของบิดา ทำให้เกิดความไม่เข้าใจกันเป็นโอกาสที่บิดาได้สร้างความผูกพันใกล้ชิดกับบุตร นอกจากมีผลดีในการส่งเสริมการเจริญเติบโตและพัฒนาการของบุตรแล้ว ยังส่งผลดีต่อสัมพันธภาพระหว่า</w:t>
            </w:r>
            <w:r w:rsidR="00C27C8D" w:rsidRPr="004C03FF">
              <w:rPr>
                <w:rFonts w:ascii="TH SarabunPSK" w:hAnsi="TH SarabunPSK" w:cs="TH SarabunPSK"/>
                <w:sz w:val="28"/>
                <w:cs/>
              </w:rPr>
              <w:t>ง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คู่สามีภรรยา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279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>วิทยากร บรรยายการปรับบทบาทคู่สมรส และบทบาทการเป็นบิดามารดา</w:t>
            </w:r>
          </w:p>
          <w:p w:rsidR="003707B1" w:rsidRPr="004C03FF" w:rsidRDefault="00C27C8D" w:rsidP="002259D7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279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>กิจกรรม</w:t>
            </w:r>
            <w:r w:rsidR="003707B1" w:rsidRPr="004C03FF">
              <w:rPr>
                <w:rFonts w:ascii="TH SarabunPSK" w:hAnsi="TH SarabunPSK" w:cs="TH SarabunPSK"/>
                <w:sz w:val="28"/>
                <w:cs/>
              </w:rPr>
              <w:t xml:space="preserve">โต้วาทีแบ่งเป็น </w:t>
            </w:r>
            <w:r w:rsidR="003707B1" w:rsidRPr="004C03FF">
              <w:rPr>
                <w:rFonts w:ascii="TH SarabunPSK" w:hAnsi="TH SarabunPSK" w:cs="TH SarabunPSK"/>
                <w:sz w:val="28"/>
              </w:rPr>
              <w:t xml:space="preserve">2 </w:t>
            </w:r>
            <w:r w:rsidR="003707B1" w:rsidRPr="004C03FF">
              <w:rPr>
                <w:rFonts w:ascii="TH SarabunPSK" w:hAnsi="TH SarabunPSK" w:cs="TH SarabunPSK"/>
                <w:sz w:val="28"/>
                <w:cs/>
              </w:rPr>
              <w:t xml:space="preserve">ฝ่าย ชายและหญิง ฝ่ายละ </w:t>
            </w:r>
            <w:r w:rsidR="003707B1" w:rsidRPr="004C03FF">
              <w:rPr>
                <w:rFonts w:ascii="TH SarabunPSK" w:hAnsi="TH SarabunPSK" w:cs="TH SarabunPSK"/>
                <w:sz w:val="28"/>
              </w:rPr>
              <w:t xml:space="preserve">3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="003707B1" w:rsidRPr="004C03FF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 “</w:t>
            </w:r>
            <w:r w:rsidR="003707B1" w:rsidRPr="004C03FF">
              <w:rPr>
                <w:rFonts w:ascii="TH SarabunPSK" w:hAnsi="TH SarabunPSK" w:cs="TH SarabunPSK"/>
                <w:sz w:val="28"/>
                <w:cs/>
              </w:rPr>
              <w:t>เลี้ยงลูกใครเป็นคนสำคัญ-ชายหรือหญิง</w:t>
            </w:r>
            <w:r w:rsidR="003707B1" w:rsidRPr="004C03FF">
              <w:rPr>
                <w:rFonts w:ascii="TH SarabunPSK" w:hAnsi="TH SarabunPSK" w:cs="TH SarabunPSK"/>
                <w:sz w:val="28"/>
              </w:rPr>
              <w:t>”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279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กลุ่มผู้ฟังแสดงความคิดเห็น </w:t>
            </w:r>
          </w:p>
          <w:p w:rsidR="003707B1" w:rsidRPr="004C03FF" w:rsidRDefault="003707B1" w:rsidP="002259D7">
            <w:pPr>
              <w:pStyle w:val="ListParagraph"/>
              <w:numPr>
                <w:ilvl w:val="0"/>
                <w:numId w:val="55"/>
              </w:numPr>
              <w:spacing w:line="240" w:lineRule="auto"/>
              <w:ind w:left="279" w:hanging="218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วิทยากรสรุป ประเด็นบทบาทร่วมกันทั้งสองฝ่าย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, </w:t>
            </w:r>
          </w:p>
          <w:p w:rsidR="003707B1" w:rsidRPr="004C03FF" w:rsidRDefault="003707B1" w:rsidP="002259D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โต๊ะเก้าอี้ ของ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2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ฝ่าย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spacing w:line="240" w:lineRule="auto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  <w:lang w:val="en-AU"/>
              </w:rPr>
              <w:t>ความสนใจในการเรียนรู้และแบบทดสอบ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B1" w:rsidRPr="004C03FF" w:rsidRDefault="003707B1" w:rsidP="002259D7">
            <w:pPr>
              <w:spacing w:line="240" w:lineRule="auto"/>
              <w:ind w:right="76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สามารถจัดประยุกต์ความรู้นำไปให้คำแนะนำ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>บิดามารดาในการร่วมทำหน้าที่ดูแลบุตรได้</w:t>
            </w:r>
          </w:p>
        </w:tc>
      </w:tr>
      <w:tr w:rsidR="00425F00" w:rsidRPr="004C03FF" w:rsidTr="00126971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0" w:rsidRPr="004C03FF" w:rsidRDefault="00425F00" w:rsidP="002259D7">
            <w:pPr>
              <w:pStyle w:val="ListParagraph"/>
              <w:numPr>
                <w:ilvl w:val="0"/>
                <w:numId w:val="52"/>
              </w:numPr>
              <w:tabs>
                <w:tab w:val="left" w:pos="4950"/>
              </w:tabs>
              <w:spacing w:line="240" w:lineRule="auto"/>
              <w:ind w:left="284" w:hanging="209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lastRenderedPageBreak/>
              <w:t>เมื่อจบบทการเรียนรู้นี้ผู้ศึกษาสามารถ</w:t>
            </w:r>
            <w:r w:rsidRPr="004C03FF"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  <w:t>อธิบายแนวทางดูแลเด็กวัยทารกและวัยเตาะแตะได้อย่างถูกต้อง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00" w:rsidRPr="004C03FF" w:rsidRDefault="00425F00" w:rsidP="002259D7">
            <w:pPr>
              <w:tabs>
                <w:tab w:val="left" w:pos="4950"/>
              </w:tabs>
              <w:spacing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ในช่วง 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2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ปีแรกของชีวิต พ่อแม่เสริมการเจริญเติบโตและพัฒนาการลูก โดยเน้นหลักการ </w:t>
            </w:r>
            <w:r w:rsidRPr="004C03FF">
              <w:rPr>
                <w:rFonts w:ascii="TH SarabunPSK" w:hAnsi="TH SarabunPSK" w:cs="TH SarabunPSK"/>
                <w:sz w:val="28"/>
              </w:rPr>
              <w:t>“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กิน นอน กอด เล่น เล่า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ช่วยส</w:t>
            </w: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ร้างความใกล้ชิด ผูกพันและ กระตุ้นพัฒนาการเด็ก</w:t>
            </w:r>
          </w:p>
          <w:p w:rsidR="00425F00" w:rsidRPr="004C03FF" w:rsidRDefault="00425F00" w:rsidP="002259D7">
            <w:pPr>
              <w:pStyle w:val="ListParagraph"/>
              <w:numPr>
                <w:ilvl w:val="0"/>
                <w:numId w:val="56"/>
              </w:numPr>
              <w:tabs>
                <w:tab w:val="left" w:pos="4950"/>
              </w:tabs>
              <w:spacing w:line="240" w:lineRule="auto"/>
              <w:ind w:left="259" w:hanging="142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ให้เด็ก</w:t>
            </w:r>
            <w:r w:rsidRPr="004C03FF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กิน</w:t>
            </w: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อาหารตามวัย ถูกหลักโภชนาการ</w:t>
            </w:r>
          </w:p>
          <w:p w:rsidR="00425F00" w:rsidRPr="004C03FF" w:rsidRDefault="00425F00" w:rsidP="002259D7">
            <w:pPr>
              <w:pStyle w:val="ListParagraph"/>
              <w:numPr>
                <w:ilvl w:val="0"/>
                <w:numId w:val="56"/>
              </w:numPr>
              <w:tabs>
                <w:tab w:val="left" w:pos="4950"/>
              </w:tabs>
              <w:spacing w:line="240" w:lineRule="auto"/>
              <w:ind w:left="259" w:hanging="142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</w:t>
            </w:r>
            <w:r w:rsidRPr="004C03FF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กอด</w:t>
            </w: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เด็กจะได้รับความอบอุ่น รับรู้ถึงความรัก</w:t>
            </w:r>
          </w:p>
          <w:p w:rsidR="00425F00" w:rsidRPr="004C03FF" w:rsidRDefault="00425F00" w:rsidP="002259D7">
            <w:pPr>
              <w:pStyle w:val="ListParagraph"/>
              <w:numPr>
                <w:ilvl w:val="0"/>
                <w:numId w:val="56"/>
              </w:numPr>
              <w:tabs>
                <w:tab w:val="left" w:pos="4950"/>
              </w:tabs>
              <w:spacing w:line="240" w:lineRule="auto"/>
              <w:ind w:left="259" w:hanging="142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</w:t>
            </w:r>
            <w:r w:rsidRPr="004C03FF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เล่น</w:t>
            </w: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เป็นการกระตุ้นพัฒนาการเด็ก</w:t>
            </w:r>
          </w:p>
          <w:p w:rsidR="00425F00" w:rsidRPr="004C03FF" w:rsidRDefault="00425F00" w:rsidP="002259D7">
            <w:pPr>
              <w:pStyle w:val="ListParagraph"/>
              <w:numPr>
                <w:ilvl w:val="0"/>
                <w:numId w:val="56"/>
              </w:numPr>
              <w:tabs>
                <w:tab w:val="left" w:pos="4950"/>
              </w:tabs>
              <w:spacing w:line="240" w:lineRule="auto"/>
              <w:ind w:left="259" w:hanging="142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ส่วนการ</w:t>
            </w:r>
            <w:r w:rsidRPr="004C03FF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เล่า</w:t>
            </w: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นิทานจะทำให้มีสร้างสรรค์ มีจินตนาการ </w:t>
            </w:r>
          </w:p>
          <w:p w:rsidR="00425F00" w:rsidRPr="004C03FF" w:rsidRDefault="00425F00" w:rsidP="002259D7">
            <w:pPr>
              <w:pStyle w:val="ListParagraph"/>
              <w:numPr>
                <w:ilvl w:val="0"/>
                <w:numId w:val="56"/>
              </w:numPr>
              <w:tabs>
                <w:tab w:val="left" w:pos="4950"/>
              </w:tabs>
              <w:spacing w:line="240" w:lineRule="auto"/>
              <w:ind w:left="259" w:hanging="142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ดูแลให้</w:t>
            </w:r>
            <w:r w:rsidRPr="004C03FF">
              <w:rPr>
                <w:rFonts w:ascii="TH SarabunPSK" w:hAnsi="TH SarabunPSK" w:cs="TH SarabunPSK"/>
                <w:sz w:val="28"/>
                <w:u w:val="single"/>
                <w:shd w:val="clear" w:color="auto" w:fill="FFFFFF"/>
                <w:cs/>
              </w:rPr>
              <w:t>นอน</w:t>
            </w:r>
            <w:r w:rsidRPr="004C03F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เป็นเวลา นอนพอ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0" w:rsidRPr="004C03FF" w:rsidRDefault="00425F00" w:rsidP="002259D7">
            <w:pPr>
              <w:pStyle w:val="ListParagraph"/>
              <w:numPr>
                <w:ilvl w:val="0"/>
                <w:numId w:val="57"/>
              </w:numPr>
              <w:spacing w:line="240" w:lineRule="auto"/>
              <w:ind w:left="279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วิทยากรบรรยายหลักการ กิน-นอน-กอด-เล่า-เล่น ในการเลี้ยงดูเด็กเล็ก</w:t>
            </w:r>
          </w:p>
          <w:p w:rsidR="00425F00" w:rsidRPr="004C03FF" w:rsidRDefault="00425F00" w:rsidP="002259D7">
            <w:pPr>
              <w:pStyle w:val="ListParagraph"/>
              <w:numPr>
                <w:ilvl w:val="0"/>
                <w:numId w:val="57"/>
              </w:numPr>
              <w:spacing w:line="240" w:lineRule="auto"/>
              <w:ind w:left="279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เล่นเกมส์เลือกของเล่นตามวัย และบอกเหตุผลทีมที่เลือกได้ถูกต้องมากที่สุด ได้รับรางวัล</w:t>
            </w:r>
          </w:p>
          <w:p w:rsidR="00425F00" w:rsidRPr="004C03FF" w:rsidRDefault="00425F00" w:rsidP="002259D7">
            <w:pPr>
              <w:pStyle w:val="ListParagraph"/>
              <w:numPr>
                <w:ilvl w:val="0"/>
                <w:numId w:val="57"/>
              </w:numPr>
              <w:spacing w:line="240" w:lineRule="auto"/>
              <w:ind w:left="279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วิทยากรสรุปแนวทางในการนำหลักการ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กิน นอน กอด เล่น เล่า</w:t>
            </w:r>
            <w:r w:rsidRPr="004C03FF">
              <w:rPr>
                <w:rFonts w:ascii="TH SarabunPSK" w:hAnsi="TH SarabunPSK" w:cs="TH SarabunPSK"/>
                <w:sz w:val="28"/>
              </w:rPr>
              <w:t>”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มาใช้</w:t>
            </w:r>
          </w:p>
          <w:p w:rsidR="00425F00" w:rsidRPr="004C03FF" w:rsidRDefault="00425F00" w:rsidP="002259D7">
            <w:pPr>
              <w:pStyle w:val="ListParagraph"/>
              <w:numPr>
                <w:ilvl w:val="0"/>
                <w:numId w:val="57"/>
              </w:numPr>
              <w:spacing w:line="240" w:lineRule="auto"/>
              <w:ind w:left="279" w:hanging="218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ผู้รับการอบรม ฝึกการเล่านิทานให้เด็กฟัง (มีหนังสือ/ไม่มีหนังสือ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,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ฝึกอ่านหนังสือกับเด็ก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0" w:rsidRPr="004C03FF" w:rsidRDefault="00425F00" w:rsidP="002259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0" w:rsidRPr="004C03FF" w:rsidRDefault="00425F00" w:rsidP="002259D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>บัตรเกมเลือกของเล่นเด็ก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,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เอกสารคำสอน,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br/>
              <w:t>ใบงาน</w:t>
            </w:r>
            <w:r w:rsidRPr="004C03FF">
              <w:rPr>
                <w:rFonts w:ascii="TH SarabunPSK" w:hAnsi="TH SarabunPSK" w:cs="TH SarabunPSK"/>
                <w:sz w:val="28"/>
              </w:rPr>
              <w:t xml:space="preserve">, 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หนังสือนิทาน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0" w:rsidRPr="004C03FF" w:rsidRDefault="00425F00" w:rsidP="002259D7">
            <w:pPr>
              <w:spacing w:line="240" w:lineRule="auto"/>
              <w:rPr>
                <w:rFonts w:ascii="TH SarabunPSK" w:hAnsi="TH SarabunPSK" w:cs="TH SarabunPSK"/>
                <w:sz w:val="28"/>
                <w:lang w:val="en-AU"/>
              </w:rPr>
            </w:pPr>
            <w:r w:rsidRPr="004C03FF">
              <w:rPr>
                <w:rFonts w:ascii="TH SarabunPSK" w:hAnsi="TH SarabunPSK" w:cs="TH SarabunPSK"/>
                <w:sz w:val="28"/>
                <w:cs/>
                <w:lang w:val="en-AU"/>
              </w:rPr>
              <w:t>ความสนใจในการเรียนรู้และแบบทดสอบ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00" w:rsidRPr="004C03FF" w:rsidRDefault="00425F00" w:rsidP="002259D7">
            <w:pPr>
              <w:spacing w:line="240" w:lineRule="auto"/>
              <w:ind w:right="76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  <w:cs/>
              </w:rPr>
              <w:t xml:space="preserve">สามารถจัดประยุกต์ความรู้นำไปให้คำแนะนำบิดามารดาในการดูแลบุตรตามหลักการ </w:t>
            </w:r>
            <w:r w:rsidRPr="004C03FF">
              <w:rPr>
                <w:rFonts w:ascii="TH SarabunPSK" w:hAnsi="TH SarabunPSK" w:cs="TH SarabunPSK"/>
                <w:sz w:val="28"/>
              </w:rPr>
              <w:t>“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กิน นอน กอด เล่น เล่า</w:t>
            </w:r>
            <w:r w:rsidRPr="004C03FF">
              <w:rPr>
                <w:rFonts w:ascii="TH SarabunPSK" w:hAnsi="TH SarabunPSK" w:cs="TH SarabunPSK"/>
                <w:sz w:val="28"/>
              </w:rPr>
              <w:t>”</w:t>
            </w:r>
            <w:r w:rsidRPr="004C03FF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</w:tr>
    </w:tbl>
    <w:p w:rsidR="00195553" w:rsidRPr="004C03FF" w:rsidRDefault="00195553" w:rsidP="00DE4A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1323" w:rsidRPr="004C03FF" w:rsidRDefault="00A81323" w:rsidP="00195553">
      <w:pPr>
        <w:framePr w:w="14266" w:wrap="auto" w:hAnchor="text"/>
        <w:spacing w:after="0" w:line="240" w:lineRule="auto"/>
        <w:rPr>
          <w:rFonts w:ascii="TH SarabunPSK" w:hAnsi="TH SarabunPSK" w:cs="TH SarabunPSK"/>
          <w:sz w:val="2"/>
          <w:szCs w:val="2"/>
        </w:rPr>
        <w:sectPr w:rsidR="00A81323" w:rsidRPr="004C03FF" w:rsidSect="009D218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A3D42" w:rsidRPr="004C03FF" w:rsidRDefault="000A3D42" w:rsidP="000A3D42">
      <w:pPr>
        <w:pStyle w:val="a"/>
        <w:spacing w:line="240" w:lineRule="auto"/>
        <w:rPr>
          <w:cs/>
        </w:rPr>
      </w:pPr>
      <w:r w:rsidRPr="004C03FF">
        <w:rPr>
          <w:cs/>
        </w:rPr>
        <w:lastRenderedPageBreak/>
        <w:t xml:space="preserve">ชุดหลักสูตรที่ </w:t>
      </w:r>
      <w:r w:rsidR="00124A79" w:rsidRPr="004C03FF">
        <w:rPr>
          <w:cs/>
        </w:rPr>
        <w:t>2</w:t>
      </w:r>
      <w:r w:rsidR="00CD1477">
        <w:rPr>
          <w:rFonts w:hint="cs"/>
          <w:sz w:val="36"/>
          <w:cs/>
        </w:rPr>
        <w:t xml:space="preserve"> </w:t>
      </w:r>
      <w:r w:rsidR="008B0FB5" w:rsidRPr="004C03FF">
        <w:rPr>
          <w:sz w:val="36"/>
          <w:cs/>
        </w:rPr>
        <w:t>การเตรียมความพร้อมพ่อแม่มือใหม่และทั่วไป (ครอบครัวระยะเลี้ยงดูบุตร)</w:t>
      </w:r>
    </w:p>
    <w:p w:rsidR="000A3D42" w:rsidRPr="004C03FF" w:rsidRDefault="000A3D42" w:rsidP="000516C1">
      <w:pPr>
        <w:pStyle w:val="Heading2"/>
        <w:spacing w:line="240" w:lineRule="auto"/>
        <w:jc w:val="center"/>
        <w:rPr>
          <w:rFonts w:ascii="TH SarabunPSK" w:hAnsi="TH SarabunPSK" w:cs="TH SarabunPSK"/>
          <w:color w:val="auto"/>
          <w:sz w:val="36"/>
          <w:szCs w:val="36"/>
        </w:rPr>
      </w:pPr>
      <w:bookmarkStart w:id="24" w:name="_Toc18517062"/>
      <w:r w:rsidRPr="004C03FF">
        <w:rPr>
          <w:rFonts w:ascii="TH SarabunPSK" w:hAnsi="TH SarabunPSK" w:cs="TH SarabunPSK"/>
          <w:color w:val="auto"/>
          <w:sz w:val="36"/>
          <w:szCs w:val="36"/>
          <w:cs/>
        </w:rPr>
        <w:t xml:space="preserve">หัวข้อที่ </w:t>
      </w:r>
      <w:r w:rsidR="00124A79" w:rsidRPr="004C03FF">
        <w:rPr>
          <w:rFonts w:ascii="TH SarabunPSK" w:hAnsi="TH SarabunPSK" w:cs="TH SarabunPSK"/>
          <w:color w:val="auto"/>
          <w:sz w:val="36"/>
          <w:szCs w:val="36"/>
          <w:cs/>
        </w:rPr>
        <w:t>2</w:t>
      </w:r>
      <w:r w:rsidRPr="004C03FF">
        <w:rPr>
          <w:rFonts w:ascii="TH SarabunPSK" w:hAnsi="TH SarabunPSK" w:cs="TH SarabunPSK"/>
          <w:color w:val="auto"/>
          <w:sz w:val="36"/>
          <w:szCs w:val="36"/>
        </w:rPr>
        <w:t>.</w:t>
      </w:r>
      <w:r w:rsidR="00CD1477">
        <w:rPr>
          <w:rFonts w:ascii="TH SarabunPSK" w:hAnsi="TH SarabunPSK" w:cs="TH SarabunPSK"/>
          <w:color w:val="auto"/>
          <w:sz w:val="36"/>
          <w:szCs w:val="36"/>
        </w:rPr>
        <w:t xml:space="preserve">3 </w:t>
      </w:r>
      <w:r w:rsidR="00DB38B2" w:rsidRPr="004C03FF">
        <w:rPr>
          <w:rFonts w:ascii="TH SarabunPSK" w:hAnsi="TH SarabunPSK" w:cs="TH SarabunPSK"/>
          <w:color w:val="auto"/>
          <w:sz w:val="36"/>
          <w:szCs w:val="36"/>
          <w:cs/>
        </w:rPr>
        <w:t>ครอบครัวกับการดูแลเด็กวัย</w:t>
      </w:r>
      <w:r w:rsidR="00164DDB" w:rsidRPr="004C03FF">
        <w:rPr>
          <w:rFonts w:ascii="TH SarabunPSK" w:hAnsi="TH SarabunPSK" w:cs="TH SarabunPSK"/>
          <w:color w:val="auto"/>
          <w:sz w:val="36"/>
          <w:szCs w:val="36"/>
          <w:cs/>
        </w:rPr>
        <w:t>อนุบาล</w:t>
      </w:r>
      <w:bookmarkEnd w:id="24"/>
    </w:p>
    <w:p w:rsidR="000A3D42" w:rsidRPr="004C03FF" w:rsidRDefault="000A3D42" w:rsidP="000A3D4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A3D42" w:rsidRPr="004C03FF" w:rsidRDefault="000A3D42" w:rsidP="000A3D4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DB38B2" w:rsidRPr="004C03FF">
        <w:rPr>
          <w:rFonts w:ascii="TH SarabunPSK" w:hAnsi="TH SarabunPSK" w:cs="TH SarabunPSK"/>
          <w:sz w:val="32"/>
          <w:szCs w:val="32"/>
          <w:cs/>
        </w:rPr>
        <w:t>รอง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="00DB38B2" w:rsidRPr="004C03FF">
        <w:rPr>
          <w:rFonts w:ascii="TH SarabunPSK" w:hAnsi="TH SarabunPSK" w:cs="TH SarabunPSK"/>
          <w:sz w:val="32"/>
          <w:szCs w:val="32"/>
          <w:cs/>
        </w:rPr>
        <w:t>ดร. จินตนา วัชรสินธุ์</w:t>
      </w:r>
    </w:p>
    <w:p w:rsidR="000A3D42" w:rsidRPr="004C03FF" w:rsidRDefault="00141715" w:rsidP="00141715">
      <w:pPr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คณะ</w:t>
      </w:r>
      <w:r w:rsidR="005A0527" w:rsidRPr="004C03FF">
        <w:rPr>
          <w:rFonts w:ascii="TH SarabunPSK" w:hAnsi="TH SarabunPSK" w:cs="TH SarabunPSK"/>
          <w:sz w:val="32"/>
          <w:szCs w:val="32"/>
          <w:cs/>
        </w:rPr>
        <w:t>พยาบาล</w:t>
      </w:r>
      <w:r w:rsidRPr="004C03FF">
        <w:rPr>
          <w:rFonts w:ascii="TH SarabunPSK" w:hAnsi="TH SarabunPSK" w:cs="TH SarabunPSK"/>
          <w:sz w:val="32"/>
          <w:szCs w:val="32"/>
          <w:cs/>
        </w:rPr>
        <w:t>ศาสตร์ มหาวิทยาลัย</w:t>
      </w:r>
      <w:r w:rsidR="005A0527" w:rsidRPr="004C03FF">
        <w:rPr>
          <w:rFonts w:ascii="TH SarabunPSK" w:hAnsi="TH SarabunPSK" w:cs="TH SarabunPSK"/>
          <w:sz w:val="32"/>
          <w:szCs w:val="32"/>
          <w:cs/>
        </w:rPr>
        <w:t>บูรพา</w:t>
      </w:r>
    </w:p>
    <w:p w:rsidR="000A3D42" w:rsidRPr="004C03FF" w:rsidRDefault="000A3D42" w:rsidP="000A3D42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A3D42" w:rsidRPr="004C03FF" w:rsidRDefault="000A3D42" w:rsidP="000A3D42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แนวคิด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</w:p>
    <w:p w:rsidR="000A3D42" w:rsidRPr="004C03FF" w:rsidRDefault="00A44EE4" w:rsidP="00D019A5">
      <w:pPr>
        <w:numPr>
          <w:ilvl w:val="0"/>
          <w:numId w:val="13"/>
        </w:numPr>
        <w:tabs>
          <w:tab w:val="clear" w:pos="1350"/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0E98">
        <w:rPr>
          <w:rFonts w:ascii="TH SarabunPSK" w:hAnsi="TH SarabunPSK" w:cs="TH SarabunPSK"/>
          <w:sz w:val="32"/>
          <w:szCs w:val="32"/>
          <w:cs/>
        </w:rPr>
        <w:t>ธรรมชาติ</w:t>
      </w:r>
      <w:r>
        <w:rPr>
          <w:rFonts w:ascii="TH SarabunPSK" w:hAnsi="TH SarabunPSK" w:cs="TH SarabunPSK"/>
          <w:sz w:val="32"/>
          <w:szCs w:val="32"/>
          <w:cs/>
        </w:rPr>
        <w:t>ของเด็กวัยอนุบาล</w:t>
      </w:r>
    </w:p>
    <w:p w:rsidR="000A3D42" w:rsidRPr="004C03FF" w:rsidRDefault="00943986" w:rsidP="00D019A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พัฒนกิจครอบครัวระยะการดูแลเด็กวัยอนุบาล</w:t>
      </w:r>
    </w:p>
    <w:p w:rsidR="000A3D42" w:rsidRPr="004C03FF" w:rsidRDefault="00943986" w:rsidP="00D019A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การส่งเสริมสุขภาพและพัฒนาการเด็กวัยอนุบาล</w:t>
      </w:r>
    </w:p>
    <w:p w:rsidR="0047397E" w:rsidRPr="004C03FF" w:rsidRDefault="00943986" w:rsidP="00D019A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ปฏิสัมพันธ์ระหว่างบิดามารดาและวัยอนุบาล</w:t>
      </w:r>
    </w:p>
    <w:p w:rsidR="0047397E" w:rsidRPr="004C03FF" w:rsidRDefault="00943986" w:rsidP="00D019A5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ปัญหาสุขภาพและพัฒนาการเด็กวัยอนุบาล</w:t>
      </w:r>
    </w:p>
    <w:p w:rsidR="000A3D42" w:rsidRPr="004C03FF" w:rsidRDefault="000A3D42" w:rsidP="00D7266F">
      <w:pPr>
        <w:spacing w:before="24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 xml:space="preserve">เมื่อศึกษาหัวข้อที่ </w:t>
      </w:r>
      <w:r w:rsidR="00D71CC9"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2</w:t>
      </w:r>
      <w:r w:rsidRPr="004C03FF">
        <w:rPr>
          <w:rFonts w:ascii="TH SarabunPSK" w:hAnsi="TH SarabunPSK" w:cs="TH SarabunPSK"/>
          <w:snapToGrid w:val="0"/>
          <w:sz w:val="32"/>
          <w:szCs w:val="32"/>
          <w:lang w:eastAsia="th-TH"/>
        </w:rPr>
        <w:t>.</w:t>
      </w:r>
      <w:r w:rsidR="00CD1477">
        <w:rPr>
          <w:rFonts w:ascii="TH SarabunPSK" w:hAnsi="TH SarabunPSK" w:cs="TH SarabunPSK"/>
          <w:snapToGrid w:val="0"/>
          <w:sz w:val="32"/>
          <w:szCs w:val="32"/>
          <w:lang w:eastAsia="th-TH"/>
        </w:rPr>
        <w:t>3</w:t>
      </w:r>
      <w:r w:rsidR="00CD1477">
        <w:rPr>
          <w:rFonts w:ascii="TH SarabunPSK" w:hAnsi="TH SarabunPSK" w:cs="TH SarabunPSK" w:hint="cs"/>
          <w:snapToGrid w:val="0"/>
          <w:sz w:val="32"/>
          <w:szCs w:val="32"/>
          <w:cs/>
          <w:lang w:eastAsia="th-TH"/>
        </w:rPr>
        <w:t xml:space="preserve"> </w:t>
      </w:r>
      <w:r w:rsidRPr="004C03FF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จบแล้ว ผู้ศึกษาสามารถ</w:t>
      </w:r>
    </w:p>
    <w:p w:rsidR="000A3D42" w:rsidRPr="004C03FF" w:rsidRDefault="0095743C" w:rsidP="00D019A5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อธิบายธรรมชาติของเด็กวัยอนุบาลได้</w:t>
      </w:r>
    </w:p>
    <w:p w:rsidR="000A3D42" w:rsidRPr="004C03FF" w:rsidRDefault="0095743C" w:rsidP="00D019A5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ให้คำแนะนำเกี่ยวกับการส่งเสริมพัฒนกิจครอบครัวระยะการดูแลเด็กวัยอนุบาลได้</w:t>
      </w:r>
    </w:p>
    <w:p w:rsidR="000A3D42" w:rsidRPr="004C03FF" w:rsidRDefault="0095743C" w:rsidP="00D019A5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ระบุแนวทางการส่งเสริมสุขภาพและพัฒนาการเด็กวัยอนุบาลได้</w:t>
      </w:r>
    </w:p>
    <w:p w:rsidR="00D538CB" w:rsidRPr="004C03FF" w:rsidRDefault="0095743C" w:rsidP="00D019A5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อธิบายวิธีการส่งเสริมปฏิสัมพันธ์ระหว่างบิดามารดาและเด็กวัยอนุบาลได้</w:t>
      </w:r>
    </w:p>
    <w:p w:rsidR="00D538CB" w:rsidRPr="004C03FF" w:rsidRDefault="0095743C" w:rsidP="00D019A5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ให้คำแนะนำเบื้องต้นในการป้องกันปัญหาสุขภาพเด็กวัยอนุบาลได้</w:t>
      </w:r>
    </w:p>
    <w:p w:rsidR="000A3D42" w:rsidRPr="004C03FF" w:rsidRDefault="000A3D42" w:rsidP="000A3D42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01E2B" w:rsidRPr="004C03FF" w:rsidRDefault="00801E2B" w:rsidP="000A3D42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01E2B" w:rsidRPr="004C03FF" w:rsidRDefault="00801E2B" w:rsidP="000A3D42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01E2B" w:rsidRPr="004C03FF" w:rsidRDefault="00801E2B" w:rsidP="000A3D42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01E2B" w:rsidRPr="004C03FF" w:rsidRDefault="00801E2B" w:rsidP="000A3D42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01E2B" w:rsidRPr="004C03FF" w:rsidRDefault="00801E2B" w:rsidP="000A3D42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01E2B" w:rsidRPr="004C03FF" w:rsidRDefault="00801E2B" w:rsidP="000A3D42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01E2B" w:rsidRPr="004C03FF" w:rsidRDefault="00801E2B" w:rsidP="000A3D42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A3D42" w:rsidRPr="004C03FF" w:rsidRDefault="003E4FF9" w:rsidP="00D019A5">
      <w:pPr>
        <w:pStyle w:val="Heading3"/>
        <w:numPr>
          <w:ilvl w:val="0"/>
          <w:numId w:val="27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25" w:name="_Toc18517063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ธรรมชาติของเด็กวัย</w:t>
      </w:r>
      <w:r w:rsidR="00A74926" w:rsidRPr="004C03FF">
        <w:rPr>
          <w:rFonts w:ascii="TH SarabunPSK" w:hAnsi="TH SarabunPSK" w:cs="TH SarabunPSK"/>
          <w:color w:val="auto"/>
          <w:sz w:val="32"/>
          <w:szCs w:val="32"/>
          <w:cs/>
        </w:rPr>
        <w:t>อนุบาล</w:t>
      </w:r>
      <w:bookmarkEnd w:id="25"/>
    </w:p>
    <w:p w:rsidR="004A5034" w:rsidRPr="004C03FF" w:rsidRDefault="004A5034" w:rsidP="00E17575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วัยเด็กสมองเริ่มมีการพัฒนาหรือเปลี่ยนแปลงตัวของมันเองตามธรรมชาติโดยการปฏิรูปตัวเองด้วยการสร้างส่วนเชื่อมต่อระหว่างเซลล์ประสาท การเรียนรู้ของเด็กเกิดจากการทำงานของสมอง สมองทำหน้าที่ตลอดเวลาทำให้เด็กเรียนรู้ตลอดเวลาขึ้นอยู่กับการได้รับข้อมูล การกระตุ้น ประสบการณ์และการตอบสนอง </w:t>
      </w:r>
    </w:p>
    <w:p w:rsidR="00801E2B" w:rsidRPr="004C03FF" w:rsidRDefault="004A5034" w:rsidP="00705D0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เด็กวัยอนุบาลอายุ </w:t>
      </w:r>
      <w:r w:rsidRPr="004C03FF">
        <w:rPr>
          <w:rFonts w:ascii="TH SarabunPSK" w:hAnsi="TH SarabunPSK" w:cs="TH SarabunPSK"/>
          <w:b/>
          <w:bCs/>
          <w:sz w:val="32"/>
          <w:szCs w:val="32"/>
        </w:rPr>
        <w:t xml:space="preserve">3-5 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สมองกำลังพัฒนา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โดยเฉพาะสมองส่วนรับความรู้สึกจะพัฒนามากที่สุด ประสาทสัมผัสและการรับรู้พัฒนาชัดเจนขึ้น การส่งผ่านข้อมูลภายในสมองได้รับการพัฒนาให้รวดเร็วขึ้นโดยกระบวนการ</w:t>
      </w:r>
      <w:r w:rsidRPr="004C03FF">
        <w:rPr>
          <w:rFonts w:ascii="TH SarabunPSK" w:hAnsi="TH SarabunPSK" w:cs="TH SarabunPSK"/>
          <w:sz w:val="32"/>
          <w:szCs w:val="32"/>
          <w:cs/>
        </w:rPr>
        <w:t>สร้างส่วนเชื่อมต่อระหว่างเซลล์ประสาท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ทำให้ระบบรับความรู้สึกกับระบบควบคุมการเคลื่อนไหวทำงานประสานกันดีขึ้น ทำให้สมองของเด็กวัยนี้พร้อมรับการเรียนรู้ การสำรวจโลก เมื่อกระบวนการนี้เกิดในบริเวณของสมองที่มีหน้าที่จัดความสัมพันธ์ระหว่างการใช้ตากับการใช้มือของเด็ก การเรียนรู้ด้านต่างๆของเด็กที่ค่อยๆเพิ่มขึ้น ซึ่งการกระตุ้นโดยสัมผัสและการเคลื่อนไหวจะช่วยกระตุ้นการทำงานประสานกันของอวัยวะต่างๆในร่างกาย เมื่อสมองสามารถรับข้อมูลจากภายนอกก็จะส่งผ่านข้</w:t>
      </w:r>
      <w:r w:rsidR="00EA44BC" w:rsidRPr="004C03FF">
        <w:rPr>
          <w:rFonts w:ascii="TH SarabunPSK" w:eastAsia="Times New Roman" w:hAnsi="TH SarabunPSK" w:cs="TH SarabunPSK"/>
          <w:sz w:val="32"/>
          <w:szCs w:val="32"/>
          <w:cs/>
        </w:rPr>
        <w:t>อมูลไปกระตุ้นตำแหน่งรับรู้ต่างๆ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ในสมอง เช่น ส่วนความทรงจำ ส่วนควบคุมการเคลื่อนไหว ส่วนที่ทำงานด้านอารมณ์ เมื่อสองส่วนหนึ่งทำงาน ก็มีผลต่อการทำงานของสมองอีกส่วนหนึ่งด้วย การพัฒนาเด็กด้านการรับสัมผัสและการเคลื่อน</w:t>
      </w:r>
      <w:r w:rsidR="00EA44BC" w:rsidRPr="004C03FF">
        <w:rPr>
          <w:rFonts w:ascii="TH SarabunPSK" w:eastAsia="Times New Roman" w:hAnsi="TH SarabunPSK" w:cs="TH SarabunPSK"/>
          <w:sz w:val="32"/>
          <w:szCs w:val="32"/>
          <w:cs/>
        </w:rPr>
        <w:t>ไหวจึงเป็นการพัฒนาสมองส่วนต่างๆ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ไปพร้อมๆกัน และเสริมซึ่งกันและกัน การเคลื่อนไหวเป็นกลไกสำคัญที่ช่วยให้สมองได้ใช้ประโยชน์จากการเชื่อมเครือข่าย และการเชื่อมต่อของวงจรกระแสประสาทก็ยิ่งประสานกระชับมากขึ้น เด็กก็จะเรียนรู้ได้มากขึ้น</w:t>
      </w:r>
    </w:p>
    <w:p w:rsidR="00E17575" w:rsidRPr="004C03FF" w:rsidRDefault="00E17575" w:rsidP="00705D0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เด็กวัยนี้พัฒนาการด้านร่างกายช้ากว่าในช่วง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>ขวบปีแรก ซึ่งสอดคล้องกับพัฒนาการโครงสร้างของสมอง ดังนี้</w:t>
      </w:r>
    </w:p>
    <w:p w:rsidR="00E17575" w:rsidRPr="004C03FF" w:rsidRDefault="00E17575" w:rsidP="00D019A5">
      <w:pPr>
        <w:pStyle w:val="ListParagraph"/>
        <w:numPr>
          <w:ilvl w:val="0"/>
          <w:numId w:val="7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เด็กอายุ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3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ขวบ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จะเคลื่อนไหวได้อย่างคล่องแคล่ว เด็กจะ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ชอบกระโดด โลดเต้น ปีน โหน ชอบตะโกน หัวเราะ ช่างสงสัย ช่างถาม ช่างเลียนแบบ มีความเชื่อมั่นในตัวเองมากและอยากลองของใหม่ อยากรู้อยากเห็น </w:t>
      </w:r>
      <w:r w:rsidR="00995FF0" w:rsidRPr="004C03FF">
        <w:rPr>
          <w:rFonts w:ascii="TH SarabunPSK" w:hAnsi="TH SarabunPSK" w:cs="TH SarabunPSK"/>
          <w:sz w:val="32"/>
          <w:szCs w:val="32"/>
          <w:cs/>
        </w:rPr>
        <w:t>จะสนใจเกี่ยวกับการฝึกทักษะต่างๆ</w:t>
      </w:r>
      <w:r w:rsidRPr="004C03FF">
        <w:rPr>
          <w:rFonts w:ascii="TH SarabunPSK" w:hAnsi="TH SarabunPSK" w:cs="TH SarabunPSK"/>
          <w:sz w:val="32"/>
          <w:szCs w:val="32"/>
          <w:cs/>
        </w:rPr>
        <w:t>อย่างมาก ซึ่งเป็นสิ่ง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ที่เด็กชื่นชอบและเป็นที่มาแห่งความภาคภูมิใจ</w:t>
      </w:r>
    </w:p>
    <w:p w:rsidR="00E17575" w:rsidRPr="004C03FF" w:rsidRDefault="00E17575" w:rsidP="00D019A5">
      <w:pPr>
        <w:pStyle w:val="ListParagraph"/>
        <w:numPr>
          <w:ilvl w:val="0"/>
          <w:numId w:val="7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เด็กอายุ 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ขวบ เด็กยังพอใจกับกิจกรรมเคลื่อนไหว แต่ต้องการให้มีบรรยากาศผจญภัย มีท่วงท่าในเชิงยิมนาสติกมากขึ้น </w:t>
      </w:r>
      <w:r w:rsidRPr="004C03FF">
        <w:rPr>
          <w:rFonts w:ascii="TH SarabunPSK" w:hAnsi="TH SarabunPSK" w:cs="TH SarabunPSK"/>
          <w:sz w:val="32"/>
          <w:szCs w:val="32"/>
          <w:cs/>
        </w:rPr>
        <w:t>ชอบสำรวจโลกมากขึ้น มีจินตนาการสูง ไม่ค่อยมีความอดทน บางครั้งชอบพูดโอ้อวดเกินจริง</w:t>
      </w:r>
    </w:p>
    <w:p w:rsidR="00E17575" w:rsidRPr="004C03FF" w:rsidRDefault="00E17575" w:rsidP="00D019A5">
      <w:pPr>
        <w:pStyle w:val="ListParagraph"/>
        <w:numPr>
          <w:ilvl w:val="0"/>
          <w:numId w:val="7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เด็กอายุ 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ขวบ การเคลื่อนไหวยังเต็มไปด้วยพละกำลังและสนุกสนานยิ่งขึ้น เด็กชอบเล่นการเคลื่อนไหว </w:t>
      </w:r>
      <w:r w:rsidRPr="004C03FF">
        <w:rPr>
          <w:rFonts w:ascii="TH SarabunPSK" w:hAnsi="TH SarabunPSK" w:cs="TH SarabunPSK"/>
          <w:sz w:val="32"/>
          <w:szCs w:val="32"/>
          <w:cs/>
        </w:rPr>
        <w:t>เช่น เล่นไม้ลื่น</w:t>
      </w:r>
      <w:r w:rsidR="00995FF0" w:rsidRPr="004C03FF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4C03FF">
        <w:rPr>
          <w:rFonts w:ascii="TH SarabunPSK" w:hAnsi="TH SarabunPSK" w:cs="TH SarabunPSK"/>
          <w:sz w:val="32"/>
          <w:szCs w:val="32"/>
          <w:cs/>
        </w:rPr>
        <w:t>ขี่จักรยานสามล้อ เป็นต้น</w:t>
      </w:r>
    </w:p>
    <w:p w:rsidR="00E17575" w:rsidRPr="004C03FF" w:rsidRDefault="00E17575" w:rsidP="00705D00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เด็กวัยนี้เป็นช่วงที่จะพัฒนาความสามารถในการเรียนรู้คุณธรรมได้มากที่สุด ซึ่งการพัฒนาระยะเริ่มแรกของชีวิตมีผลต่อพัฒนาในระยะอื่นๆ ดังนั้นการปลูกฝังคุณธรรมลักษณะนิสัย มารยาททางสังคมหรือบุคลิกภาพ</w:t>
      </w:r>
      <w:r w:rsidRPr="004C03FF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ที่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ดีในช่วงปฐมวัยจึงเป็นเรื่องที่สำคัญมาก รายละเอียดพัฒนาการเด็กวัยอนุบาลดังตารางที่ </w:t>
      </w:r>
      <w:r w:rsidRPr="004C03FF">
        <w:rPr>
          <w:rFonts w:ascii="TH SarabunPSK" w:hAnsi="TH SarabunPSK" w:cs="TH SarabunPSK"/>
          <w:sz w:val="32"/>
          <w:szCs w:val="32"/>
        </w:rPr>
        <w:t>1</w:t>
      </w:r>
    </w:p>
    <w:p w:rsidR="001E3E26" w:rsidRPr="004F70F9" w:rsidRDefault="001E3E26" w:rsidP="001E3E26">
      <w:pPr>
        <w:pStyle w:val="Caption"/>
        <w:jc w:val="center"/>
        <w:rPr>
          <w:rFonts w:ascii="TH SarabunPSK" w:eastAsia="Times New Roman" w:hAnsi="TH SarabunPSK" w:cs="TH SarabunPSK"/>
          <w:b w:val="0"/>
          <w:bCs w:val="0"/>
          <w:color w:val="auto"/>
          <w:spacing w:val="2"/>
          <w:sz w:val="32"/>
          <w:szCs w:val="32"/>
        </w:rPr>
      </w:pPr>
      <w:r w:rsidRPr="004F70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lastRenderedPageBreak/>
        <w:t xml:space="preserve">ตารางที่ </w:t>
      </w:r>
      <w:r w:rsidR="00645046" w:rsidRPr="004F70F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begin"/>
      </w:r>
      <w:r w:rsidRPr="004F70F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instrText xml:space="preserve"> SEQ </w:instrText>
      </w:r>
      <w:r w:rsidRPr="004F70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instrText xml:space="preserve">ตารางที่ </w:instrText>
      </w:r>
      <w:r w:rsidRPr="004F70F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instrText xml:space="preserve">\* ARABIC </w:instrText>
      </w:r>
      <w:r w:rsidR="00645046" w:rsidRPr="004F70F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separate"/>
      </w:r>
      <w:r w:rsidR="000D3E73"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w:t>1</w:t>
      </w:r>
      <w:r w:rsidR="00645046" w:rsidRPr="004F70F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end"/>
      </w:r>
      <w:r w:rsidR="004F70F9" w:rsidRPr="004F70F9">
        <w:rPr>
          <w:rFonts w:ascii="TH SarabunPSK" w:eastAsia="Times New Roman" w:hAnsi="TH SarabunPSK" w:cs="TH SarabunPSK" w:hint="cs"/>
          <w:b w:val="0"/>
          <w:bCs w:val="0"/>
          <w:color w:val="auto"/>
          <w:spacing w:val="2"/>
          <w:sz w:val="32"/>
          <w:szCs w:val="32"/>
          <w:cs/>
        </w:rPr>
        <w:t xml:space="preserve">  </w:t>
      </w:r>
      <w:r w:rsidRPr="004F70F9">
        <w:rPr>
          <w:rFonts w:ascii="TH SarabunPSK" w:eastAsia="Times New Roman" w:hAnsi="TH SarabunPSK" w:cs="TH SarabunPSK"/>
          <w:b w:val="0"/>
          <w:bCs w:val="0"/>
          <w:color w:val="auto"/>
          <w:spacing w:val="2"/>
          <w:sz w:val="32"/>
          <w:szCs w:val="32"/>
          <w:cs/>
        </w:rPr>
        <w:t>พัฒนาการของเด็กวัย</w:t>
      </w:r>
      <w:r w:rsidR="00995FF0" w:rsidRPr="004F70F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อนุบาล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2126"/>
        <w:gridCol w:w="1985"/>
      </w:tblGrid>
      <w:tr w:rsidR="005E06F5" w:rsidRPr="004C03FF" w:rsidTr="006230A1">
        <w:trPr>
          <w:trHeight w:val="973"/>
          <w:tblHeader/>
        </w:trPr>
        <w:tc>
          <w:tcPr>
            <w:tcW w:w="710" w:type="dxa"/>
            <w:vAlign w:val="center"/>
          </w:tcPr>
          <w:p w:rsidR="001E3E26" w:rsidRPr="004C03FF" w:rsidRDefault="001E3E26" w:rsidP="000963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  <w:cs/>
              </w:rPr>
            </w:pPr>
            <w:r w:rsidRPr="004C03FF"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  <w:cs/>
              </w:rPr>
              <w:t>อายุ</w:t>
            </w:r>
          </w:p>
        </w:tc>
        <w:tc>
          <w:tcPr>
            <w:tcW w:w="2835" w:type="dxa"/>
            <w:vAlign w:val="center"/>
          </w:tcPr>
          <w:p w:rsidR="001E3E26" w:rsidRPr="004C03FF" w:rsidRDefault="001E3E26" w:rsidP="000963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  <w:cs/>
              </w:rPr>
              <w:t>พัฒนาการด้านร่างกาย(กล้ามเนื้อมัดใหญ่และมัดเล็ก)</w:t>
            </w:r>
          </w:p>
        </w:tc>
        <w:tc>
          <w:tcPr>
            <w:tcW w:w="2268" w:type="dxa"/>
            <w:vAlign w:val="center"/>
          </w:tcPr>
          <w:p w:rsidR="001E3E26" w:rsidRPr="004C03FF" w:rsidRDefault="001E3E26" w:rsidP="000963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  <w:cs/>
              </w:rPr>
            </w:pPr>
            <w:r w:rsidRPr="004C03FF"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  <w:cs/>
              </w:rPr>
              <w:t>พัฒนาการด้านอารมณ์</w:t>
            </w:r>
          </w:p>
        </w:tc>
        <w:tc>
          <w:tcPr>
            <w:tcW w:w="2126" w:type="dxa"/>
            <w:vAlign w:val="center"/>
          </w:tcPr>
          <w:p w:rsidR="001E3E26" w:rsidRPr="004C03FF" w:rsidRDefault="001E3E26" w:rsidP="000963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  <w:cs/>
              </w:rPr>
            </w:pPr>
            <w:r w:rsidRPr="004C03FF"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  <w:cs/>
              </w:rPr>
              <w:t>พัฒนาการด้านสังคมและบุคลิกภาพ</w:t>
            </w:r>
          </w:p>
        </w:tc>
        <w:tc>
          <w:tcPr>
            <w:tcW w:w="1985" w:type="dxa"/>
            <w:vAlign w:val="center"/>
          </w:tcPr>
          <w:p w:rsidR="001E3E26" w:rsidRPr="004C03FF" w:rsidRDefault="001E3E26" w:rsidP="000963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  <w:cs/>
              </w:rPr>
            </w:pPr>
            <w:r w:rsidRPr="004C03FF">
              <w:rPr>
                <w:rFonts w:ascii="TH SarabunPSK" w:eastAsia="Times New Roman" w:hAnsi="TH SarabunPSK" w:cs="TH SarabunPSK"/>
                <w:b/>
                <w:bCs/>
                <w:spacing w:val="2"/>
                <w:sz w:val="30"/>
                <w:szCs w:val="30"/>
                <w:cs/>
              </w:rPr>
              <w:t>พัฒนาการด้านภาษาและสติปัญญา</w:t>
            </w:r>
          </w:p>
        </w:tc>
      </w:tr>
      <w:tr w:rsidR="005E06F5" w:rsidRPr="004C03FF" w:rsidTr="006230A1">
        <w:tc>
          <w:tcPr>
            <w:tcW w:w="710" w:type="dxa"/>
          </w:tcPr>
          <w:p w:rsidR="001E3E26" w:rsidRPr="004C03FF" w:rsidRDefault="001E3E26" w:rsidP="000963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  <w:t>3</w:t>
            </w:r>
            <w:r w:rsidR="004F70F9">
              <w:rPr>
                <w:rFonts w:ascii="TH SarabunPSK" w:eastAsia="Times New Roman" w:hAnsi="TH SarabunPSK" w:cs="TH SarabunPSK" w:hint="cs"/>
                <w:spacing w:val="2"/>
                <w:sz w:val="30"/>
                <w:szCs w:val="30"/>
                <w:cs/>
              </w:rPr>
              <w:t xml:space="preserve"> 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ปี</w:t>
            </w:r>
          </w:p>
        </w:tc>
        <w:tc>
          <w:tcPr>
            <w:tcW w:w="2835" w:type="dxa"/>
          </w:tcPr>
          <w:p w:rsidR="0078017A" w:rsidRPr="004C03FF" w:rsidRDefault="001E3E26" w:rsidP="00096381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 xml:space="preserve">ยืนบนขาข้างเดียวได้นาน 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  <w:t xml:space="preserve">2 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วินาที</w:t>
            </w:r>
          </w:p>
          <w:p w:rsidR="00AA5CFF" w:rsidRPr="004C03FF" w:rsidRDefault="001E3E26" w:rsidP="00096381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 xml:space="preserve">วิ่งได้ดีกระโดดขึ้น 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  <w:t xml:space="preserve">2 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ขาพร้อมกัน</w:t>
            </w:r>
          </w:p>
          <w:p w:rsidR="00AA5CFF" w:rsidRPr="004C03FF" w:rsidRDefault="001E3E26" w:rsidP="00096381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ขึ้นลงบันไดได้เอง</w:t>
            </w:r>
          </w:p>
          <w:p w:rsidR="0078017A" w:rsidRPr="004C03FF" w:rsidRDefault="00AA5CFF" w:rsidP="00096381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นิ้ว</w:t>
            </w:r>
            <w:r w:rsidR="001E3E26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มือ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และตา</w:t>
            </w:r>
            <w:r w:rsidR="001E3E26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ทำงานประสานกันได้ดี</w:t>
            </w:r>
          </w:p>
          <w:p w:rsidR="001E3E26" w:rsidRPr="004C03FF" w:rsidRDefault="001E3E26" w:rsidP="00096381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 xml:space="preserve">ต่อบล็อกได้สูง 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  <w:t xml:space="preserve">8 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ชั้น</w:t>
            </w:r>
          </w:p>
        </w:tc>
        <w:tc>
          <w:tcPr>
            <w:tcW w:w="2268" w:type="dxa"/>
          </w:tcPr>
          <w:p w:rsidR="00AA5CFF" w:rsidRPr="004C03FF" w:rsidRDefault="001E3E26" w:rsidP="000963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75" w:hanging="141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คับข้องใจ</w:t>
            </w:r>
            <w:r w:rsidR="00AA5CFF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เมื่อพูดแล้วคนอื่น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ไม่เข้าใจ</w:t>
            </w:r>
          </w:p>
          <w:p w:rsidR="00AA5CFF" w:rsidRPr="004C03FF" w:rsidRDefault="001E3E26" w:rsidP="000963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75" w:hanging="141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เมื่อต้องการอะไรจะยืนยันแข็งขัน ไม่ยืดหยุ่น</w:t>
            </w:r>
          </w:p>
          <w:p w:rsidR="001E3E26" w:rsidRPr="004C03FF" w:rsidRDefault="001E3E26" w:rsidP="00096381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175" w:hanging="141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อารมณ์</w:t>
            </w:r>
            <w:r w:rsidR="00AA5CFF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เปลี่ยนแปลงง่าย</w:t>
            </w:r>
          </w:p>
        </w:tc>
        <w:tc>
          <w:tcPr>
            <w:tcW w:w="2126" w:type="dxa"/>
          </w:tcPr>
          <w:p w:rsidR="001E1ABD" w:rsidRPr="004C03FF" w:rsidRDefault="001E3E26" w:rsidP="0009638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75" w:hanging="141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ชอบช่วยพ่อแม่ทำงานบ้าน</w:t>
            </w:r>
            <w:r w:rsidR="001E1ABD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ง่ายๆได้</w:t>
            </w:r>
          </w:p>
          <w:p w:rsidR="001E1ABD" w:rsidRPr="004C03FF" w:rsidRDefault="001E3E26" w:rsidP="0009638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75" w:hanging="141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ชอบออกคำสั่ง</w:t>
            </w:r>
          </w:p>
          <w:p w:rsidR="001E3E26" w:rsidRPr="004C03FF" w:rsidRDefault="001E1ABD" w:rsidP="0009638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175" w:hanging="141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 xml:space="preserve">แยกเพศหญิงและชายได้ </w:t>
            </w:r>
            <w:r w:rsidR="001E3E26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แยกระหว่างคุณพ่อกับคุณแม่ได้</w:t>
            </w:r>
          </w:p>
        </w:tc>
        <w:tc>
          <w:tcPr>
            <w:tcW w:w="1985" w:type="dxa"/>
          </w:tcPr>
          <w:p w:rsidR="005110B1" w:rsidRPr="004C03FF" w:rsidRDefault="001E3E26" w:rsidP="00096381">
            <w:pPr>
              <w:pStyle w:val="ListParagraph"/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เรียนรู้คำศัพท์เ</w:t>
            </w:r>
            <w:r w:rsidR="006230A1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พิ่มขึ้นอย่างรวดเร็ว รู้คำใหม่ๆ</w:t>
            </w:r>
            <w:r w:rsidR="005110B1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ได้มากขึ้น</w:t>
            </w:r>
          </w:p>
          <w:p w:rsidR="001E3E26" w:rsidRPr="004C03FF" w:rsidRDefault="005110B1" w:rsidP="00096381">
            <w:pPr>
              <w:pStyle w:val="ListParagraph"/>
              <w:numPr>
                <w:ilvl w:val="0"/>
                <w:numId w:val="66"/>
              </w:numPr>
              <w:shd w:val="clear" w:color="auto" w:fill="FFFFFF"/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พูดประโยคที่มี</w:t>
            </w:r>
            <w:r w:rsidR="001E3E26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 xml:space="preserve">คำ </w:t>
            </w:r>
            <w:r w:rsidR="001E3E26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  <w:t xml:space="preserve">4 </w:t>
            </w:r>
            <w:r w:rsidR="001E3E26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คำได้ บอกชื่อจริงและนามสกุลได้</w:t>
            </w:r>
          </w:p>
          <w:p w:rsidR="001E3E26" w:rsidRPr="004C03FF" w:rsidRDefault="001E3E26" w:rsidP="00096381">
            <w:pPr>
              <w:spacing w:after="0" w:line="240" w:lineRule="auto"/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</w:pPr>
          </w:p>
        </w:tc>
      </w:tr>
      <w:tr w:rsidR="005E06F5" w:rsidRPr="004C03FF" w:rsidTr="006230A1">
        <w:tc>
          <w:tcPr>
            <w:tcW w:w="710" w:type="dxa"/>
          </w:tcPr>
          <w:p w:rsidR="001E3E26" w:rsidRPr="004C03FF" w:rsidRDefault="001E3E26" w:rsidP="000963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  <w:t>4</w:t>
            </w:r>
            <w:r w:rsidR="004F70F9"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ปี</w:t>
            </w:r>
          </w:p>
        </w:tc>
        <w:tc>
          <w:tcPr>
            <w:tcW w:w="2835" w:type="dxa"/>
          </w:tcPr>
          <w:p w:rsidR="0078017A" w:rsidRPr="004C03FF" w:rsidRDefault="001E3E26" w:rsidP="00096381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กระโดดขาเดียวได้ไกลถึง 4-6 ก้าว</w:t>
            </w:r>
          </w:p>
          <w:p w:rsidR="0078017A" w:rsidRPr="004C03FF" w:rsidRDefault="005110B1" w:rsidP="00096381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วิ่ง</w:t>
            </w:r>
            <w:r w:rsidR="001E3E26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กระโดดข้ามสิ่งกีดขวางได้คล่อง</w:t>
            </w:r>
          </w:p>
          <w:p w:rsidR="0078017A" w:rsidRPr="004C03FF" w:rsidRDefault="00E75F2F" w:rsidP="00096381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ชอบปีนป่</w:t>
            </w:r>
            <w:r w:rsidR="001E3E26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าย</w:t>
            </w:r>
          </w:p>
          <w:p w:rsidR="0078017A" w:rsidRPr="004C03FF" w:rsidRDefault="001E3E26" w:rsidP="00096381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ใช้กรรไกรตัดกระดาษตามรอยประได้</w:t>
            </w:r>
          </w:p>
          <w:p w:rsidR="0078017A" w:rsidRPr="004C03FF" w:rsidRDefault="001E3E26" w:rsidP="00096381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คัดลอกตัวเลขหรือตัวหนังสือตามแบบได้</w:t>
            </w:r>
          </w:p>
          <w:p w:rsidR="0078017A" w:rsidRPr="004C03FF" w:rsidRDefault="00E75F2F" w:rsidP="00096381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ปั้นแป้งหรือดินน้ำ</w:t>
            </w:r>
            <w:r w:rsidR="001E3E26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มันเป็นรูปสัตว์หรือสิ่งของได้</w:t>
            </w:r>
          </w:p>
          <w:p w:rsidR="001E3E26" w:rsidRPr="004C03FF" w:rsidRDefault="00E75F2F" w:rsidP="00096381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ร้อยลูกปัดเม็ดเล็กๆ</w:t>
            </w:r>
            <w:r w:rsidR="001E3E26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</w:p>
        </w:tc>
        <w:tc>
          <w:tcPr>
            <w:tcW w:w="2268" w:type="dxa"/>
          </w:tcPr>
          <w:p w:rsidR="00126971" w:rsidRPr="004C03FF" w:rsidRDefault="001E3E26" w:rsidP="00096381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ตื่นเต้นกับสิ่งแปลกใหม่ตามธรรมชาต</w:t>
            </w:r>
            <w:r w:rsidR="00126971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ิ</w:t>
            </w:r>
          </w:p>
          <w:p w:rsidR="005110B1" w:rsidRPr="004C03FF" w:rsidRDefault="001E3E26" w:rsidP="00096381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เริ่มสนุกสนานกับการเล่นและการทำงาน</w:t>
            </w:r>
          </w:p>
          <w:p w:rsidR="001E3E26" w:rsidRPr="004C03FF" w:rsidRDefault="001E3E26" w:rsidP="00096381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เริ่มเข้าใจผู้อื่น</w:t>
            </w:r>
          </w:p>
        </w:tc>
        <w:tc>
          <w:tcPr>
            <w:tcW w:w="2126" w:type="dxa"/>
          </w:tcPr>
          <w:p w:rsidR="00E75F2F" w:rsidRPr="004C03FF" w:rsidRDefault="00C3782D" w:rsidP="00096381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ใส่เสื้อผ้า </w:t>
            </w:r>
            <w:r w:rsidR="001E3E26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แต่งตัว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เอง</w:t>
            </w:r>
            <w:r w:rsidR="001E3E26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 w:rsidR="006230A1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แต่ยัง</w:t>
            </w:r>
            <w:r w:rsidR="001E3E26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ผูกเชือกรองเท้า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เองไม่ได้</w:t>
            </w:r>
          </w:p>
          <w:p w:rsidR="00E75F2F" w:rsidRPr="004C03FF" w:rsidRDefault="001E3E26" w:rsidP="00096381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ทานอาหาร แปรงฟัน หวีผม ล้างหน้าด้วยตนเองได้</w:t>
            </w:r>
          </w:p>
          <w:p w:rsidR="00E75F2F" w:rsidRPr="004C03FF" w:rsidRDefault="001E3E26" w:rsidP="00096381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บอกเวลาจะถ่ายได้ถอดกางเกง</w:t>
            </w:r>
            <w:r w:rsidR="00C3782D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เข้าห้องน้ำ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เองและทำความสะอาดหลังขับถ่ายได</w:t>
            </w:r>
            <w:r w:rsidR="00E75F2F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้</w:t>
            </w:r>
          </w:p>
          <w:p w:rsidR="001E3E26" w:rsidRPr="004C03FF" w:rsidRDefault="001E3E26" w:rsidP="00096381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เริ่มเรียนรู้บทบาทของผู้ใหญ่โดยการจินตนาการและเล่นบทบาทสมมุติ</w:t>
            </w:r>
          </w:p>
        </w:tc>
        <w:tc>
          <w:tcPr>
            <w:tcW w:w="1985" w:type="dxa"/>
          </w:tcPr>
          <w:p w:rsidR="00E75F2F" w:rsidRPr="004C03FF" w:rsidRDefault="001E3E26" w:rsidP="00096381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ใช้คำที่บอกตำแหน่งได้ เช่น ข้างหน้า ข้างหลัง</w:t>
            </w:r>
            <w:r w:rsidR="001F6739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ข้างบน ข้างล่าง</w:t>
            </w:r>
          </w:p>
          <w:p w:rsidR="00E75F2F" w:rsidRPr="004C03FF" w:rsidRDefault="001E3E26" w:rsidP="00096381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เข้าใจความหมาย “สูงที่สุดใหญ่ที่สุดเท่ากันมากกว่า”</w:t>
            </w:r>
          </w:p>
          <w:p w:rsidR="00E75F2F" w:rsidRPr="004C03FF" w:rsidRDefault="001E3E26" w:rsidP="00096381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เข้าใจลำดับสิ่งที่เกิดขึ้นก่อนหลังในแต่ละวัน เช่น อาหารเช้าก่อนอาหารเที่ยง</w:t>
            </w:r>
          </w:p>
          <w:p w:rsidR="001E3E26" w:rsidRPr="004C03FF" w:rsidRDefault="001E3E26" w:rsidP="00096381">
            <w:pPr>
              <w:pStyle w:val="ListParagraph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รู้จ</w:t>
            </w:r>
            <w:r w:rsidR="001F6739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ักสี 6-8 สี และรูปทรง</w:t>
            </w:r>
            <w:r w:rsidR="006230A1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ต่าง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</w:tr>
      <w:tr w:rsidR="005E06F5" w:rsidRPr="004C03FF" w:rsidTr="006230A1">
        <w:tc>
          <w:tcPr>
            <w:tcW w:w="710" w:type="dxa"/>
          </w:tcPr>
          <w:p w:rsidR="001E3E26" w:rsidRPr="004C03FF" w:rsidRDefault="001E3E26" w:rsidP="0009638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  <w:t>5</w:t>
            </w:r>
            <w:r w:rsidR="004F70F9"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ปี</w:t>
            </w:r>
          </w:p>
        </w:tc>
        <w:tc>
          <w:tcPr>
            <w:tcW w:w="2835" w:type="dxa"/>
          </w:tcPr>
          <w:p w:rsidR="007F3367" w:rsidRPr="004C03FF" w:rsidRDefault="007F3367" w:rsidP="00096381">
            <w:pPr>
              <w:pStyle w:val="ListParagraph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กระโดดข้ามสิ่งกีดขวางเตี้ยๆ กระโดดเชือกได้</w:t>
            </w:r>
          </w:p>
          <w:p w:rsidR="0078017A" w:rsidRPr="004C03FF" w:rsidRDefault="006E68EA" w:rsidP="00096381">
            <w:pPr>
              <w:pStyle w:val="ListParagraph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วิ่งเหยาะๆ </w:t>
            </w:r>
            <w:r w:rsidR="001E3E26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วิ่งบนปลายเท้าได</w:t>
            </w:r>
            <w:r w:rsidR="0078017A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้</w:t>
            </w:r>
            <w:r w:rsidR="007F3367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วิ่งได้เร็วขึ้น</w:t>
            </w:r>
          </w:p>
          <w:p w:rsidR="007F3367" w:rsidRPr="004C03FF" w:rsidRDefault="007F3367" w:rsidP="00096381">
            <w:pPr>
              <w:pStyle w:val="ListParagraph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ทรงตัวได้ดี ปีนป่าย โหนตัวไปมาได้</w:t>
            </w:r>
          </w:p>
          <w:p w:rsidR="007F3367" w:rsidRPr="004C03FF" w:rsidRDefault="007F3367" w:rsidP="00096381">
            <w:pPr>
              <w:pStyle w:val="ListParagraph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โยนและรับลูกบอลได้</w:t>
            </w:r>
          </w:p>
          <w:p w:rsidR="007F3367" w:rsidRPr="004C03FF" w:rsidRDefault="007F3367" w:rsidP="00096381">
            <w:pPr>
              <w:pStyle w:val="ListParagraph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ใช้มือได้ดี จับดินสอ พู่กัน สีเทียนได้ถูกต้อง</w:t>
            </w:r>
          </w:p>
          <w:p w:rsidR="007F3367" w:rsidRPr="004C03FF" w:rsidRDefault="007F3367" w:rsidP="00096381">
            <w:pPr>
              <w:pStyle w:val="ListParagraph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วาดรูปคน ส่วนหัว แขน ขา และลำตัวได้</w:t>
            </w:r>
          </w:p>
          <w:p w:rsidR="007F3367" w:rsidRPr="004C03FF" w:rsidRDefault="007F3367" w:rsidP="00096381">
            <w:pPr>
              <w:pStyle w:val="ListParagraph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ขี่จักรยานสามล้อได้ บางคนขี่จักรยานสองล้อได้</w:t>
            </w:r>
          </w:p>
          <w:p w:rsidR="001E3E26" w:rsidRPr="004C03FF" w:rsidRDefault="007F3367" w:rsidP="00096381">
            <w:pPr>
              <w:pStyle w:val="ListParagraph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ใช้ช้อนและส้อมได้ดี</w:t>
            </w:r>
          </w:p>
          <w:p w:rsidR="007F3367" w:rsidRPr="004C03FF" w:rsidRDefault="007F3367" w:rsidP="00096381">
            <w:pPr>
              <w:pStyle w:val="ListParagraph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เริ่มถนัดซ้ายหรือขวา</w:t>
            </w:r>
          </w:p>
        </w:tc>
        <w:tc>
          <w:tcPr>
            <w:tcW w:w="2268" w:type="dxa"/>
          </w:tcPr>
          <w:p w:rsidR="00126971" w:rsidRPr="004C03FF" w:rsidRDefault="001E3E26" w:rsidP="00096381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ถือตนเองเป็นใหญ่ เป็นศูนย์กลางของสังคม</w:t>
            </w:r>
          </w:p>
          <w:p w:rsidR="00126971" w:rsidRPr="004C03FF" w:rsidRDefault="001E3E26" w:rsidP="00096381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เอาแต่ใจตนเอง</w:t>
            </w:r>
          </w:p>
          <w:p w:rsidR="00126971" w:rsidRPr="004C03FF" w:rsidRDefault="001E3E26" w:rsidP="00096381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ขาดความมีเหตุผลขาดความรู้สึกรับผิดชอบชั่วดี</w:t>
            </w:r>
          </w:p>
          <w:p w:rsidR="001E3E26" w:rsidRPr="004C03FF" w:rsidRDefault="001E3E26" w:rsidP="00096381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ชอบทำร้ายเพื่อนหรือแกล้งเพื่อนๆให้ได้รับอันตราย</w:t>
            </w:r>
          </w:p>
        </w:tc>
        <w:tc>
          <w:tcPr>
            <w:tcW w:w="2126" w:type="dxa"/>
          </w:tcPr>
          <w:p w:rsidR="00E75F2F" w:rsidRPr="004C03FF" w:rsidRDefault="001E3E26" w:rsidP="00096381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ช่วยงานบ้านได</w:t>
            </w:r>
            <w:r w:rsidR="00E75F2F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้</w:t>
            </w:r>
          </w:p>
          <w:p w:rsidR="00E75F2F" w:rsidRPr="004C03FF" w:rsidRDefault="001E3E26" w:rsidP="00096381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เล่นอย่างมีกติก</w:t>
            </w:r>
            <w:r w:rsidR="00E75F2F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</w:p>
          <w:p w:rsidR="00E75F2F" w:rsidRPr="004C03FF" w:rsidRDefault="00A70687" w:rsidP="00096381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แต่งตัวเองได้ </w:t>
            </w:r>
            <w:r w:rsidR="001E3E26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ผูกเชือกรองเท้าได้</w:t>
            </w:r>
          </w:p>
          <w:p w:rsidR="001E3E26" w:rsidRPr="004C03FF" w:rsidRDefault="001E3E26" w:rsidP="00096381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ind w:left="175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เด็กเรียนรู้ที่จะปฏิบัติตัวเพื่อให้สังคมยอมรับทำตัวให้เข้า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กลุ่ม</w:t>
            </w:r>
            <w:r w:rsidR="00A70687" w:rsidRPr="004C03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 </w:t>
            </w:r>
            <w:r w:rsidRPr="004C03FF">
              <w:rPr>
                <w:rFonts w:ascii="TH SarabunPSK" w:hAnsi="TH SarabunPSK" w:cs="TH SarabunPSK"/>
                <w:sz w:val="30"/>
                <w:szCs w:val="30"/>
                <w:cs/>
              </w:rPr>
              <w:t>รู้จักให้รับรู้จักผ่อนปรนรู้จักแบ่งปัน</w:t>
            </w:r>
          </w:p>
        </w:tc>
        <w:tc>
          <w:tcPr>
            <w:tcW w:w="1985" w:type="dxa"/>
          </w:tcPr>
          <w:p w:rsidR="00E75F2F" w:rsidRPr="004C03FF" w:rsidRDefault="001E3E26" w:rsidP="00096381">
            <w:pPr>
              <w:pStyle w:val="ListParagraph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lastRenderedPageBreak/>
              <w:t>สามารถจำที่อยู่และเบอร์โทรศัพท์ได้</w:t>
            </w:r>
          </w:p>
          <w:p w:rsidR="00E75F2F" w:rsidRPr="004C03FF" w:rsidRDefault="001E3E26" w:rsidP="00096381">
            <w:pPr>
              <w:pStyle w:val="ListParagraph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เข้าใจเรื่องเล่า รู้การเริ่มต้น ตอนกลาง ตอนจบ</w:t>
            </w:r>
          </w:p>
          <w:p w:rsidR="00E75F2F" w:rsidRPr="004C03FF" w:rsidRDefault="001E3E26" w:rsidP="00096381">
            <w:pPr>
              <w:pStyle w:val="ListParagraph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เข้าใจการอ่านหนังสือจากซ้ายไปขวา จากบนลงล่าง</w:t>
            </w:r>
          </w:p>
          <w:p w:rsidR="00905FDD" w:rsidRPr="004C03FF" w:rsidRDefault="006230A1" w:rsidP="00096381">
            <w:pPr>
              <w:pStyle w:val="ListParagraph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lastRenderedPageBreak/>
              <w:t>จัดหมวดหมู่หรือจับคู่สิ่งต่างๆ</w:t>
            </w:r>
            <w:r w:rsidR="001E3E26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ได้ เช่น กลุ่มของสัตว์</w:t>
            </w:r>
          </w:p>
          <w:p w:rsidR="00E75F2F" w:rsidRPr="004C03FF" w:rsidRDefault="001E3E26" w:rsidP="00096381">
            <w:pPr>
              <w:pStyle w:val="ListParagraph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มีความคิดด้านการวางแผนการเล่นบทบาทสมมติ การเล่นที่หลากหลาย</w:t>
            </w:r>
          </w:p>
          <w:p w:rsidR="001E3E26" w:rsidRPr="004C03FF" w:rsidRDefault="00905FDD" w:rsidP="00096381">
            <w:pPr>
              <w:pStyle w:val="ListParagraph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ind w:left="176" w:hanging="142"/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</w:pPr>
            <w:r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ช</w:t>
            </w:r>
            <w:r w:rsidR="001E3E26" w:rsidRPr="004C03FF">
              <w:rPr>
                <w:rFonts w:ascii="TH SarabunPSK" w:eastAsia="Times New Roman" w:hAnsi="TH SarabunPSK" w:cs="TH SarabunPSK"/>
                <w:spacing w:val="2"/>
                <w:sz w:val="30"/>
                <w:szCs w:val="30"/>
                <w:cs/>
              </w:rPr>
              <w:t>อบเกมต่อภาพโดมิโน</w:t>
            </w:r>
          </w:p>
        </w:tc>
      </w:tr>
    </w:tbl>
    <w:p w:rsidR="004B2E8B" w:rsidRPr="004C03FF" w:rsidRDefault="004B2E8B" w:rsidP="004B2E8B">
      <w:pPr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B2E8B" w:rsidRPr="004C03FF" w:rsidRDefault="007A3168" w:rsidP="00D019A5">
      <w:pPr>
        <w:pStyle w:val="Heading3"/>
        <w:numPr>
          <w:ilvl w:val="0"/>
          <w:numId w:val="27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26" w:name="_Toc18517064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พัฒนกิจครอบครัวระยะการดูแลเด็กวัย</w:t>
      </w:r>
      <w:r w:rsidR="000C7F8C" w:rsidRPr="004C03FF">
        <w:rPr>
          <w:rFonts w:ascii="TH SarabunPSK" w:hAnsi="TH SarabunPSK" w:cs="TH SarabunPSK"/>
          <w:color w:val="auto"/>
          <w:sz w:val="32"/>
          <w:szCs w:val="32"/>
          <w:cs/>
        </w:rPr>
        <w:t>อนุบาล</w:t>
      </w:r>
      <w:bookmarkEnd w:id="26"/>
    </w:p>
    <w:p w:rsidR="004B2E8B" w:rsidRPr="004C03FF" w:rsidRDefault="005E06F5" w:rsidP="005E06F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ครอบครัวระยะที่มีบุตรวัยอนุบาล เป็นระยะที่บุตรคนแรกอายุตั้งแต่ </w:t>
      </w:r>
      <w:r w:rsidR="0083711E" w:rsidRPr="004C03FF">
        <w:rPr>
          <w:rFonts w:ascii="TH SarabunPSK" w:hAnsi="TH SarabunPSK" w:cs="TH SarabunPSK"/>
          <w:sz w:val="32"/>
          <w:szCs w:val="32"/>
        </w:rPr>
        <w:t>3</w:t>
      </w:r>
      <w:r w:rsidRPr="004C03FF">
        <w:rPr>
          <w:rFonts w:ascii="TH SarabunPSK" w:hAnsi="TH SarabunPSK" w:cs="TH SarabunPSK"/>
          <w:sz w:val="32"/>
          <w:szCs w:val="32"/>
        </w:rPr>
        <w:t>-5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ปี พัฒนกิจครอบครัวระยะนี้มีความซับซ้อนมากขึ้น เนื่องจากมีสมาชิกเพิ่มขึ้น มีภาระมากขึ้นซึ่งต้องทำงานนอกบ้านและดูแลบุตร และมีการเตรียมความพร้อมของบุตรเพื่อการเรียน พัฒนกิจของครอบครัวและการดูแลสุขภาพในระยะนี้ มีดังนี้</w:t>
      </w:r>
    </w:p>
    <w:p w:rsidR="007C4C1C" w:rsidRPr="004C03FF" w:rsidRDefault="004A5F90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พัฒนาศักยภาพการปฏิสัมพันธ์ระหว่างบิดามารดาและบุตรและการสร้างความผูกพันระหว่างบิดามารดาและบุตรการตอบสนองความต้องการของบุตรวัยก่อนเรียน ทั้งในด้านความเป็นส่วนตัว ขอบเขตของสมาชิก และความปลอดภัย</w:t>
      </w:r>
    </w:p>
    <w:p w:rsidR="004A5F90" w:rsidRPr="004C03FF" w:rsidRDefault="0083711E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การอบรมเลี้ยงดูบุตร บิดารมารดาระยะนี้ต้องให้เวลาที่มีคุณภาพกับบุตรและส่งเสริมการเจริญเติบโตและพัฒนาการของบุตรวัยก่อนเรียน การปรับสมดุลระหว่างพัฒนกิจและการตอบสนองความต้องการที่หลากหลายและแตกต่างของสมาชิกครอบครัวแต่ละคน</w:t>
      </w:r>
    </w:p>
    <w:p w:rsidR="00EC514D" w:rsidRPr="004C03FF" w:rsidRDefault="00AE3AE8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การผสมผสานความต้องการของสมาชิกใหม่ที่สอดคล้องกับควา</w:t>
      </w:r>
      <w:r w:rsidR="00A44EE4">
        <w:rPr>
          <w:rFonts w:ascii="TH SarabunPSK" w:hAnsi="TH SarabunPSK" w:cs="TH SarabunPSK"/>
          <w:sz w:val="32"/>
          <w:szCs w:val="32"/>
          <w:cs/>
        </w:rPr>
        <w:t>มต้องการของบุตรคนอื่นๆ</w:t>
      </w:r>
      <w:r w:rsidRPr="004C03FF">
        <w:rPr>
          <w:rFonts w:ascii="TH SarabunPSK" w:hAnsi="TH SarabunPSK" w:cs="TH SarabunPSK"/>
          <w:sz w:val="32"/>
          <w:szCs w:val="32"/>
          <w:cs/>
        </w:rPr>
        <w:t>ในครอบครัว</w:t>
      </w:r>
    </w:p>
    <w:p w:rsidR="00EC514D" w:rsidRPr="004C03FF" w:rsidRDefault="006D30A8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การคงไว้ซึ่งความพึงพอใจในชีวิตสมรส การสื่อสารในครอบครัวที่มีประสิทธิภาพ รวมถึงการคงไว้ซึ่งสัมพันธภาพที่ดีภายในครอบครัวและกับครอบครัวขยาย พ่อแม่ ปู่ย่า ตายาย เพื่อนบ้าน และชุมชน</w:t>
      </w:r>
    </w:p>
    <w:p w:rsidR="00EC514D" w:rsidRPr="004C03FF" w:rsidRDefault="006D30A8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การดูแลสุขภาพครอบครัวในระยะนี้ เช่น การป้องกันโรคติดต่อของเด็ก การป้องกันอุบัติเหตุและส่งเสริมความปลอดภัยภายในบ้าน การส่งเสริมสัมพันธภาพระหว่างพี่น้อง การวางแผนครอบครัว การส่งเสริมพัฒนาการและการเจริญเติบโต การป้องกันการทอดทิ้ง ทำร้ายเด็ก และการส่งเสริมสุขภาพ (อาหาร การพักผ่อนนอนหลับ การออกกำลังกาย)</w:t>
      </w:r>
    </w:p>
    <w:p w:rsidR="00D126C6" w:rsidRPr="004C03FF" w:rsidRDefault="00D126C6" w:rsidP="00E72F5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26C6" w:rsidRPr="004C03FF" w:rsidRDefault="00E72F57" w:rsidP="00D019A5">
      <w:pPr>
        <w:pStyle w:val="Heading3"/>
        <w:numPr>
          <w:ilvl w:val="0"/>
          <w:numId w:val="27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27" w:name="_Toc18517065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ปฏิสัมพันธ์ระหว่างบิดามารดาและวัยหัดเดินและวัย</w:t>
      </w:r>
      <w:r w:rsidR="00472EEA" w:rsidRPr="004C03FF">
        <w:rPr>
          <w:rFonts w:ascii="TH SarabunPSK" w:hAnsi="TH SarabunPSK" w:cs="TH SarabunPSK"/>
          <w:color w:val="auto"/>
          <w:sz w:val="32"/>
          <w:szCs w:val="32"/>
          <w:cs/>
        </w:rPr>
        <w:t>อนุบาล</w:t>
      </w:r>
      <w:bookmarkEnd w:id="27"/>
    </w:p>
    <w:p w:rsidR="00D126C6" w:rsidRPr="004C03FF" w:rsidRDefault="001C449E" w:rsidP="001C449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ปฏิสัมพันธ์ระหว่างบิดามารดาและเด็กเป็นปัจจัยที่สำคัญต่อการพัฒนาการของเด็ก เพราะเป็นการกระตุ้นให้เด็กสนใจ เรียนรู้ และตอบสนองต่อบิดามารดาหรือผู้ดูแล การตอบสนองของผู้ดูแลด้วยเสียงหรือสัมผัสจะเป็นตัวควบคุมพฤติกรรมเด็ก สร้างภาวะสนใจร่วม และส่งเสริมพัฒนาการเด็กด้านต่างๆ รูปแบบการปฏิสัมพันธ์ระหว่างบิดามารดาและบุตร ประกอบด้วยแนวคิดสำคัญ </w:t>
      </w:r>
      <w:r w:rsidRPr="004C03FF">
        <w:rPr>
          <w:rFonts w:ascii="TH SarabunPSK" w:hAnsi="TH SarabunPSK" w:cs="TH SarabunPSK"/>
          <w:sz w:val="32"/>
          <w:szCs w:val="32"/>
        </w:rPr>
        <w:t xml:space="preserve">6 </w:t>
      </w:r>
      <w:r w:rsidRPr="004C03FF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4C03FF">
        <w:rPr>
          <w:rFonts w:ascii="TH SarabunPSK" w:hAnsi="TH SarabunPSK" w:cs="TH SarabunPSK"/>
          <w:sz w:val="32"/>
          <w:szCs w:val="32"/>
        </w:rPr>
        <w:t xml:space="preserve"> (Barnard, 1997) </w:t>
      </w:r>
      <w:r w:rsidRPr="004C03FF">
        <w:rPr>
          <w:rFonts w:ascii="TH SarabunPSK" w:hAnsi="TH SarabunPSK" w:cs="TH SarabunPSK"/>
          <w:sz w:val="32"/>
          <w:szCs w:val="32"/>
          <w:cs/>
        </w:rPr>
        <w:t>คือ</w:t>
      </w:r>
    </w:p>
    <w:p w:rsidR="00C82332" w:rsidRPr="004C03FF" w:rsidRDefault="001C449E" w:rsidP="00D019A5">
      <w:pPr>
        <w:pStyle w:val="ListParagraph"/>
        <w:numPr>
          <w:ilvl w:val="0"/>
          <w:numId w:val="67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การตอบสนองที่สอดคล้องกันระหว่างบิดา/มารดาและเด็กในขณะปฏิสัมพันธ์ เช่น เมื่อมารดาพูด เด็กหันมาฟัง ซึ่งเป็นพื้นฐานสำคัญในการพัฒนารูปแบบการสื่อสาร การที่บิดา/มารดาจะตอบสนองอย่างเหมาะสม บิดา/มารดาต้องทำความเข้าใจพฤติกรรมการแสดงออกของเด็ก</w:t>
      </w:r>
    </w:p>
    <w:p w:rsidR="00091576" w:rsidRPr="004C03FF" w:rsidRDefault="001C449E" w:rsidP="00D019A5">
      <w:pPr>
        <w:pStyle w:val="ListParagraph"/>
        <w:numPr>
          <w:ilvl w:val="0"/>
          <w:numId w:val="67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การจัดท่า เป็นปัจจัยที่มีผลต่อการเรียนรู้ของเด็ก ท่าที่เหมาะสมขณะปฏิสัมพันธ์คือ เด็กต้องสามารถเคลื่อนไหวสะดวกและปลอดภัย และเข้าถึงด้วยการคว้า จับ หรือมองเห็น</w:t>
      </w:r>
    </w:p>
    <w:p w:rsidR="00091576" w:rsidRPr="004C03FF" w:rsidRDefault="001C449E" w:rsidP="00D019A5">
      <w:pPr>
        <w:pStyle w:val="ListParagraph"/>
        <w:numPr>
          <w:ilvl w:val="0"/>
          <w:numId w:val="67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การพูด ซึ่งถือว่าเป็นองค์ประกอบสำคัญที่สุดในการปฏิสัมพันธ์ เสียงหรือคำพูดของบิดา/มารดาจะกระตุ้นความสนใจของเด็กและส่งเสริมการเจริญเติบโตทางสติปัญญา อารมณ์และสังคมของเด็ก</w:t>
      </w:r>
    </w:p>
    <w:p w:rsidR="00091576" w:rsidRPr="004C03FF" w:rsidRDefault="002C723B" w:rsidP="00D019A5">
      <w:pPr>
        <w:pStyle w:val="ListParagraph"/>
        <w:numPr>
          <w:ilvl w:val="0"/>
          <w:numId w:val="67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ความไวต่อพฤติกรรมการแสดงออกของเด็ก บิดา/มารดาต้องสังเกตความพร้อม ความสนใจ ความเหนื่อยล้า ความหิว และความต้องการที่จะเปลี่ยนหรือความต้องการหยุดปฏิสัมพันธ์ ถ้ามารดาเข้าใจความต้องการเหล่านี้ของเด็กจะช่วยให้บิดา/มารดามีความไวต่อการตอบสนองต่อพฤติกรรมการแสดงออกของเด็ก และตอบสนองเหมาะกับความต้องการของเด็กวัยก่อนเรียน</w:t>
      </w:r>
    </w:p>
    <w:p w:rsidR="00091576" w:rsidRPr="004C03FF" w:rsidRDefault="002C723B" w:rsidP="00D019A5">
      <w:pPr>
        <w:pStyle w:val="ListParagraph"/>
        <w:numPr>
          <w:ilvl w:val="0"/>
          <w:numId w:val="67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การแสดงออกทางอารมณ์ความรู้สึก เป็นการแสดงออกทางอารมณ์ความรู้สึกของบิดา/มารดาและเด็ก ที่เป็นผลจากคุณภาพของรูปแบบการสื่อสาร ซึ่งการแสดงออกทางอารมณ์ทางบวกอาจจะง่ายต่อการสังเกตและเข้าใจ เช่น ยิ้มหรือหัวเราะ ส่วนอารมณ์ทางลบอาจจะไม่ง่ายต่อการสังเกตและเข้าใจ เช่น ความคับข้องใจโกรธ หรือเศร้า อย่างไรก็ตามอารมณ์ทั้งสองด้านมีความสำคัญต่อเด็กในการที่จะเรียนรู้จักตัวเองและคนอื่น</w:t>
      </w:r>
    </w:p>
    <w:p w:rsidR="00091576" w:rsidRPr="004C03FF" w:rsidRDefault="002C723B" w:rsidP="00D019A5">
      <w:pPr>
        <w:pStyle w:val="ListParagraph"/>
        <w:numPr>
          <w:ilvl w:val="0"/>
          <w:numId w:val="67"/>
        </w:numPr>
        <w:tabs>
          <w:tab w:val="left" w:pos="1134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ความต้องการ/ไม่ต้องการมีปฏิสัมพันธ์ ปกติเมื่อบุคคลอยู่ในภาวะที่มีความพึงพอใจ บุคคลก็จะสนใจร่วมกิจกรรม แต่เมื่อมีสิ่งเกิดขึ้นอย่างรวดเร็วหรือมีอำนาจกดดันมากเกินไปจะทำให้บุคคลถอยหนีและปกป้องตนเอง ซึ่งแบบแผนการถอยหนีและความให้ความสนใจเป็นพื้นฐานในการควบคุมกระบวนการปฏิสัมพันธ์ เช่น เมื่อเด็กได้รับการกระตุ้นที่มากเกินไปเด็กจะแสดงพฤติกรรมถอยหนีหรือไม่ต้องการมีปฏิสัมพันธ์</w:t>
      </w:r>
    </w:p>
    <w:p w:rsidR="002C723B" w:rsidRPr="004C03FF" w:rsidRDefault="002C723B" w:rsidP="00D56141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ปัจจัยที่มีอิทธิพลต่อปฏิสัมพันธ์ระหว่างบิดา/มารดาและเด็กประกอบด้วยปัจจัยด้านสิ่งแวดล้อมรอบตัวบิดา/มารดาและเด็ก ปัจจัยด้านบิดา/มารดา เช่น การมีส่วนร่วมของบิดา/มารดา ภาวะทางจิตอารมณ์ของบิดา/มารดา สไตล์การเป็นบิดา/มารดา รวมถึงความสามารถในการกระตุ้นสนับสนุนการเจริญเติบโตและพัฒนาการทางสติปัญญา อารมณ์ และสังคมของเด็ก และปัจจัยด้านตัวเด็ก เป็นส่วนสำคัญในการสร้างปฏิสัมพันธ์ระหว่างบิดา/มารดาและเด็ก ซึ่งรวมถึงภาวะสุขภาพ แบบแผนการหลับ-การตื่น พื้นฐานทาง</w:t>
      </w: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>อารมณ์ การแสดงพฤติกรรมที่ชัดเจน และการตอบสนองต่อบิดา/มารดา สิ่งเหล่านี้เป็นหลักสำคัญในการกระตุ้นพัฒนาการเด็ก และบุคลิกลักษณะของเด็ก คุณภาพของปฏิสัมพันธ์ระหว่างบิดา/มารดาและเด็กมีความสัมพันธ์กับพัฒนาการเด็ก ผลของจำนวน คุณภาพ และความสม่ำเสมอของปฏิสัมพันธ์ระหว่างบิดามารดาเด็กยังขึ้นอยู่กับสัมพันธภาพระหว่างบิดามารดาและบุตร (</w:t>
      </w:r>
      <w:r w:rsidRPr="004C03FF">
        <w:rPr>
          <w:rFonts w:ascii="TH SarabunPSK" w:hAnsi="TH SarabunPSK" w:cs="TH SarabunPSK"/>
          <w:sz w:val="32"/>
          <w:szCs w:val="32"/>
        </w:rPr>
        <w:t>Barnard, 1997; Tudge</w:t>
      </w:r>
      <w:r w:rsidR="00D3142B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&amp;</w:t>
      </w:r>
      <w:r w:rsidR="00D3142B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Rogoff, 1989)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การกระตุ้นของมารดาที่มากเกินไปหรือไม่เหมาะสมจะมีผลต่อการตอบสนองขณะปฏิสัมพันธ์ ทำให้เกิดความคับข้องใจทั้งบิดา/มารดาและเด็กได้ การตอบสนองต่อการกระตุ้นที่มากเกินไปหรือไม่เหมาะสม เช่น การถอยหนีที่เร็วเกินไป การปฏิเสธ ความไวของการตอบสนองลดลง และการสื่อสารที่ตึงเครียด การตอบสนองต่อพฤติกรรมของเด็กระหว่างกระบวนการ</w:t>
      </w:r>
      <w:r w:rsidR="0020469C" w:rsidRPr="004C03FF">
        <w:rPr>
          <w:rFonts w:ascii="TH SarabunPSK" w:hAnsi="TH SarabunPSK" w:cs="TH SarabunPSK"/>
          <w:sz w:val="32"/>
          <w:szCs w:val="32"/>
          <w:cs/>
        </w:rPr>
        <w:t xml:space="preserve">ปฏิสัมพันธ์มีความสัมพันธ์กับพัฒนาการทางสติปัญญา ภาษา และสังคม ในระยะต่อมาของเด็ก </w:t>
      </w:r>
      <w:r w:rsidR="0020469C" w:rsidRPr="004C03FF">
        <w:rPr>
          <w:rFonts w:ascii="TH SarabunPSK" w:hAnsi="TH SarabunPSK" w:cs="TH SarabunPSK"/>
          <w:sz w:val="32"/>
          <w:szCs w:val="32"/>
        </w:rPr>
        <w:t>(Lyons-Ruth &amp;</w:t>
      </w:r>
      <w:r w:rsidR="00D3142B">
        <w:rPr>
          <w:rFonts w:ascii="TH SarabunPSK" w:hAnsi="TH SarabunPSK" w:cs="TH SarabunPSK"/>
          <w:sz w:val="32"/>
          <w:szCs w:val="32"/>
        </w:rPr>
        <w:t xml:space="preserve"> </w:t>
      </w:r>
      <w:r w:rsidR="0020469C" w:rsidRPr="004C03FF">
        <w:rPr>
          <w:rFonts w:ascii="TH SarabunPSK" w:hAnsi="TH SarabunPSK" w:cs="TH SarabunPSK"/>
          <w:sz w:val="32"/>
          <w:szCs w:val="32"/>
        </w:rPr>
        <w:t>Zeanah, 1993)</w:t>
      </w:r>
      <w:r w:rsidR="0020469C" w:rsidRPr="004C03FF">
        <w:rPr>
          <w:rFonts w:ascii="TH SarabunPSK" w:hAnsi="TH SarabunPSK" w:cs="TH SarabunPSK"/>
          <w:sz w:val="32"/>
          <w:szCs w:val="32"/>
          <w:cs/>
        </w:rPr>
        <w:t xml:space="preserve"> การสนับสนุนและกระตุ้นทางสติปัญญาของเด็กในขณะปฏิสัมพันธ์ระหว่างมารดาและบุตร มีอิทธิพลต่อพัฒนาการทางสติปัญญาเด็กวัย </w:t>
      </w:r>
      <w:r w:rsidR="0020469C" w:rsidRPr="004C03FF">
        <w:rPr>
          <w:rFonts w:ascii="TH SarabunPSK" w:hAnsi="TH SarabunPSK" w:cs="TH SarabunPSK"/>
          <w:sz w:val="32"/>
          <w:szCs w:val="32"/>
        </w:rPr>
        <w:t xml:space="preserve">24 </w:t>
      </w:r>
      <w:r w:rsidR="0020469C" w:rsidRPr="004C03F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20469C" w:rsidRPr="004C03FF">
        <w:rPr>
          <w:rFonts w:ascii="TH SarabunPSK" w:hAnsi="TH SarabunPSK" w:cs="TH SarabunPSK"/>
          <w:sz w:val="32"/>
          <w:szCs w:val="32"/>
        </w:rPr>
        <w:t>(Wacharasin, Barnad, &amp;</w:t>
      </w:r>
      <w:r w:rsidR="00D3142B">
        <w:rPr>
          <w:rFonts w:ascii="TH SarabunPSK" w:hAnsi="TH SarabunPSK" w:cs="TH SarabunPSK"/>
          <w:sz w:val="32"/>
          <w:szCs w:val="32"/>
        </w:rPr>
        <w:t xml:space="preserve"> </w:t>
      </w:r>
      <w:r w:rsidR="0020469C" w:rsidRPr="004C03FF">
        <w:rPr>
          <w:rFonts w:ascii="TH SarabunPSK" w:hAnsi="TH SarabunPSK" w:cs="TH SarabunPSK"/>
          <w:sz w:val="32"/>
          <w:szCs w:val="32"/>
        </w:rPr>
        <w:t>Spieker, 2003)</w:t>
      </w:r>
    </w:p>
    <w:p w:rsidR="002C723B" w:rsidRPr="004C03FF" w:rsidRDefault="00D56141" w:rsidP="00B6588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ดังนั้นการส่งเสริมพัฒนาการเด็ก บิดามารดาจะต้องมีปฏิสัมพันธ์กับเด็กตามโอกาสที่เหมาะสมในหลากหลายกิจกรรมประจำวันของเด็ก เช่น การเล่น การให้อาหาร เป็นต้น การปฏิสัมพันธ์ระหว่างบิดา/มารดาและเด็กจะเหมาะสมหรือไม่นั้น บิดา/มารดาต้องเข้าใจ</w:t>
      </w:r>
      <w:r w:rsidRPr="004C03FF">
        <w:rPr>
          <w:rFonts w:ascii="TH SarabunPSK" w:eastAsia="Angsana New" w:hAnsi="TH SarabunPSK" w:cs="TH SarabunPSK"/>
          <w:sz w:val="32"/>
          <w:szCs w:val="32"/>
          <w:cs/>
        </w:rPr>
        <w:t>พฤติกรรม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การสื่อสารของเด็ก และจะต้องตอบสนองได้อย่างเหมาะสมกับพฤติกรรมการแสดงออกของเด็กหรือสัญญาณการสื่อสารของเด็ก ซึ่งแบ่งเป็น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กลุ่ม คือ </w:t>
      </w:r>
      <w:r w:rsidRPr="004C03FF">
        <w:rPr>
          <w:rFonts w:ascii="TH SarabunPSK" w:eastAsia="Angsana New" w:hAnsi="TH SarabunPSK" w:cs="TH SarabunPSK"/>
          <w:sz w:val="32"/>
          <w:szCs w:val="32"/>
          <w:cs/>
        </w:rPr>
        <w:t>พฤติกรรมที่แสดงว่าเด็กต้องการมีปฏิสัมพันธ์กับสิ่งเร้า (</w:t>
      </w:r>
      <w:r w:rsidRPr="004C03FF">
        <w:rPr>
          <w:rFonts w:ascii="TH SarabunPSK" w:eastAsia="Angsana New" w:hAnsi="TH SarabunPSK" w:cs="TH SarabunPSK"/>
          <w:sz w:val="32"/>
          <w:szCs w:val="32"/>
        </w:rPr>
        <w:t>Engagement Cues</w:t>
      </w:r>
      <w:r w:rsidRPr="004C03FF">
        <w:rPr>
          <w:rFonts w:ascii="TH SarabunPSK" w:eastAsia="Angsana New" w:hAnsi="TH SarabunPSK" w:cs="TH SarabunPSK"/>
          <w:sz w:val="32"/>
          <w:szCs w:val="32"/>
          <w:cs/>
        </w:rPr>
        <w:t>) และพฤติกรรมที่แสดงว่าเด็กไม่ต้องการมีปฏิสัมพันธ์กับสิ่งเร้า (</w:t>
      </w:r>
      <w:r w:rsidRPr="004C03FF">
        <w:rPr>
          <w:rFonts w:ascii="TH SarabunPSK" w:eastAsia="Angsana New" w:hAnsi="TH SarabunPSK" w:cs="TH SarabunPSK"/>
          <w:sz w:val="32"/>
          <w:szCs w:val="32"/>
        </w:rPr>
        <w:t>Disengagement Cues</w:t>
      </w:r>
      <w:r w:rsidRPr="004C03FF">
        <w:rPr>
          <w:rFonts w:ascii="TH SarabunPSK" w:eastAsia="Angsana New" w:hAnsi="TH SarabunPSK" w:cs="TH SarabunPSK"/>
          <w:sz w:val="32"/>
          <w:szCs w:val="32"/>
          <w:cs/>
        </w:rPr>
        <w:t xml:space="preserve">) ดังแสดงในตารางที่ </w:t>
      </w:r>
      <w:r w:rsidRPr="004C03FF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Pr="004C03FF">
        <w:rPr>
          <w:rFonts w:ascii="TH SarabunPSK" w:eastAsia="Angsana New" w:hAnsi="TH SarabunPSK" w:cs="TH SarabunPSK"/>
          <w:sz w:val="32"/>
          <w:szCs w:val="32"/>
          <w:cs/>
        </w:rPr>
        <w:t>ในขณะมีปฏิสัมพันธ์กับเด็ก และเมื่อเด็กแสดงพฤติกรรมที่แสดงว่าเด็กต้องการมีปฏิสัมพันธ์กับสิ่งเร้า บิดามารดาก็สามารถดำเนินกิจกรรมที่กำลังกระทำกับเด็กต่อได้ แต่เมื่อเด็กมีพฤติกรรมที่แสดงว่าเด็กไม่ต้องการมีปฏิสัมพันธ์กับสิ่งเร้า บิดามารดาก็ต้องหยุดกิจกรรมที่กำลังกระทำกับเด็ก เป็นต้น</w:t>
      </w:r>
    </w:p>
    <w:p w:rsidR="004338B3" w:rsidRPr="00D3142B" w:rsidRDefault="004338B3" w:rsidP="00B65887">
      <w:pPr>
        <w:pStyle w:val="Caption"/>
        <w:jc w:val="center"/>
        <w:rPr>
          <w:rFonts w:ascii="TH SarabunPSK" w:eastAsia="Times New Roman" w:hAnsi="TH SarabunPSK" w:cs="TH SarabunPSK"/>
          <w:b w:val="0"/>
          <w:bCs w:val="0"/>
          <w:color w:val="auto"/>
          <w:spacing w:val="2"/>
          <w:sz w:val="32"/>
          <w:szCs w:val="32"/>
        </w:rPr>
      </w:pPr>
      <w:r w:rsidRPr="00D3142B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ตารางที่ </w:t>
      </w:r>
      <w:r w:rsidR="00645046" w:rsidRPr="00D3142B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begin"/>
      </w:r>
      <w:r w:rsidRPr="00D3142B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instrText xml:space="preserve"> SEQ </w:instrText>
      </w:r>
      <w:r w:rsidRPr="00D3142B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instrText xml:space="preserve">ตารางที่ </w:instrText>
      </w:r>
      <w:r w:rsidRPr="00D3142B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instrText xml:space="preserve">\* ARABIC </w:instrText>
      </w:r>
      <w:r w:rsidR="00645046" w:rsidRPr="00D3142B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separate"/>
      </w:r>
      <w:r w:rsidR="000D3E73"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w:t>2</w:t>
      </w:r>
      <w:r w:rsidR="00645046" w:rsidRPr="00D3142B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end"/>
      </w:r>
      <w:r w:rsidR="00D3142B" w:rsidRPr="00D3142B">
        <w:rPr>
          <w:rFonts w:ascii="TH SarabunPSK" w:eastAsia="Angsana New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</w:t>
      </w:r>
      <w:r w:rsidRPr="00D3142B">
        <w:rPr>
          <w:rFonts w:ascii="TH SarabunPSK" w:eastAsia="Angsana New" w:hAnsi="TH SarabunPSK" w:cs="TH SarabunPSK"/>
          <w:b w:val="0"/>
          <w:bCs w:val="0"/>
          <w:color w:val="auto"/>
          <w:sz w:val="32"/>
          <w:szCs w:val="32"/>
          <w:cs/>
        </w:rPr>
        <w:t>สัญญาณการสื่อสารของเด็ก</w:t>
      </w:r>
      <w:r w:rsidR="00D3142B">
        <w:rPr>
          <w:rFonts w:ascii="TH SarabunPSK" w:eastAsia="Angsana New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D3142B">
        <w:rPr>
          <w:rFonts w:ascii="TH SarabunPSK" w:eastAsia="Angsana New" w:hAnsi="TH SarabunPSK" w:cs="TH SarabunPSK"/>
          <w:b w:val="0"/>
          <w:bCs w:val="0"/>
          <w:color w:val="auto"/>
          <w:sz w:val="32"/>
          <w:szCs w:val="32"/>
        </w:rPr>
        <w:t>(Sumner &amp;</w:t>
      </w:r>
      <w:r w:rsidR="00D3142B">
        <w:rPr>
          <w:rFonts w:ascii="TH SarabunPSK" w:eastAsia="Angsana New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D3142B">
        <w:rPr>
          <w:rFonts w:ascii="TH SarabunPSK" w:eastAsia="Angsana New" w:hAnsi="TH SarabunPSK" w:cs="TH SarabunPSK"/>
          <w:b w:val="0"/>
          <w:bCs w:val="0"/>
          <w:color w:val="auto"/>
          <w:sz w:val="32"/>
          <w:szCs w:val="32"/>
        </w:rPr>
        <w:t>Spietz, 1994)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2482"/>
        <w:gridCol w:w="2410"/>
      </w:tblGrid>
      <w:tr w:rsidR="00893943" w:rsidRPr="004C03FF" w:rsidTr="00FE4EA0">
        <w:trPr>
          <w:tblHeader/>
        </w:trPr>
        <w:tc>
          <w:tcPr>
            <w:tcW w:w="4430" w:type="dxa"/>
            <w:gridSpan w:val="2"/>
            <w:shd w:val="clear" w:color="auto" w:fill="auto"/>
          </w:tcPr>
          <w:p w:rsidR="00893943" w:rsidRPr="004C03FF" w:rsidRDefault="00893943" w:rsidP="00CC49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สัญญาณที่แสดงออกถึงความสนใจ</w:t>
            </w:r>
          </w:p>
        </w:tc>
        <w:tc>
          <w:tcPr>
            <w:tcW w:w="4892" w:type="dxa"/>
            <w:gridSpan w:val="2"/>
            <w:shd w:val="clear" w:color="auto" w:fill="auto"/>
          </w:tcPr>
          <w:p w:rsidR="00893943" w:rsidRPr="004C03FF" w:rsidRDefault="00893943" w:rsidP="00CC49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สัญญาณที่แสดงออกถึงความไม่สนใจ</w:t>
            </w:r>
          </w:p>
        </w:tc>
      </w:tr>
      <w:tr w:rsidR="00893943" w:rsidRPr="004C03FF" w:rsidTr="00FE4EA0">
        <w:trPr>
          <w:tblHeader/>
        </w:trPr>
        <w:tc>
          <w:tcPr>
            <w:tcW w:w="2215" w:type="dxa"/>
            <w:shd w:val="clear" w:color="auto" w:fill="auto"/>
          </w:tcPr>
          <w:p w:rsidR="00893943" w:rsidRPr="004C03FF" w:rsidRDefault="00893943" w:rsidP="00CC49B9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สัญญาณที่สังเกตเห็นได้ชัดเจน </w:t>
            </w:r>
          </w:p>
        </w:tc>
        <w:tc>
          <w:tcPr>
            <w:tcW w:w="2215" w:type="dxa"/>
            <w:shd w:val="clear" w:color="auto" w:fill="auto"/>
          </w:tcPr>
          <w:p w:rsidR="00893943" w:rsidRPr="004C03FF" w:rsidRDefault="00893943" w:rsidP="00CC49B9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สัญญาณที่สังเกตเห็นได้ไม่ชัดเจน</w:t>
            </w:r>
          </w:p>
        </w:tc>
        <w:tc>
          <w:tcPr>
            <w:tcW w:w="2482" w:type="dxa"/>
            <w:shd w:val="clear" w:color="auto" w:fill="auto"/>
          </w:tcPr>
          <w:p w:rsidR="00893943" w:rsidRPr="004C03FF" w:rsidRDefault="00893943" w:rsidP="00CC49B9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สัญญาณที่สังเกตเห็นได้ชัดเจน</w:t>
            </w:r>
          </w:p>
        </w:tc>
        <w:tc>
          <w:tcPr>
            <w:tcW w:w="2410" w:type="dxa"/>
            <w:shd w:val="clear" w:color="auto" w:fill="auto"/>
          </w:tcPr>
          <w:p w:rsidR="00893943" w:rsidRPr="004C03FF" w:rsidRDefault="00893943" w:rsidP="00CC49B9">
            <w:pPr>
              <w:tabs>
                <w:tab w:val="left" w:pos="900"/>
                <w:tab w:val="left" w:pos="1170"/>
                <w:tab w:val="left" w:pos="1440"/>
                <w:tab w:val="left" w:pos="1710"/>
                <w:tab w:val="left" w:pos="198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สัญญาณที่สังเกตเห็นได้ไม่ชัดเจน</w:t>
            </w:r>
          </w:p>
        </w:tc>
      </w:tr>
      <w:tr w:rsidR="00893943" w:rsidRPr="004C03FF" w:rsidTr="00FE4EA0">
        <w:tc>
          <w:tcPr>
            <w:tcW w:w="2215" w:type="dxa"/>
            <w:shd w:val="clear" w:color="auto" w:fill="auto"/>
          </w:tcPr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มองหน้ามารดาอย่างสนใจ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ทำเสียงดูดและกลืนนมอย่างเป็นจังหวะ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หัวเราะร่าเริง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มองหน้าให้กัน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ยิ้มให้กัน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ยื่นมือเข้าหามารดา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lastRenderedPageBreak/>
              <w:t>ยิ้ม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เคลื่อนไหวแขนและขาเข้าหามารดา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พูด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84" w:hanging="218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หันศีรษะไปตามเสียงหรือใบหน้าผู้ดูแล</w:t>
            </w:r>
          </w:p>
        </w:tc>
        <w:tc>
          <w:tcPr>
            <w:tcW w:w="2215" w:type="dxa"/>
            <w:shd w:val="clear" w:color="auto" w:fill="auto"/>
          </w:tcPr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95" w:hanging="142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lastRenderedPageBreak/>
              <w:t>เลิกคิ้ว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95" w:hanging="142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ลืมตากว้างเป็นประกาย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95" w:hanging="142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มองอย่างสนใจ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95" w:hanging="142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งอแขนทั้งสองข้างและเอามือวางชิดกันบริเวณหน้าท้องขณะดูดนม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95" w:hanging="142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lastRenderedPageBreak/>
              <w:t>งอข้อศอกและเอามือจับกันบริเวณใต้คาง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95" w:hanging="142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ยกศีรษะขึ้นตามองไปที่มารดาหรือผู้เลี้ยงดู 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95" w:hanging="142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อยู่นิ่งไม่เคลื่อนไหว</w:t>
            </w:r>
          </w:p>
          <w:p w:rsidR="00893943" w:rsidRPr="004C03FF" w:rsidRDefault="00893943" w:rsidP="00CC49B9">
            <w:pPr>
              <w:spacing w:after="0" w:line="240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893943" w:rsidRPr="004C03FF" w:rsidRDefault="00893943" w:rsidP="00CC49B9">
            <w:pPr>
              <w:spacing w:after="0" w:line="240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893943" w:rsidRPr="004C03FF" w:rsidRDefault="00893943" w:rsidP="00CC49B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82" w:type="dxa"/>
            <w:shd w:val="clear" w:color="auto" w:fill="auto"/>
          </w:tcPr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lastRenderedPageBreak/>
              <w:t>แอ่นตัวไปด้านหลัง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สำลัก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ไอ</w:t>
            </w:r>
          </w:p>
          <w:p w:rsidR="00893943" w:rsidRPr="004C03FF" w:rsidRDefault="000E0A84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ทำหน้าคล้ายจะ</w:t>
            </w:r>
            <w:r w:rsidR="00893943"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ร้องไห้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ร้องไห้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หงุดหงิดงอแง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กางนิ้วเคลื่อนมือไปยังสิ่งที่ไม่ต้องการ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lastRenderedPageBreak/>
              <w:t>ส่ายศีรษะไปด้านข้าง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หันศีรษะไปด้านข้าง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งอข้อศอกและแขนส่วนบน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หน้าซีดแดง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ใช้มือผลักมารดา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พูดว่า “ไม่”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บ้วนทิ้ง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อาเจียน</w:t>
            </w:r>
          </w:p>
          <w:p w:rsidR="00A75A53" w:rsidRPr="004C03FF" w:rsidRDefault="00A75A5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ทุบโต๊ะ</w:t>
            </w:r>
          </w:p>
          <w:p w:rsidR="00A75A53" w:rsidRPr="004C03FF" w:rsidRDefault="00A75A5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ร้องกวน</w:t>
            </w:r>
          </w:p>
          <w:p w:rsidR="00A75A53" w:rsidRPr="004C03FF" w:rsidRDefault="00A75A5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หันหนี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เดินหนี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248" w:hanging="189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เปลี่ยนระยะตื่นไปเป็นระยะหลับทันที</w:t>
            </w:r>
          </w:p>
        </w:tc>
        <w:tc>
          <w:tcPr>
            <w:tcW w:w="2410" w:type="dxa"/>
            <w:shd w:val="clear" w:color="auto" w:fill="auto"/>
          </w:tcPr>
          <w:p w:rsidR="00FE4EA0" w:rsidRPr="004C03FF" w:rsidRDefault="00FE4EA0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lastRenderedPageBreak/>
              <w:t>เหยียดแขนแนบลำตัว</w:t>
            </w:r>
          </w:p>
          <w:p w:rsidR="00FE4EA0" w:rsidRPr="004C03FF" w:rsidRDefault="00FE4EA0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งอข้อศอกยกแขน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เคลื่อนไหวดิ้นไปมา</w:t>
            </w:r>
          </w:p>
          <w:p w:rsidR="00FE4EA0" w:rsidRPr="004C03FF" w:rsidRDefault="00FE4EA0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เหม่อมอง สี</w:t>
            </w:r>
            <w:r w:rsidR="000E0A84"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</w:t>
            </w: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น้าเรียบเฉย ตาลอย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กระพริบตา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หลับตาแน่น</w:t>
            </w:r>
          </w:p>
          <w:p w:rsidR="00FE4EA0" w:rsidRPr="004C03FF" w:rsidRDefault="00FE4EA0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หายใจเร็ว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lastRenderedPageBreak/>
              <w:t>หน้าตาบูดบึ้ง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กางนิ้วมือ</w:t>
            </w:r>
          </w:p>
          <w:p w:rsidR="00A75A53" w:rsidRPr="004C03FF" w:rsidRDefault="00A75A5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สะอึก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ขมวดคิ้วและย่นหน้าผาก</w:t>
            </w:r>
          </w:p>
          <w:p w:rsidR="00FE4EA0" w:rsidRPr="004C03FF" w:rsidRDefault="00FE4EA0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มองไปทางอื่น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มือแตะใบหูตนเอง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มือจับหลังศีรษะ</w:t>
            </w:r>
          </w:p>
          <w:p w:rsidR="00FE4EA0" w:rsidRPr="004C03FF" w:rsidRDefault="00FE4EA0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เอามือเข้าปาก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มือขยี้ตา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ก้มศีรษะตามองต่ำ</w:t>
            </w:r>
          </w:p>
          <w:p w:rsidR="00FE4EA0" w:rsidRPr="004C03FF" w:rsidRDefault="00FE4EA0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จับมือทั้งสองวางบนท้อง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เตะเท้า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ริมฝีปากเหยียดตรง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เม้มริมฝีปากแน่น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หน้าเฉยเมย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ยกไหล่</w:t>
            </w:r>
          </w:p>
          <w:p w:rsidR="00FE4EA0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แลบลิ้น</w:t>
            </w:r>
          </w:p>
          <w:p w:rsidR="00893943" w:rsidRPr="004C03FF" w:rsidRDefault="00893943" w:rsidP="00CC49B9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ind w:left="158" w:hanging="141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03FF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หาว</w:t>
            </w:r>
          </w:p>
        </w:tc>
      </w:tr>
    </w:tbl>
    <w:p w:rsidR="004338B3" w:rsidRPr="004C03FF" w:rsidRDefault="004338B3" w:rsidP="00B65887">
      <w:pPr>
        <w:spacing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320137" w:rsidRPr="004C03FF" w:rsidRDefault="00AC0110" w:rsidP="00D019A5">
      <w:pPr>
        <w:pStyle w:val="Heading3"/>
        <w:numPr>
          <w:ilvl w:val="0"/>
          <w:numId w:val="27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28" w:name="_Toc18517066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การส่งเสริมสุขภาพและพัฒนาการเด็กวัย</w:t>
      </w:r>
      <w:r w:rsidR="00A75A53" w:rsidRPr="004C03FF">
        <w:rPr>
          <w:rFonts w:ascii="TH SarabunPSK" w:hAnsi="TH SarabunPSK" w:cs="TH SarabunPSK"/>
          <w:color w:val="auto"/>
          <w:sz w:val="32"/>
          <w:szCs w:val="32"/>
          <w:cs/>
        </w:rPr>
        <w:t>อนุบาล</w:t>
      </w:r>
      <w:bookmarkEnd w:id="28"/>
    </w:p>
    <w:p w:rsidR="00B65887" w:rsidRPr="004C03FF" w:rsidRDefault="00B65887" w:rsidP="002679B1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4C03FF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ส่งเสริมพัฒนาการสำหรับเด็กวัยนี้ ส่วนใหญ่เกิดขึ้นขณะมีปฏิสัมพันธ์ระหว่างเด็กและสิ่งแวดล้อมหรือบิดามารดา/ผู้เลี้ยงดู เช่น การปฏิสัมพันธ์ขณะเล่น สอน หรือการทำกิจกรรมต่างๆ</w:t>
      </w:r>
      <w:r w:rsidRPr="004C03FF">
        <w:rPr>
          <w:rStyle w:val="Strong"/>
          <w:rFonts w:ascii="TH SarabunPSK" w:hAnsi="TH SarabunPSK" w:cs="TH SarabunPSK"/>
          <w:sz w:val="32"/>
          <w:szCs w:val="32"/>
        </w:rPr>
        <w:t> </w:t>
      </w:r>
      <w:r w:rsidRPr="004C03FF">
        <w:rPr>
          <w:rFonts w:ascii="TH SarabunPSK" w:hAnsi="TH SarabunPSK" w:cs="TH SarabunPSK"/>
          <w:sz w:val="32"/>
          <w:szCs w:val="32"/>
          <w:cs/>
        </w:rPr>
        <w:t>เพราะการเล่นเป็นงานของเด็กวัยนี้ การเล่นจึงมีความสำคัญต่อการพัฒนาการเด็กอย่างมาก การเล่นมีผลดีหลายอย่างต่อเด็ก ทำให้เด็กสนุกเพลิดเพลิน ได้ฝึกความสามารถใหม่ๆ เช่น การวิ่ง การใช้มือ การคลายเครียด การระบายอารมณ์ความรู้สึก การใช้กำลังงานไปในทางสร้างสรรค์ หรือการเล่นสมมติบทบาทต่างๆ ที่เด็กจะต้องเป็นต่อไป เช่น การเล่นพ่อแม่ลูก</w:t>
      </w:r>
    </w:p>
    <w:p w:rsidR="00320137" w:rsidRPr="004C03FF" w:rsidRDefault="002679B1" w:rsidP="00B17D56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หลักการสำคัญในส่งเสริมพัฒนาการเด็กคือ การส่งเสริมพัฒนาการของสมอง โดยการ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ฝึกให้เด็กตั้งคำถามและคิดอย่างเป็นระบบ เป็นการเพิ่มการเชื่อมโยงของเซลล์ประสาทที่จำเป็นในสมอง เพื่อการรองรับกระบวนการคิดที่รอบด้าน ดังนี้</w:t>
      </w:r>
    </w:p>
    <w:p w:rsidR="002679B1" w:rsidRPr="004C03FF" w:rsidRDefault="00B17D56" w:rsidP="00D019A5">
      <w:pPr>
        <w:pStyle w:val="ListParagraph"/>
        <w:numPr>
          <w:ilvl w:val="0"/>
          <w:numId w:val="7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การให้เด็กมีปฏิสัมพันธ์กับสิ่งแวดล้อม ได้รับประสบการณ์ตรง ได้รับรู้สัมผัสของจริงที่มีขนาด น้ำหนัก ผิว รูปทรงต่างๆ ได้สัมผัสสิ่งแวดล้อมทั้งภายในบ้านและภายนอกบ้าน การรับรู้ข้อมูลและสัมผัสจากสิ่งแวดล้อ</w:t>
      </w:r>
      <w:r w:rsidR="00B02094" w:rsidRPr="004C03FF">
        <w:rPr>
          <w:rFonts w:ascii="TH SarabunPSK" w:eastAsia="Times New Roman" w:hAnsi="TH SarabunPSK" w:cs="TH SarabunPSK"/>
          <w:sz w:val="32"/>
          <w:szCs w:val="32"/>
          <w:cs/>
        </w:rPr>
        <w:t>มนี้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จะพัฒนาสมองเด็ก</w:t>
      </w:r>
    </w:p>
    <w:p w:rsidR="00B17D56" w:rsidRPr="004C03FF" w:rsidRDefault="00B17D56" w:rsidP="00D019A5">
      <w:pPr>
        <w:pStyle w:val="ListParagraph"/>
        <w:numPr>
          <w:ilvl w:val="0"/>
          <w:numId w:val="7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การเรียนรู้ผ่านสถานการณ์จำลอง เด็กจะได้เรียนรู้ความหมายของสิ่งที่เห็นและมีอารมณ์ความรู้สึกต่อสิ่งที่กำลังเรียนรู้ ทำให้สมองเรียนรู้อย่างมีประสิทธิภาพ</w:t>
      </w:r>
    </w:p>
    <w:p w:rsidR="00B17D56" w:rsidRPr="004C03FF" w:rsidRDefault="008E2605" w:rsidP="00D019A5">
      <w:pPr>
        <w:pStyle w:val="ListParagraph"/>
        <w:numPr>
          <w:ilvl w:val="0"/>
          <w:numId w:val="7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การจัดให้เด็กมีประสบการณ์สนุกสนานกับการเคลื่อนไหวร่างกาย เช่น การวิ่ง การกระโดด การปีนป่าย การโยก การเด้งกระโดดตีลังกา การฝึกฝนการเคลื่อนไหวร่างกายพร้อมอุปกรณ์ เช่น การกระโดดเชือก การเลี้ยงลูกบอล รวมถึงทักษะเสถียรภาพ เช่น สมดุล การงอ การยืด</w:t>
      </w:r>
    </w:p>
    <w:p w:rsidR="008E2605" w:rsidRPr="004C03FF" w:rsidRDefault="008E2605" w:rsidP="00D019A5">
      <w:pPr>
        <w:pStyle w:val="ListParagraph"/>
        <w:numPr>
          <w:ilvl w:val="0"/>
          <w:numId w:val="7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การจัดให้เด็กได้สำรวจและแลกเปลี่ยนความคิดเห็นเกี่ยวกับการเปลี่ยนแปลงของสิ่งต่างๆ เช่น เปลี่ยนจากร้อนเป็นเย็น เปียกเป็นแห้ง หรืออ่อนเป็นแข็ง การเปลี่ยนรูปทรงของวัตถุและสิ่งของ</w:t>
      </w:r>
    </w:p>
    <w:p w:rsidR="008E2605" w:rsidRPr="004C03FF" w:rsidRDefault="008E2605" w:rsidP="00D019A5">
      <w:pPr>
        <w:pStyle w:val="ListParagraph"/>
        <w:numPr>
          <w:ilvl w:val="0"/>
          <w:numId w:val="7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การพัฒนาให้เด็กได้เล่นเกมกีฬาที่หลากหลายเพียงพอ จะช่วยพัฒนาร่างกายและสมองครบทุกด้าน กิจกรรมที่ครบถ้วนจะไปพ</w:t>
      </w:r>
      <w:r w:rsidR="00953F3B" w:rsidRPr="004C03FF">
        <w:rPr>
          <w:rFonts w:ascii="TH SarabunPSK" w:eastAsia="Times New Roman" w:hAnsi="TH SarabunPSK" w:cs="TH SarabunPSK"/>
          <w:sz w:val="32"/>
          <w:szCs w:val="32"/>
          <w:cs/>
        </w:rPr>
        <w:t>ัฒนาส่วนเชื่อมต่อกับประสาทต่างๆ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ของการรับความรู้สึก โดยเฉพาะสมองส่วนเซรีเบลลัมที่รับผิดชอบเรื่องการทรงตัวและการเคลื่อนไหวให้เรียบลื่น</w:t>
      </w:r>
    </w:p>
    <w:p w:rsidR="008E2605" w:rsidRPr="004C03FF" w:rsidRDefault="008E2605" w:rsidP="00D019A5">
      <w:pPr>
        <w:pStyle w:val="ListParagraph"/>
        <w:numPr>
          <w:ilvl w:val="0"/>
          <w:numId w:val="7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การฝึกให้เด็กสร้างและพัฒนามุมมอง โดยใช้ภาพ 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มิติ เช่น แผนผัง ภาพถ่าย สร้างวัตถุ 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มิติ เช่น สร้างโมเดลจากภาพ ต่อบล็อก ก่อเจดีย์ทราย ปั้นดินเหนียว พับกระดาษ</w:t>
      </w:r>
    </w:p>
    <w:p w:rsidR="008E2605" w:rsidRPr="004C03FF" w:rsidRDefault="008E2605" w:rsidP="00D019A5">
      <w:pPr>
        <w:pStyle w:val="ListParagraph"/>
        <w:numPr>
          <w:ilvl w:val="0"/>
          <w:numId w:val="7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การฝึกให้เด็</w:t>
      </w:r>
      <w:r w:rsidR="00953F3B" w:rsidRPr="004C03FF">
        <w:rPr>
          <w:rFonts w:ascii="TH SarabunPSK" w:eastAsia="Times New Roman" w:hAnsi="TH SarabunPSK" w:cs="TH SarabunPSK"/>
          <w:sz w:val="32"/>
          <w:szCs w:val="32"/>
          <w:cs/>
        </w:rPr>
        <w:t>กเรียนรู้กลไกการเคลื่อนที่ง่ายๆ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ของวัตถุ และให้เด็กได้ทำให้วัตถุเคลื่อนไหวโดยการใช้มือผลัก ดัน ดึง กลิ้ง การใช้ปากเป่า การใช้เท้าเตะ เป็</w:t>
      </w:r>
      <w:r w:rsidR="00953F3B" w:rsidRPr="004C03FF">
        <w:rPr>
          <w:rFonts w:ascii="TH SarabunPSK" w:eastAsia="Times New Roman" w:hAnsi="TH SarabunPSK" w:cs="TH SarabunPSK"/>
          <w:sz w:val="32"/>
          <w:szCs w:val="32"/>
          <w:cs/>
        </w:rPr>
        <w:t>นต้น รวมถึงการใช้เทคโนโลยีง่ายๆ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ในการสำรวจการเคลื่อนที่ของล้อรถ ลูกรอก แม่เหล็ก ชิงช้า เป็นต้น</w:t>
      </w:r>
    </w:p>
    <w:p w:rsidR="008E2605" w:rsidRPr="004C03FF" w:rsidRDefault="008E2605" w:rsidP="00385726">
      <w:pPr>
        <w:pStyle w:val="ListParagraph"/>
        <w:numPr>
          <w:ilvl w:val="0"/>
          <w:numId w:val="73"/>
        </w:numPr>
        <w:tabs>
          <w:tab w:val="left" w:pos="1080"/>
          <w:tab w:val="left" w:pos="711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การฝึกให้เด็กได้เรียนรู้คำศัพท์ทางวิทยาศาสตร์และสังคม เพื่อเพิ่มประสิทธิภาพความจำ และพัฒนาความเข้าใจเชิงนามธรรม</w:t>
      </w:r>
    </w:p>
    <w:p w:rsidR="00516402" w:rsidRPr="00CC49B9" w:rsidRDefault="00516402" w:rsidP="00516402">
      <w:pPr>
        <w:pStyle w:val="Caption"/>
        <w:jc w:val="center"/>
        <w:rPr>
          <w:rFonts w:ascii="TH SarabunPSK" w:eastAsia="Times New Roman" w:hAnsi="TH SarabunPSK" w:cs="TH SarabunPSK"/>
          <w:b w:val="0"/>
          <w:bCs w:val="0"/>
          <w:color w:val="auto"/>
          <w:spacing w:val="2"/>
          <w:sz w:val="32"/>
          <w:szCs w:val="32"/>
        </w:rPr>
      </w:pPr>
      <w:r w:rsidRPr="00CC49B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ตารางที่ </w:t>
      </w:r>
      <w:r w:rsidR="00645046" w:rsidRPr="00CC49B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begin"/>
      </w:r>
      <w:r w:rsidRPr="00CC49B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instrText xml:space="preserve"> SEQ </w:instrText>
      </w:r>
      <w:r w:rsidRPr="00CC49B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instrText xml:space="preserve">ตารางที่ </w:instrText>
      </w:r>
      <w:r w:rsidRPr="00CC49B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instrText xml:space="preserve">\* ARABIC </w:instrText>
      </w:r>
      <w:r w:rsidR="00645046" w:rsidRPr="00CC49B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separate"/>
      </w:r>
      <w:r w:rsidR="000D3E73">
        <w:rPr>
          <w:rFonts w:ascii="TH SarabunPSK" w:hAnsi="TH SarabunPSK" w:cs="TH SarabunPSK"/>
          <w:b w:val="0"/>
          <w:bCs w:val="0"/>
          <w:noProof/>
          <w:color w:val="auto"/>
          <w:sz w:val="32"/>
          <w:szCs w:val="32"/>
        </w:rPr>
        <w:t>3</w:t>
      </w:r>
      <w:r w:rsidR="00645046" w:rsidRPr="00CC49B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fldChar w:fldCharType="end"/>
      </w:r>
      <w:r w:rsidR="00CC49B9" w:rsidRPr="00CC49B9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</w:t>
      </w:r>
      <w:r w:rsidRPr="00CC49B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การส่งเสริมพัฒนาการ</w:t>
      </w:r>
      <w:r w:rsidR="004567B2" w:rsidRPr="00CC49B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ด้านต่างๆ สำหรับเด็กวัยอนุบาล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1722"/>
        <w:gridCol w:w="1869"/>
        <w:gridCol w:w="1900"/>
        <w:gridCol w:w="2135"/>
        <w:gridCol w:w="2201"/>
      </w:tblGrid>
      <w:tr w:rsidR="00385726" w:rsidRPr="005442C3" w:rsidTr="005442C3">
        <w:trPr>
          <w:tblHeader/>
        </w:trPr>
        <w:tc>
          <w:tcPr>
            <w:tcW w:w="1722" w:type="dxa"/>
            <w:vAlign w:val="center"/>
          </w:tcPr>
          <w:p w:rsidR="007D1BE5" w:rsidRPr="005442C3" w:rsidRDefault="007D1BE5" w:rsidP="005442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442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พัฒนาการด้านร่างกาย</w:t>
            </w:r>
          </w:p>
        </w:tc>
        <w:tc>
          <w:tcPr>
            <w:tcW w:w="1869" w:type="dxa"/>
            <w:vAlign w:val="center"/>
          </w:tcPr>
          <w:p w:rsidR="007D1BE5" w:rsidRPr="005442C3" w:rsidRDefault="007D1BE5" w:rsidP="005442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442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พัฒนาการด้านสติปัญญา</w:t>
            </w:r>
          </w:p>
        </w:tc>
        <w:tc>
          <w:tcPr>
            <w:tcW w:w="1900" w:type="dxa"/>
            <w:vAlign w:val="center"/>
          </w:tcPr>
          <w:p w:rsidR="007D1BE5" w:rsidRPr="005442C3" w:rsidRDefault="007D1BE5" w:rsidP="005442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442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พัฒนาการด้านอารมณ์</w:t>
            </w:r>
          </w:p>
        </w:tc>
        <w:tc>
          <w:tcPr>
            <w:tcW w:w="2135" w:type="dxa"/>
            <w:vAlign w:val="center"/>
          </w:tcPr>
          <w:p w:rsidR="007D1BE5" w:rsidRPr="005442C3" w:rsidRDefault="007D1BE5" w:rsidP="005442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442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พัฒนาการด้านสังคม</w:t>
            </w:r>
          </w:p>
        </w:tc>
        <w:tc>
          <w:tcPr>
            <w:tcW w:w="2201" w:type="dxa"/>
            <w:vAlign w:val="center"/>
          </w:tcPr>
          <w:p w:rsidR="007D1BE5" w:rsidRPr="005442C3" w:rsidRDefault="007D1BE5" w:rsidP="005442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442C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พัฒนาการด้านจริยธรรม</w:t>
            </w:r>
          </w:p>
        </w:tc>
      </w:tr>
      <w:tr w:rsidR="00385726" w:rsidRPr="005442C3" w:rsidTr="005442C3">
        <w:tc>
          <w:tcPr>
            <w:tcW w:w="1722" w:type="dxa"/>
          </w:tcPr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ฝึกขี่จักรยาน </w:t>
            </w:r>
            <w:r w:rsidRPr="005442C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ล้อ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ฝึกกระโดด </w:t>
            </w:r>
            <w:r w:rsidRPr="005442C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ขา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ฝึกทรงตัวบนกระดาน</w:t>
            </w:r>
          </w:p>
          <w:p w:rsidR="007D1BE5" w:rsidRPr="005442C3" w:rsidRDefault="00B71B47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เตะบอล-</w:t>
            </w:r>
            <w:r w:rsidR="007D1BE5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รับบอล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กิจกรรมเข้าจังหวะ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ร้อยลูกปัด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ปั้นแป้ง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เขียนรูปร่าง</w:t>
            </w:r>
          </w:p>
          <w:p w:rsidR="007D1BE5" w:rsidRPr="005442C3" w:rsidRDefault="007D1BE5" w:rsidP="005442C3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9" w:type="dxa"/>
          </w:tcPr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การเล่นและการสอนให้เด็กเรียนรู้คำศัพท์ </w:t>
            </w:r>
            <w:r w:rsidR="00355177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ระโยค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การซักถาม-การตอบคำถามเกี่ยวกับสิ่งต่างๆการทายปัญหา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การให้เด็กแสดงความคิดเห็น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การให้เด็กเล่าประสบการณ์แต่ละวัน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การใช้เสียงเพลงและจังหวะ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การสอนจำแนกสิ่งของ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การสอนเรื่องสี รูปทรง ขนาด จำนวน เปรียบเทียบสิ่งของ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การเล่านิทานที่สนุกสนานเพลิดเพลิน </w:t>
            </w:r>
            <w:r w:rsidR="00E22224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ไม่เล่าเรื่องน่ากลัว</w:t>
            </w:r>
            <w:r w:rsidR="00E22224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ช่วยให้เด็กเรียนรู้เหตุผล ความรู้สึกต่างๆของตัวละคร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การจัดสิ่งแวดล้อมภายในบ้านที่ส่งเสริมการเรียนรู้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การเลือกใช้ภาษาที่เหมาะกับเด็ก</w:t>
            </w:r>
          </w:p>
        </w:tc>
        <w:tc>
          <w:tcPr>
            <w:tcW w:w="1900" w:type="dxa"/>
          </w:tcPr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การกระตุ้นและส่งเสริมให้เด็กรู้จักอารมณ์ตนเอง และเรียนรู้ที่จะแสดงออกอย่างเหมาะสม โดยการสอนของบิดามารดา เช่นสอนให้เด็กเห็น</w:t>
            </w: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ว่า เ</w:t>
            </w:r>
            <w:r w:rsidR="00644AD8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มื่อไรควรยิ้ม หัวเราะ หรือเศร้า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เมื่อเด็กเศร้าโศก เสียใจ สีหน้าไม่มีความสุข บิดามารดาควรถาม “วันนี้เป็นอะไร หน้าตาไม่สดชื่น” “โกรธใคร หรืออะไรทำให้โกรธ แล้วจะทำอย่างไรต่อไป</w:t>
            </w:r>
            <w:r w:rsidR="00644AD8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การสอนให้เด็กรู้ว่าควรทำอย่างไรเมื่อรู้สึกโกรธ เช่น บอกคนที่ทำให้โกรธรู้ว่ากำลังโกรธอะไรอยู่ แล้วคุยกับเด็กเพื่อวางแผนแก้ปัญหา (</w:t>
            </w:r>
            <w:r w:rsidRPr="005442C3">
              <w:rPr>
                <w:rFonts w:ascii="TH SarabunPSK" w:hAnsi="TH SarabunPSK" w:cs="TH SarabunPSK"/>
                <w:sz w:val="32"/>
                <w:szCs w:val="32"/>
              </w:rPr>
              <w:t>Gottman, 1997</w:t>
            </w: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35" w:type="dxa"/>
          </w:tcPr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การพัฒนาความรู้สึกมั่นคงปลอดภัยโดยการตอบสนองความต้องการของเด็กอย่างเหมาะสมทั้งด้านอาหาร ความรัก ความอบอุ่น ด้านร่างกาย/จิตใจ </w:t>
            </w:r>
            <w:r w:rsidR="00E22224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การสัมผัส </w:t>
            </w: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การกอด การชื่นชม การปลอบโยนเมื่อเด็กเครียด การเป็นที่พึ่งเมื่อเด็กรู้สึกกลัว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การสร้างสัมพันธภาพที่ดีกับเด็ก ให้เด็กได้เล่นกับเพื่อนเพื</w:t>
            </w:r>
            <w:r w:rsidR="00644AD8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่อให้เด็กรู้จักปรับตัว/เลียนแบบ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การพัฒนาอัตมโนทัศน์ ด้วยการให้เด็กมีปฏิสัมพันธ์กับเด็กคนอื่น การเรียนรู้ร่างกายตนเอง การยอมรับจากเพื่อน การกอดรัด การชื่นชม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 w:rsidR="00644AD8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รให้เด็กแสดงท่าทางเลียนแบบบุคคล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การเล่มเกมร้องเพล</w:t>
            </w:r>
            <w:r w:rsidR="00644AD8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กระตุ้นให้เด็กแสดงออกถึงความต้องการของตนเอง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แนะนำวิธีการทำความสะอาดร่างกาย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ปลูกฝังให้เด็กช่วยเหลือตนเองเมื่อมีปัญหาเล็กๆน้อยๆ</w:t>
            </w:r>
          </w:p>
        </w:tc>
        <w:tc>
          <w:tcPr>
            <w:tcW w:w="2201" w:type="dxa"/>
          </w:tcPr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เป็นการพัฒนาความสามารถในการตัดสินใจเชิงเหตุผลของเด็ก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การสอนด้วยวาจาหรือทำเป็นตัวอย่าง โดยการสอดแทรกจริยธรรมไปกับการพูดคุยเรื่องต่างๆ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การปฏิบัติตามกฎกติกาของบ้าน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การชื่นชมยินดี หรือให้รางวัลเมื่อเด็กทำดี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การฝึกให้เด็กรู้จักรักสัตว์</w:t>
            </w:r>
          </w:p>
          <w:p w:rsidR="00644AD8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การฝึกให้เด็กแสดงความเห็นอกเห็นใจผู้อื่น เข้าใจความทุกข์ทรมานของผู้อื่น</w:t>
            </w:r>
          </w:p>
          <w:p w:rsidR="007D1BE5" w:rsidRPr="005442C3" w:rsidRDefault="007D1BE5" w:rsidP="005442C3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การใช้คำถามเพื่อฝึกให้เด็กวิเคราะห์เชิงจริยธรรม</w:t>
            </w:r>
            <w:r w:rsidR="0087168E" w:rsidRPr="005442C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เกี่ยวกับความดี-ความชั่ว</w:t>
            </w:r>
          </w:p>
        </w:tc>
      </w:tr>
    </w:tbl>
    <w:p w:rsidR="00AC0110" w:rsidRPr="005442C3" w:rsidRDefault="00AC0110" w:rsidP="0087168E">
      <w:pPr>
        <w:spacing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87168E" w:rsidRPr="004C03FF" w:rsidRDefault="0087168E" w:rsidP="00305BB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การพัฒนาทักษะการทำงานของสมองระดับสูง (</w:t>
      </w:r>
      <w:r w:rsidRPr="004C03FF">
        <w:rPr>
          <w:rFonts w:ascii="TH SarabunPSK" w:hAnsi="TH SarabunPSK" w:cs="TH SarabunPSK"/>
          <w:b/>
          <w:bCs/>
          <w:sz w:val="32"/>
          <w:szCs w:val="32"/>
        </w:rPr>
        <w:t>Executive function:</w:t>
      </w:r>
      <w:r w:rsidR="000233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b/>
          <w:bCs/>
          <w:sz w:val="32"/>
          <w:szCs w:val="32"/>
        </w:rPr>
        <w:t>EF)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คือ หน้าที่ในการบริหารจัดการและกำกับควบคุมความคิด อารมณ์ และพฤติกรรมของตนเองเพื่อไปให้ถึงเป้าหมายได้ (วีระศักดิ์ ชลไชยะ</w:t>
      </w:r>
      <w:r w:rsidRPr="004C03FF">
        <w:rPr>
          <w:rFonts w:ascii="TH SarabunPSK" w:hAnsi="TH SarabunPSK" w:cs="TH SarabunPSK"/>
          <w:sz w:val="32"/>
          <w:szCs w:val="32"/>
        </w:rPr>
        <w:t xml:space="preserve">; </w:t>
      </w:r>
      <w:r w:rsidRPr="004C03FF">
        <w:rPr>
          <w:rFonts w:ascii="TH SarabunPSK" w:hAnsi="TH SarabunPSK" w:cs="TH SarabunPSK"/>
          <w:sz w:val="32"/>
          <w:szCs w:val="32"/>
          <w:cs/>
        </w:rPr>
        <w:t>มดป</w:t>
      </w:r>
      <w:r w:rsidRPr="004C03FF">
        <w:rPr>
          <w:rFonts w:ascii="TH SarabunPSK" w:hAnsi="TH SarabunPSK" w:cs="TH SarabunPSK"/>
          <w:sz w:val="32"/>
          <w:szCs w:val="32"/>
        </w:rPr>
        <w:t>)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 ซึ่งทักษะ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นี้ควบคุมโดยการทำงานของสมองส่วนหน้าบริเวณ </w:t>
      </w:r>
      <w:r w:rsidRPr="004C03FF">
        <w:rPr>
          <w:rFonts w:ascii="TH SarabunPSK" w:hAnsi="TH SarabunPSK" w:cs="TH SarabunPSK"/>
          <w:sz w:val="32"/>
          <w:szCs w:val="32"/>
        </w:rPr>
        <w:t xml:space="preserve">Prefrontal cortex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เพื่อให้เกิดการเชื่อมโยงและกำกับสมองส่วนอื่นๆได้อย่างมีประสิทธิภาพ เด็กวัยอนุบาลเป็นช่วงชีวิตสำคัญในการส่งเสริมการพัฒนาทักษะ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เพื่อเตรียมพร้อมสำหรับการควบคุมตัวเอง เนื่องจากทักษะนี้จะเริ่มพัฒนาตั้งแต่ช่วง </w:t>
      </w:r>
      <w:r w:rsidRPr="004C03FF">
        <w:rPr>
          <w:rFonts w:ascii="TH SarabunPSK" w:hAnsi="TH SarabunPSK" w:cs="TH SarabunPSK"/>
          <w:sz w:val="32"/>
          <w:szCs w:val="32"/>
        </w:rPr>
        <w:t xml:space="preserve">8 </w:t>
      </w:r>
      <w:r w:rsidRPr="004C03FF">
        <w:rPr>
          <w:rFonts w:ascii="TH SarabunPSK" w:hAnsi="TH SarabunPSK" w:cs="TH SarabunPSK"/>
          <w:sz w:val="32"/>
          <w:szCs w:val="32"/>
          <w:cs/>
        </w:rPr>
        <w:t>ปีแรกของชีวิ</w:t>
      </w:r>
      <w:r w:rsidR="000F4C79" w:rsidRPr="004C03FF">
        <w:rPr>
          <w:rFonts w:ascii="TH SarabunPSK" w:hAnsi="TH SarabunPSK" w:cs="TH SarabunPSK"/>
          <w:sz w:val="32"/>
          <w:szCs w:val="32"/>
          <w:cs/>
        </w:rPr>
        <w:t>ต และจะพัฒนาอย่างมากในวัยอนุบาล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ช่วงอายุ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3-6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 แล้วจะพัฒนาอย่างต่อเนื่องจนสมบูรณ์เต็มที่เมื่ออายุประมาณ </w:t>
      </w:r>
      <w:r w:rsidRPr="004C03FF">
        <w:rPr>
          <w:rFonts w:ascii="TH SarabunPSK" w:hAnsi="TH SarabunPSK" w:cs="TH SarabunPSK"/>
          <w:sz w:val="32"/>
          <w:szCs w:val="32"/>
        </w:rPr>
        <w:t xml:space="preserve">20-25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 เด็กวัยอนุบาลจึงควรได้รับการพัฒนาทักษะ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>โดยเฉพาะอย่างยิ่งการเผชิญสถานการณ์ที่ท้าทาย มีปัญ</w:t>
      </w:r>
      <w:r w:rsidR="000F4C79" w:rsidRPr="004C03FF">
        <w:rPr>
          <w:rFonts w:ascii="TH SarabunPSK" w:hAnsi="TH SarabunPSK" w:cs="TH SarabunPSK"/>
          <w:sz w:val="32"/>
          <w:szCs w:val="32"/>
          <w:cs/>
        </w:rPr>
        <w:t>หาอุปสรรค หรือความยากลำบากต่างๆ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ในชีวิตทั้งที่บ้านและนอกบ้าน ทักษะ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ประกอบด้วยทักษะพื้นฐานที่จำเป็นสำหรับการพัฒนาทักษะ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ขั้นสูงต่อไป โดยเฉพาะการใช้เหตุผล การคิดแก้ปัญหา การวางแผน และความสามารถในการเฝ้าติดตามตนเองด้วย ซึ่งทักษะพื้นฐานที่สำคัญ </w:t>
      </w:r>
      <w:r w:rsidRPr="004C03FF">
        <w:rPr>
          <w:rFonts w:ascii="TH SarabunPSK" w:hAnsi="TH SarabunPSK" w:cs="TH SarabunPSK"/>
          <w:sz w:val="32"/>
          <w:szCs w:val="32"/>
        </w:rPr>
        <w:t xml:space="preserve">3 </w:t>
      </w:r>
      <w:r w:rsidRPr="004C03FF">
        <w:rPr>
          <w:rFonts w:ascii="TH SarabunPSK" w:hAnsi="TH SarabunPSK" w:cs="TH SarabunPSK"/>
          <w:sz w:val="32"/>
          <w:szCs w:val="32"/>
          <w:cs/>
        </w:rPr>
        <w:t>อย่าง มีรายละเอียด ดังนี้</w:t>
      </w:r>
    </w:p>
    <w:p w:rsidR="000F4C79" w:rsidRPr="004C03FF" w:rsidRDefault="000F4C79" w:rsidP="00D019A5">
      <w:pPr>
        <w:pStyle w:val="ListParagraph"/>
        <w:numPr>
          <w:ilvl w:val="0"/>
          <w:numId w:val="74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ความจำในการทำงาน (</w:t>
      </w:r>
      <w:r w:rsidRPr="004C03FF">
        <w:rPr>
          <w:rFonts w:ascii="TH SarabunPSK" w:hAnsi="TH SarabunPSK" w:cs="TH SarabunPSK"/>
          <w:sz w:val="32"/>
          <w:szCs w:val="32"/>
        </w:rPr>
        <w:t>working memory)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คือ ความสามารถในการจดจำข้อมูลแล้วคิดในใจได้ ซึ่งจะเริ่มพัฒนาตั้งแต่อายุ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1 </w:t>
      </w:r>
      <w:r w:rsidRPr="004C03FF">
        <w:rPr>
          <w:rFonts w:ascii="TH SarabunPSK" w:hAnsi="TH SarabunPSK" w:cs="TH SarabunPSK"/>
          <w:sz w:val="32"/>
          <w:szCs w:val="32"/>
          <w:cs/>
        </w:rPr>
        <w:t>ปีแรก เช่น เมื่อเด็กเล่นจ๊ะเอ๋กับพ่อแม่ เด็กสามารถจดจำภาพของพ่อแม่อยู่ภายในใจได้ โดยรู้ว่าพ่อแม่น่าจะอยู่ข้างหลังมือ ถึงแม้ว่าจะไม่เห็นหน้าของพ่อแม่ขณะนั้นก็ตาม ซึ่งความจำในการทำงานมีความสำคัญอย่างมากต่อการอ่านหนังสือ หรือการคำนวณ เพราะเด็กจะต้องจดจำข้อมูลขณะอ่านหนังสือ หรือคิดเลข แล้วสามารถนำมาเชื่อมโยงกับข้อมูลใหม่ หรือโจทย์ขั้นต่อไปเพื่อคิดต่อจนสำเร็จได้ ตลอดจนการจัดลำดับความสำคัญ รู้ว่าอะไรควรทำ ไม่ควรทำ และใช้สำหรับการเชื่อ</w:t>
      </w:r>
      <w:r w:rsidR="008A2CBF" w:rsidRPr="004C03FF">
        <w:rPr>
          <w:rFonts w:ascii="TH SarabunPSK" w:hAnsi="TH SarabunPSK" w:cs="TH SarabunPSK"/>
          <w:sz w:val="32"/>
          <w:szCs w:val="32"/>
          <w:cs/>
        </w:rPr>
        <w:t>มโยงความคิดหรือข้อเท็จจริงต่างๆ</w:t>
      </w:r>
      <w:r w:rsidRPr="004C03FF">
        <w:rPr>
          <w:rFonts w:ascii="TH SarabunPSK" w:hAnsi="TH SarabunPSK" w:cs="TH SarabunPSK"/>
          <w:sz w:val="32"/>
          <w:szCs w:val="32"/>
          <w:cs/>
        </w:rPr>
        <w:t>ได้</w:t>
      </w:r>
    </w:p>
    <w:p w:rsidR="00E347D3" w:rsidRPr="004C03FF" w:rsidRDefault="00E347D3" w:rsidP="00D019A5">
      <w:pPr>
        <w:pStyle w:val="ListParagraph"/>
        <w:numPr>
          <w:ilvl w:val="0"/>
          <w:numId w:val="74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การควบคุม ยับยั้งตนเอง (</w:t>
      </w:r>
      <w:r w:rsidRPr="004C03FF">
        <w:rPr>
          <w:rFonts w:ascii="TH SarabunPSK" w:hAnsi="TH SarabunPSK" w:cs="TH SarabunPSK"/>
          <w:sz w:val="32"/>
          <w:szCs w:val="32"/>
        </w:rPr>
        <w:t xml:space="preserve">inhibitory control)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ประกอบด้วยการรู้จักควบคุมยับยั้งตนเองที่ระดับพฤติกรรม ระดับความคิด และระดับสมาธิ ซึ่งการรู้จักควบคุมยับยั้งตนเองที่ระดับพฤติกรรม คือ สามารถอดทนอดกลั้นต่อสิ่งล่อใจ ไม่หุนหันพลันแล่นและชะลอความพึงพอใจ การควบคุมยับยั้งตนเองที่ระดับความคิด คือ สามารถต้านทานต่อความคิดที่ไม่ต้องการหรือความคิดภายนอกเพื่อไปให้ถึงเป้าหมายได้ และการควบคุมยับยั้งตนเองที่ระดับสมาธิ ทำให้เด็กสามารถจดจ่อต่อสิ่งที่สำคัญขณะนั้นได้ ตัวอย่างเช่น เด็กอายุ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3-4 </w:t>
      </w:r>
      <w:r w:rsidRPr="004C03FF">
        <w:rPr>
          <w:rFonts w:ascii="TH SarabunPSK" w:hAnsi="TH SarabunPSK" w:cs="TH SarabunPSK"/>
          <w:sz w:val="32"/>
          <w:szCs w:val="32"/>
          <w:cs/>
        </w:rPr>
        <w:t>ปี สามารถควบคุมยับยั้งตนเองให้ฟังนิทานจนจบได้ โดยเด็กจะต้องตั้งใจ มีสมาธิจดจ่อต่อนิทานที่ฟัง อดทนต่อสิ่งล่อใจอื่นๆ ไม่พูดแทรกขณะฟังนิทาน ถึงแม้ว่าเห็นเพื่อนกำลังเล่นอย่างสนุกสนาน และตัวเองคิดอยากจะเล่นของเล่นกับเพื่อน แต่ก็สามารถควบคุมความคิดที่อยากจะทำนั้นให้กลับมาอยู่ที่การฟังนิทานจนจบได้</w:t>
      </w:r>
    </w:p>
    <w:p w:rsidR="00E347D3" w:rsidRPr="004C03FF" w:rsidRDefault="00E347D3" w:rsidP="00D019A5">
      <w:pPr>
        <w:pStyle w:val="ListParagraph"/>
        <w:numPr>
          <w:ilvl w:val="0"/>
          <w:numId w:val="74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การมีความคิดยืดหยุ่น</w:t>
      </w:r>
      <w:r w:rsidRPr="004C03FF">
        <w:rPr>
          <w:rFonts w:ascii="TH SarabunPSK" w:hAnsi="TH SarabunPSK" w:cs="TH SarabunPSK"/>
          <w:sz w:val="32"/>
          <w:szCs w:val="32"/>
        </w:rPr>
        <w:t xml:space="preserve"> (cognitive flexibility)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คือ ความสามารถของเด็กในการคิดนอกกรอบ คิดในมุมมองของผู้อื่น ปรับมุมมองของตนเองได้ ช่วยให้เด็กยอมรับความคิดเห็นของผู้อื่นได้ ซึ่งจะทำให้เด็กเรียนรู้ที่จะอยู่ในสังคมต่อไปได้ ทักษะนี้จะเริ่มพัฒนาเมื่อเด็กมีอายุ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4-5 </w:t>
      </w:r>
      <w:r w:rsidRPr="004C03FF">
        <w:rPr>
          <w:rFonts w:ascii="TH SarabunPSK" w:hAnsi="TH SarabunPSK" w:cs="TH SarabunPSK"/>
          <w:sz w:val="32"/>
          <w:szCs w:val="32"/>
          <w:cs/>
        </w:rPr>
        <w:t>ปี ซึ่งจำเป็นต้องอาศัยทักษะความจำในการทำงาน และการควบคุมยับยั้งตนเองด้วย ความคิดยืดหยุ่นจำเป็นอย่างมากสำหรับการพัฒนาความคิดสร้างสรรค์ การจัดการสลับเปลี่ยนงานที่ต้องรับผิดชอบหลายอย่างในเวลาเดียวกัน และการเข้าใจ ความคิด และความรู้สึกของผู้อื่น</w:t>
      </w:r>
    </w:p>
    <w:p w:rsidR="00E347D3" w:rsidRPr="004C03FF" w:rsidRDefault="00E347D3" w:rsidP="00305BB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การพัฒนา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มีความสำคัญมาก มีหลายการศึกษาวิจัยที่แสดงให้เห็นว่าเด็กที่มี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>ดีตั้งแต่ปฐมวัย มีโอกาสที่จะมีปัญหาสุขภาพกาย สุขภาพจิต และสังคมน้อยกว่า รวมทั้งประสบความสำเร็จในการเรียน การทำงาน การใช้ชีวิต มีคุณภาพชีวิต สถานภาพสมรส และเศรษฐ</w:t>
      </w:r>
      <w:r w:rsidR="002572C0" w:rsidRPr="004C03FF">
        <w:rPr>
          <w:rFonts w:ascii="TH SarabunPSK" w:hAnsi="TH SarabunPSK" w:cs="TH SarabunPSK"/>
          <w:sz w:val="32"/>
          <w:szCs w:val="32"/>
          <w:cs/>
        </w:rPr>
        <w:t>ฐ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านะที่ดีกว่าเด็กที่มี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ต่ำกว่า ซึ่งบิดามารดาหรือผู้เลี้ยงดูสามารถส่งเสริม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>ในเด็กได้ด้วยการอบรมเลี้ยงดู บิด</w:t>
      </w:r>
      <w:r w:rsidR="001E6D9A" w:rsidRPr="004C03FF">
        <w:rPr>
          <w:rFonts w:ascii="TH SarabunPSK" w:hAnsi="TH SarabunPSK" w:cs="TH SarabunPSK"/>
          <w:sz w:val="32"/>
          <w:szCs w:val="32"/>
          <w:cs/>
        </w:rPr>
        <w:t>า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มารดาที่มีปฏิสัมพันธ์ที่ดีกับเด็กตั้งแต่แรกเกิด โดยมีความไวต่อความรู้สึก ส่งเสริมให้ลูกเป็นตัวของตัวเอง ส่งเสริมให้เด็กมีเป้าหมาย มีทางเลือกต่างๆ ฝึกเด็กให้ได้ตัดสินใจด้วยตนเอง มีระเบียบวินัย มีเหตุผล และตอบสนองเด็กอย่างเหมาะสม จะทำให้เด็กสามารถพัฒนาทักษะ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มากขึ้น ในทางตรงกันข้ามกับบิดามารดาที่มีปฏิสัมพันธ์ไม่ดีกับเด็กหรือการตอบสนองความต้องการของเด็กไม่เหมาะสม การไม่มีปฏิสัมพันธ์กับเด็ก การอยู่เฉยๆ การปล่อยปละละเลยต่ออารมณ์ความรู้สึกของเด็ก การอบรมเลี้ยงดูที่ใช้ความรุนแรง การทำโทษเด็กด้วยความโกรธ ดุด่า ตะคอก การขู่เด็กว่าจะลงโทษแต่ไม่ทำจริง การว่าเด็กโง่หรือขี้เกียจ รวมทั้งการตามใจเด็กเพราะไม่อยากให้เด็กผิดหวังหรือเสียใจ จะยิ่งทำให้เด็กไม่เรียนรู้ที่จะควบคุมตนเองและไม่เรียนรู้พัฒนาความยืดหยุ่น ส่งผลให้ทักษะ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>ของเด็กไม่ได้รับการพัฒนา</w:t>
      </w:r>
    </w:p>
    <w:p w:rsidR="00E347D3" w:rsidRPr="004C03FF" w:rsidRDefault="001E6D9A" w:rsidP="00305BB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การส่งเสริมพั</w:t>
      </w:r>
      <w:r w:rsidR="00E347D3" w:rsidRPr="004C03FF">
        <w:rPr>
          <w:rFonts w:ascii="TH SarabunPSK" w:hAnsi="TH SarabunPSK" w:cs="TH SarabunPSK"/>
          <w:sz w:val="32"/>
          <w:szCs w:val="32"/>
          <w:cs/>
        </w:rPr>
        <w:t xml:space="preserve">ฒนาทักษะ </w:t>
      </w:r>
      <w:r w:rsidR="00E347D3"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="00E347D3" w:rsidRPr="004C03FF">
        <w:rPr>
          <w:rFonts w:ascii="TH SarabunPSK" w:hAnsi="TH SarabunPSK" w:cs="TH SarabunPSK"/>
          <w:sz w:val="32"/>
          <w:szCs w:val="32"/>
          <w:cs/>
        </w:rPr>
        <w:t>เป็นการทำให้เด็กรับรู้ว่าตนเองสามารถทำงานให้สำเร็จหรือบรรลุเป้าหมายได้ ซึ่งสามารถพัฒนาได้ด้วยวิธีการที่หลากหลาย เช่น</w:t>
      </w:r>
    </w:p>
    <w:p w:rsidR="00305BB5" w:rsidRPr="004C03FF" w:rsidRDefault="00E347D3" w:rsidP="00D019A5">
      <w:pPr>
        <w:pStyle w:val="ListParagraph"/>
        <w:numPr>
          <w:ilvl w:val="0"/>
          <w:numId w:val="75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การทำกิจกรรมประจำวันของเด็ก เช่น การฝึกให้เด็กมีโอกาสช่วยเหลือตนเองตามวัย เช่น 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18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เดือน เริ่มฝึกให้ใช้ช้อนตักอาหาร 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 ฝึกให้ถอดเสื้อผ้าเอง 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2 1/2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 ฝึกให้ใส่เสื้อผ้า แปรงฟัน ล้าง และเช็ดมือเอง เมื่ออายุ </w:t>
      </w:r>
      <w:r w:rsidRPr="004C03FF">
        <w:rPr>
          <w:rFonts w:ascii="TH SarabunPSK" w:hAnsi="TH SarabunPSK" w:cs="TH SarabunPSK"/>
          <w:sz w:val="32"/>
          <w:szCs w:val="32"/>
        </w:rPr>
        <w:t>4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ปี เด็กสามารถแปรงฟัน อาบน้ำแต่งตัว และรับประทานอาหารด้วยตัวเอง หลังจากนั้นก็เริ่มฝึกให้เด็กช่วยงานบ้าน บ</w:t>
      </w:r>
      <w:r w:rsidR="001E6D9A" w:rsidRPr="004C03FF">
        <w:rPr>
          <w:rFonts w:ascii="TH SarabunPSK" w:hAnsi="TH SarabunPSK" w:cs="TH SarabunPSK"/>
          <w:sz w:val="32"/>
          <w:szCs w:val="32"/>
          <w:cs/>
        </w:rPr>
        <w:t>ิด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ามารดาหรือผู้เลี้ยงดูที่ฝึกให้เด็กรับรู้ว่าตนเองสามารถช่วยเหลือตัวเอง หรือช่วยทำงานบ้านจนเสร็จได้ เมื่อเด็กทำกิจกรรมใดๆได้สำเร็จ รวมถึงการส่งเสริมความสำเร็จเล็กๆ น้อยๆ อื่นก็ตามจะทำให้เด็กเกิดความรู้สึกภาคภูมิใจ นับถือตนเอง และมี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>ที่ดีกว่าเด็กที่ไม่ได้รับการฝึกให้ทำอะไรด้วยตัวเอง</w:t>
      </w:r>
    </w:p>
    <w:p w:rsidR="00305BB5" w:rsidRPr="004C03FF" w:rsidRDefault="00E347D3" w:rsidP="00D019A5">
      <w:pPr>
        <w:pStyle w:val="ListParagraph"/>
        <w:numPr>
          <w:ilvl w:val="0"/>
          <w:numId w:val="75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การฝึกเจริญสติสัมปชัญญะ เพื่อการรู้เท่าทันในความคิด อารมณ์ และพฤติกรรมต่างๆ เด็กสามารถฝึกการเจริญสติสัมปชัญญะได้ตั้งแต่เล็กๆ โดยพ่อแม่เริ่มฝึกให้เด็กทำอะไรด้วยตนเอง เด็กจะต้องมีสติและสัมปชัญญะมากขึ้น เช่น มีสติสัมปชัญญะในการหยิบจานอาหาร แล้วเดินไปวางบน โต๊ะโดยไม่หก เวลาช่วยแม่ล้างจานก็ต้องมีสติสัมปชัญญะที่ดีเพื่อล้างให้สะอาด ไม่ทำให้จานตกแตก</w:t>
      </w:r>
    </w:p>
    <w:p w:rsidR="00305BB5" w:rsidRPr="004C03FF" w:rsidRDefault="00E347D3" w:rsidP="00D019A5">
      <w:pPr>
        <w:pStyle w:val="ListParagraph"/>
        <w:numPr>
          <w:ilvl w:val="0"/>
          <w:numId w:val="75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การสะท้อนอารมณ์ความรู้สึกของเด็กเป็นอีกวิธีหนึ่งที่ช่วยฝึกให้เด็กมีสติสัมปชัญญะมากขึ้น เช่น เมื่อเด็กไม่ได้ ในสิ่งที่ต้องการแล้วร้องไห้โวยวาย หากพ่อแม่สะท้อนอารมณ์ ความรู้สึกของลูกโดยบอกว่า </w:t>
      </w:r>
      <w:r w:rsidRPr="004C03FF">
        <w:rPr>
          <w:rFonts w:ascii="TH SarabunPSK" w:hAnsi="TH SarabunPSK" w:cs="TH SarabunPSK"/>
          <w:sz w:val="32"/>
          <w:szCs w:val="32"/>
        </w:rPr>
        <w:t>“</w:t>
      </w:r>
      <w:r w:rsidRPr="004C03FF">
        <w:rPr>
          <w:rFonts w:ascii="TH SarabunPSK" w:hAnsi="TH SarabunPSK" w:cs="TH SarabunPSK"/>
          <w:sz w:val="32"/>
          <w:szCs w:val="32"/>
          <w:cs/>
        </w:rPr>
        <w:t>หนูโกรธมากที่ไม่ได้เล่นของเล่น</w:t>
      </w:r>
      <w:r w:rsidRPr="004C03FF">
        <w:rPr>
          <w:rFonts w:ascii="TH SarabunPSK" w:hAnsi="TH SarabunPSK" w:cs="TH SarabunPSK"/>
          <w:sz w:val="32"/>
          <w:szCs w:val="32"/>
        </w:rPr>
        <w:t xml:space="preserve">” </w:t>
      </w:r>
      <w:r w:rsidRPr="004C03FF">
        <w:rPr>
          <w:rFonts w:ascii="TH SarabunPSK" w:hAnsi="TH SarabunPSK" w:cs="TH SarabunPSK"/>
          <w:sz w:val="32"/>
          <w:szCs w:val="32"/>
          <w:cs/>
        </w:rPr>
        <w:t>จะช่วยให้เด็กฝึกการระลึกและรับรู้อารมณ์ตามความ เป็นจริงได้ จนค่อยๆ เรียนรู้ที่จะแสดงออกทางพฤติกรรม อารมณ์ และความคิดได้อย่างเหมาะสมมากขึ้น</w:t>
      </w:r>
    </w:p>
    <w:p w:rsidR="00E347D3" w:rsidRPr="004C03FF" w:rsidRDefault="00E347D3" w:rsidP="00D019A5">
      <w:pPr>
        <w:pStyle w:val="ListParagraph"/>
        <w:numPr>
          <w:ilvl w:val="0"/>
          <w:numId w:val="75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การนอนหลับอย่างเพียงพอและมีคุณภาพ เนื่องจากการพัฒนาสมองต้องมีกระบวนการการเชื่อมต่อกันระหว่างเซลล์ประสาทที่จำเป็นมีผลมาจากการนอนหลับ และกระบวนการการ</w:t>
      </w: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 xml:space="preserve">เชื่อมต่อกันระหว่างเซลล์ประสาทจะช่วยให้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ดีขึ้น ดังนั้นบิดามารดาควรส่งเสริมให้เด็กนอนหลับอย่างเพียงพอ โดยเด็กอายุ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3-5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 ควรนอนหลับวันละ </w:t>
      </w:r>
      <w:r w:rsidRPr="004C03FF">
        <w:rPr>
          <w:rFonts w:ascii="TH SarabunPSK" w:hAnsi="TH SarabunPSK" w:cs="TH SarabunPSK"/>
          <w:sz w:val="32"/>
          <w:szCs w:val="32"/>
        </w:rPr>
        <w:t xml:space="preserve">10-13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ชั่วโมง จะช่วยให้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พัฒนาดีขึ้น เด็กที่ไม่ได้รับการพัฒนา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ตั้งแต่ช่วงปฐมวัยจะมีการเชื่อมต่อกันระหว่างเซลล์ประสาทที่เหลืออยู่ซึ่งจำเป็นต่อทักษะ </w:t>
      </w:r>
      <w:r w:rsidRPr="004C03FF">
        <w:rPr>
          <w:rFonts w:ascii="TH SarabunPSK" w:hAnsi="TH SarabunPSK" w:cs="TH SarabunPSK"/>
          <w:sz w:val="32"/>
          <w:szCs w:val="32"/>
        </w:rPr>
        <w:t xml:space="preserve">EF </w:t>
      </w:r>
      <w:r w:rsidRPr="004C03FF">
        <w:rPr>
          <w:rFonts w:ascii="TH SarabunPSK" w:hAnsi="TH SarabunPSK" w:cs="TH SarabunPSK"/>
          <w:sz w:val="32"/>
          <w:szCs w:val="32"/>
          <w:cs/>
        </w:rPr>
        <w:t>ไม่มีประสิทธิภาพเพียงพอในการควบคุมตนเองเมื</w:t>
      </w:r>
      <w:r w:rsidR="00452BE4" w:rsidRPr="004C03FF">
        <w:rPr>
          <w:rFonts w:ascii="TH SarabunPSK" w:hAnsi="TH SarabunPSK" w:cs="TH SarabunPSK"/>
          <w:sz w:val="32"/>
          <w:szCs w:val="32"/>
          <w:cs/>
        </w:rPr>
        <w:t>่อโตขึ้นจนทำให้เกิดผลกระทบต่างๆ</w:t>
      </w:r>
      <w:r w:rsidRPr="004C03FF">
        <w:rPr>
          <w:rFonts w:ascii="TH SarabunPSK" w:hAnsi="TH SarabunPSK" w:cs="TH SarabunPSK"/>
          <w:sz w:val="32"/>
          <w:szCs w:val="32"/>
          <w:cs/>
        </w:rPr>
        <w:t>ตามมาได้</w:t>
      </w:r>
    </w:p>
    <w:p w:rsidR="00E347D3" w:rsidRPr="004C03FF" w:rsidRDefault="00E347D3" w:rsidP="00927436">
      <w:pPr>
        <w:pStyle w:val="ListParagraph"/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4A49" w:rsidRPr="004C03FF" w:rsidRDefault="00DE4A49" w:rsidP="00927436">
      <w:pPr>
        <w:pStyle w:val="ListParagraph"/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C0110" w:rsidRPr="004C03FF" w:rsidRDefault="00AC0110" w:rsidP="00D019A5">
      <w:pPr>
        <w:pStyle w:val="Heading3"/>
        <w:numPr>
          <w:ilvl w:val="0"/>
          <w:numId w:val="27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29" w:name="_Toc18517067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ป</w:t>
      </w:r>
      <w:r w:rsidR="00195655" w:rsidRPr="004C03FF">
        <w:rPr>
          <w:rFonts w:ascii="TH SarabunPSK" w:hAnsi="TH SarabunPSK" w:cs="TH SarabunPSK"/>
          <w:color w:val="auto"/>
          <w:sz w:val="32"/>
          <w:szCs w:val="32"/>
          <w:cs/>
        </w:rPr>
        <w:t>ัญหาสุขภาพที่พบบ่อยและพัฒนาการเด็กวัยก่อนเรียน</w:t>
      </w:r>
      <w:bookmarkEnd w:id="29"/>
    </w:p>
    <w:p w:rsidR="00AC0110" w:rsidRPr="004C03FF" w:rsidRDefault="00EF352B" w:rsidP="0092743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พัฒนาการของเด็กวัยนี้ล่าช้ามากกว่าเด็กวัยอื่น โดยเฉพาะพัฒนาการด้านภาษาและสติปัญญา ซึ่งส่วนใหญ่มีสาเหตุมาจากการขาดการส่งเสริมโดยบิดามารดาหรือผู้เลี้ยงดู</w:t>
      </w:r>
    </w:p>
    <w:p w:rsidR="00EB6A95" w:rsidRPr="004C03FF" w:rsidRDefault="00EB6A95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ภาวะทุพโภชนาการ</w:t>
      </w:r>
    </w:p>
    <w:p w:rsidR="00EF352B" w:rsidRPr="004C03FF" w:rsidRDefault="00EF352B" w:rsidP="00927436">
      <w:pPr>
        <w:pStyle w:val="ListParagraph"/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เด็กวัยนี้อยู่ในภาวะเตี้ยและผอมมากว่าเด็กวัยอื่น และยังมีภาวะขาดสารอาหาร เช่น ขาดวิตามินและเกลือแร่ (ลัดดา เหมาะสุวรรณ</w:t>
      </w:r>
      <w:r w:rsidRPr="004C03FF">
        <w:rPr>
          <w:rFonts w:ascii="TH SarabunPSK" w:hAnsi="TH SarabunPSK" w:cs="TH SarabunPSK"/>
          <w:sz w:val="32"/>
          <w:szCs w:val="32"/>
        </w:rPr>
        <w:t>, 2547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) อัตราการเจริญเติบโตช้าลงเมื่อเทียบกับวัยทารก แต่ความต้องการพลังงานและอาหารประเภทโปรตีนเพิ่มมากขึ้น เนื่องจากเป็นวัยที่มีการเจริญเติบโตของกล้ามเนื้ออย่างรวดเร็ว เด็กให้ความสนใจกับสิ่งแวดล้อมมากกว่า ห่วงเล่นมาก จึงรับประทานอาหารน้อยลง การส่งเสริมภาวะโภชนาการเด็กวัยนี้คือให้เด็กได้รับประทานอาหารครบ </w:t>
      </w:r>
      <w:r w:rsidRPr="004C03FF">
        <w:rPr>
          <w:rFonts w:ascii="TH SarabunPSK" w:hAnsi="TH SarabunPSK" w:cs="TH SarabunPSK"/>
          <w:sz w:val="32"/>
          <w:szCs w:val="32"/>
        </w:rPr>
        <w:t xml:space="preserve">5 </w:t>
      </w:r>
      <w:r w:rsidRPr="004C03FF">
        <w:rPr>
          <w:rFonts w:ascii="TH SarabunPSK" w:hAnsi="TH SarabunPSK" w:cs="TH SarabunPSK"/>
          <w:sz w:val="32"/>
          <w:szCs w:val="32"/>
          <w:cs/>
        </w:rPr>
        <w:t>หมู่และหลากหลายชนิดและรสชาติ ควรให้รับประทานทีละชนิด ให้เด็กได้เลือกอาหารเอง ให้เด็กได้ร่วมโต๊ะอาหารกับผู้ใหญ่เพื่อจะได้เลียนแบบการรับประทานอาหารจากผู้ใหญ่ ขณะรับประทานอาหารควรพูดคุยเกี่ยวกับอาหารเพื่อกระตุ้นความสนใจของเด็กแต่ไม่ควรทำกิจกรรมอื่น เช่น การดูโทรทัศน์ เล่นเกมส์</w:t>
      </w:r>
    </w:p>
    <w:p w:rsidR="00802C1D" w:rsidRPr="004C03FF" w:rsidRDefault="00802C1D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</w:t>
      </w:r>
    </w:p>
    <w:p w:rsidR="00C26080" w:rsidRPr="004C03FF" w:rsidRDefault="00C26080" w:rsidP="00927436">
      <w:pPr>
        <w:pStyle w:val="ListParagraph"/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ส่วนใหญ่เด็กวัยนี้ติดเชื้อในระบบทางเดินหายใจและระบบทางเดินอาหาร อาจเนื่องจากเด็กเริ่มเข้าศูนย์พัฒนาการเด็ก หรือโรงเรียนอนุบาลดังนั้นเพื่อป้องกันโรคติดเชื้อ เด็กวัยนี้เมื่ออายุ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4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ปีควรได้รับวัคซีนโรคคอตีบ ไอกรน บาดทะยัก และโปลิโอ ครั้งที่ </w:t>
      </w:r>
      <w:r w:rsidRPr="004C03FF">
        <w:rPr>
          <w:rFonts w:ascii="TH SarabunPSK" w:hAnsi="TH SarabunPSK" w:cs="TH SarabunPSK"/>
          <w:sz w:val="32"/>
          <w:szCs w:val="32"/>
        </w:rPr>
        <w:t>5</w:t>
      </w:r>
    </w:p>
    <w:p w:rsidR="0025606C" w:rsidRPr="004C03FF" w:rsidRDefault="0025606C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ฟันผุ</w:t>
      </w:r>
    </w:p>
    <w:p w:rsidR="00927436" w:rsidRPr="004C03FF" w:rsidRDefault="00927436" w:rsidP="00927436">
      <w:pPr>
        <w:pStyle w:val="ListParagraph"/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เป็นปัญหาสุขภาพที่พบบ่อยในเด็กวัยก่อนเรียน เนื่องเด็กอาจจะยังดูดนมขวด ดื่มน้ำอัดลมรับประทานของหวาน บิดามารดาควรให้ความสนใจกับดูแลสุขภาพฟัน เช่น ดูแลให้เด็กได้แปรงฟัน</w:t>
      </w:r>
    </w:p>
    <w:p w:rsidR="00F31B4C" w:rsidRPr="004C03FF" w:rsidRDefault="00F31B4C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อุบัติเหตุและการบาดเจ็บ</w:t>
      </w:r>
    </w:p>
    <w:p w:rsidR="00927436" w:rsidRPr="004C03FF" w:rsidRDefault="00927436" w:rsidP="0040663C">
      <w:pPr>
        <w:pStyle w:val="ListParagraph"/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เนื่องจากเด็กวัยนี้สามารถเดิน วิ่ง ปีนป่าย ประกอบกับความรู้สึกอิสระ อยากรู้อยากเห็นอยากทดลอง ชอบเอาสิ่งของเข้าปาก จึงเกิดอุบัติเหตุ ตกจากที่สูง ตกน้ำ น้ำร้อนลวก จมน้ำ อุบัติเหตุจากยนต์ ได้รับสารพิษ เป็นต้น บิดามารดาต้องเอาใจใส่เด็กและระมัดระวัง</w:t>
      </w:r>
    </w:p>
    <w:p w:rsidR="00F31B4C" w:rsidRPr="004C03FF" w:rsidRDefault="00F31B4C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อิจฉาน้อง</w:t>
      </w:r>
    </w:p>
    <w:p w:rsidR="00927436" w:rsidRDefault="00927436" w:rsidP="005F5EAE">
      <w:pPr>
        <w:pStyle w:val="ListParagraph"/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>เนื่องจากความรู้สึกว่าตนเองเป็นศูนย์กลาง รู้สึกถึงการถูกแบ่งความรัก หรือถูกทอดทิ้งจากบิดามารดา จึงแสดงออกในทางลบ เช่น การเรียกร้อง ก้าวร้าว พฤติกรรมถดถอย รวมถึงไม่ยอมควบคุมการขับถ่าย วิตกกังวลจากการพรากจาก ขณะตั้งครรภ์มารดาควรบอกให้เด็กรู้ถึงการมีน้องใหม่ การให้เด็กฟังเสียงหัวใจ ลูบหน้าท้องขณะน้องดิ้น พูดคุยกับน้อง ให้เด็กช่วยเตรียมอุปกรณ์ เครื่องแต่งกาย ของเล่น ในวันที่พาน้องกลับบ้าน ควรให้พ่อหรือบุคคลอื่นอุ้มน้องเข้าบ้าน ทำกิจกรรมร่วมกัน ให้เด็กช่วยงานเล็กๆน้อยๆ การหยิบผ้าอ้อม เล่นตุ๊กตากับน้อง แสดงความรัก กอด บอกรักอยู่เสมอ</w:t>
      </w:r>
    </w:p>
    <w:p w:rsidR="0005654D" w:rsidRDefault="0005654D" w:rsidP="005F5EAE">
      <w:pPr>
        <w:pStyle w:val="ListParagraph"/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05654D" w:rsidRPr="004C03FF" w:rsidRDefault="0005654D" w:rsidP="005F5EAE">
      <w:pPr>
        <w:pStyle w:val="ListParagraph"/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F31B4C" w:rsidRPr="004C03FF" w:rsidRDefault="00F31B4C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การร้องอาละวาดหรือลงมือลงเท้า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3FF">
        <w:rPr>
          <w:rFonts w:ascii="TH SarabunPSK" w:hAnsi="TH SarabunPSK" w:cs="TH SarabunPSK"/>
          <w:sz w:val="32"/>
          <w:szCs w:val="32"/>
        </w:rPr>
        <w:t>Temper Tantrums)</w:t>
      </w:r>
    </w:p>
    <w:p w:rsidR="0098798D" w:rsidRPr="004C03FF" w:rsidRDefault="0098798D" w:rsidP="005F5EAE">
      <w:pPr>
        <w:pStyle w:val="ListParagraph"/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พบได้บ่อยจนถึงอายุ </w:t>
      </w:r>
      <w:r w:rsidRPr="004C03FF">
        <w:rPr>
          <w:rFonts w:ascii="TH SarabunPSK" w:hAnsi="TH SarabunPSK" w:cs="TH SarabunPSK"/>
          <w:sz w:val="32"/>
          <w:szCs w:val="32"/>
        </w:rPr>
        <w:t>5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ปี เด็กจะร้องอาละวาดเมื่อมีอารมณ์โกรธจากการถูกขัดใจ โดยกระทืบเท้า ทิ้งตัวลงนอน พบร่วมกับอาการร้องงอหงาย หายใจดั้น ส่วนมากพบกับเด็กที่ได้รับการเลี้ยงดูด้วยการตามใจเด็กจนเกินไป ไม่เคยเรียนรู้ที่จะระงับอารมณ์ หรือรอคอย เด็กเรียนรู้ว่าร้องอาละวาดจะทำให้บิดามารดายอมตามใจ บิดามารดาควรมีขอบเขตให้เด็กปฏิบัติอย่างชัดเจน ภายใต้สัมพันธภาพที่ดีต่อกันและไม่ใส่ใจการร้องอาละวาดของเด็ก บิดามารดาควรหลีกเหลี่ยงการยั่วยุให้เด็กโกรธหรือขัดใจ แต่ไม่ตามใจตลอดเวลา อบรมวินัยแบบนุ่มนวล แต่เอาจริงเอาจัง ห้ามเพราะอะไร และหาสิ่งอื่นทดแทนให้ ไม่ควรบังคับ ให้โอกาสเด็กทดลองหรือเรียนรู้ตามพัฒนาการในสิ่งที่เหมาะสม ผู้ดูแลที่มีความตึงเครียดทางอารมณ์ ไม่ทะเลาะให้เด็กเห็น จะเกิดการเลียนแบบ ไม่สนใจต่อการอาละวาดของเด็ก ควรให้เด็กอยู่ตามลำพังในบริเวณที่ปลอดภัย แยกออกมาในเด็กเล็ก ใช้หลัก </w:t>
      </w:r>
      <w:r w:rsidRPr="004C03FF">
        <w:rPr>
          <w:rFonts w:ascii="TH SarabunPSK" w:hAnsi="TH SarabunPSK" w:cs="TH SarabunPSK"/>
          <w:sz w:val="32"/>
          <w:szCs w:val="32"/>
        </w:rPr>
        <w:t>1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นาทีต่ออายุ </w:t>
      </w:r>
      <w:r w:rsidRPr="004C03FF">
        <w:rPr>
          <w:rFonts w:ascii="TH SarabunPSK" w:hAnsi="TH SarabunPSK" w:cs="TH SarabunPSK"/>
          <w:sz w:val="32"/>
          <w:szCs w:val="32"/>
        </w:rPr>
        <w:t>1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ปี เพื่อให้เด็กเรียนรู้ว่าพฤติกรรมร้องอาละวาดไม่เป็นที่ต้องการของบุคคล เมื่อเด็กสงบ ควรชมเชย อาจตอบสนองทางด้านร่ายกาย เช่น ดูแลเรื่องรับประทานอาหาร ความสะอาด</w:t>
      </w:r>
    </w:p>
    <w:p w:rsidR="0040663C" w:rsidRPr="004C03FF" w:rsidRDefault="0040663C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การติดสิ่งของ</w:t>
      </w:r>
    </w:p>
    <w:p w:rsidR="006B06BE" w:rsidRPr="004C03FF" w:rsidRDefault="006B06BE" w:rsidP="005F5EAE">
      <w:pPr>
        <w:pStyle w:val="ListParagraph"/>
        <w:spacing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เด็กอาจจะติดสิ่งของได้ตั้งแต่อายุ </w:t>
      </w:r>
      <w:r w:rsidRPr="004C03FF">
        <w:rPr>
          <w:rFonts w:ascii="TH SarabunPSK" w:hAnsi="TH SarabunPSK" w:cs="TH SarabunPSK"/>
          <w:sz w:val="32"/>
          <w:szCs w:val="32"/>
        </w:rPr>
        <w:t>1-6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ปี เช่น ตุ๊กตา ผ้าห่มเก่าๆ ผ้าอ้อม หรือของเล่นที่ชอบมาก โดยจะนำไปนอนด้วยหรือนำออกนอกบ้าน ถ้าไม่มีของเหล่านั้นจะนอนไม่หลับ ร้องอาละวาด เด็กเกิดความกังวลเมื่อหาไม่พบ เพื่อให้ตนเองรู้สึกปลอดภัย รู้สึกมีสิ่งคุ้มครองหรือปลอบใจ เพื่อทดแทนความสัมพันธ์กับมารดาที่ห่างไป สัมพันธ์กับผู้อื่น การให้คำแนะนำบิดามารดาควรเอาใจใส่เด็กอย่างสม่ำเสมอ ให้เด็กเกิดความเชื่อมั่นในความรัก ไม่ปล่อยเด็กตามลำพังบ่อยๆ อาการเหล่านี้จะหายไปเมื่อเด็กไปมีสัมพันธภาพกับบุคคลอื่น</w:t>
      </w:r>
    </w:p>
    <w:p w:rsidR="0040663C" w:rsidRPr="004C03FF" w:rsidRDefault="0040663C" w:rsidP="00D019A5">
      <w:pPr>
        <w:pStyle w:val="ListParagraph"/>
        <w:numPr>
          <w:ilvl w:val="1"/>
          <w:numId w:val="27"/>
        </w:numPr>
        <w:tabs>
          <w:tab w:val="left" w:pos="1276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การปฏิเสธ/ต่อต้าน</w:t>
      </w:r>
    </w:p>
    <w:p w:rsidR="00370625" w:rsidRPr="004C03FF" w:rsidRDefault="00370625" w:rsidP="005F5EAE">
      <w:pPr>
        <w:pStyle w:val="ListParagraph"/>
        <w:tabs>
          <w:tab w:val="left" w:pos="1276"/>
        </w:tabs>
        <w:spacing w:line="240" w:lineRule="auto"/>
        <w:ind w:left="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เด็กวัยนี้มีความเป็นตัวของตัวเอง มีอิสระ อยากทดสอบความสามารถของตัวเอง มีความคิดสร้างสรรค์ ทำตามสิ่งที่ตรงกันข้ามกับสิ่งที่บอกให้ทำ บิดามารดาต้องเข้าใจธรรมชาติของเด็ก จัดเตรียมสถานที่ปลอดภัย หาของที่แปลกใหม่ ลดใช้คำว่า </w:t>
      </w:r>
      <w:r w:rsidRPr="004C03FF">
        <w:rPr>
          <w:rFonts w:ascii="TH SarabunPSK" w:hAnsi="TH SarabunPSK" w:cs="TH SarabunPSK"/>
          <w:sz w:val="32"/>
          <w:szCs w:val="32"/>
        </w:rPr>
        <w:t>“</w:t>
      </w:r>
      <w:r w:rsidRPr="004C03FF">
        <w:rPr>
          <w:rFonts w:ascii="TH SarabunPSK" w:hAnsi="TH SarabunPSK" w:cs="TH SarabunPSK"/>
          <w:sz w:val="32"/>
          <w:szCs w:val="32"/>
          <w:cs/>
        </w:rPr>
        <w:t>ไม่</w:t>
      </w:r>
      <w:r w:rsidRPr="004C03FF">
        <w:rPr>
          <w:rFonts w:ascii="TH SarabunPSK" w:hAnsi="TH SarabunPSK" w:cs="TH SarabunPSK"/>
          <w:sz w:val="32"/>
          <w:szCs w:val="32"/>
        </w:rPr>
        <w:t xml:space="preserve">” </w:t>
      </w:r>
      <w:r w:rsidRPr="004C03FF">
        <w:rPr>
          <w:rFonts w:ascii="TH SarabunPSK" w:hAnsi="TH SarabunPSK" w:cs="TH SarabunPSK"/>
          <w:sz w:val="32"/>
          <w:szCs w:val="32"/>
          <w:cs/>
        </w:rPr>
        <w:t>ควรใช้คำถามให้เลือกแทนการใช้คำถามตอบรับหรือปฏิเสธ  ไม่บังคับขู่เข็ญ ดุ ลงโทษ จะทำให้ร้องอาละวาดมากขึ้น</w:t>
      </w:r>
    </w:p>
    <w:p w:rsidR="00900B01" w:rsidRDefault="00900B01" w:rsidP="005F5EAE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93DFD" w:rsidRPr="004C03FF" w:rsidRDefault="00E93DFD" w:rsidP="00E93DFD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30" w:name="_Toc18517068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คำถามท้ายบท</w:t>
      </w:r>
      <w:bookmarkEnd w:id="30"/>
    </w:p>
    <w:p w:rsidR="00E93DFD" w:rsidRPr="004C03FF" w:rsidRDefault="00E93DFD" w:rsidP="00E93DF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023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จงเลือกคำตอบที่ถูกต้องที่สุดเพียงคำตอบเดียว</w:t>
      </w:r>
    </w:p>
    <w:p w:rsidR="00E93DFD" w:rsidRPr="004C03FF" w:rsidRDefault="00E93DFD" w:rsidP="003F7D08">
      <w:pPr>
        <w:pStyle w:val="ListParagraph"/>
        <w:numPr>
          <w:ilvl w:val="0"/>
          <w:numId w:val="1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ข้อใดต่อไปนี้</w:t>
      </w:r>
      <w:r w:rsidRPr="005A47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ไม่ใช่</w:t>
      </w:r>
      <w:r>
        <w:rPr>
          <w:rFonts w:ascii="TH SarabunPSK" w:hAnsi="TH SarabunPSK" w:cs="TH SarabunPSK" w:hint="cs"/>
          <w:sz w:val="32"/>
          <w:szCs w:val="32"/>
          <w:cs/>
        </w:rPr>
        <w:t>ปัญหาสุขภาพที่พบบ่อยในเด็กวัยอนุบาล</w:t>
      </w:r>
    </w:p>
    <w:p w:rsidR="00E93DFD" w:rsidRPr="00E93DFD" w:rsidRDefault="00E93DFD" w:rsidP="003F7D08">
      <w:pPr>
        <w:pStyle w:val="ListParagraph"/>
        <w:numPr>
          <w:ilvl w:val="0"/>
          <w:numId w:val="136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05B3E">
        <w:rPr>
          <w:rFonts w:ascii="TH SarabunPSK" w:hAnsi="TH SarabunPSK" w:cs="TH SarabunPSK" w:hint="cs"/>
          <w:sz w:val="32"/>
          <w:szCs w:val="32"/>
          <w:cs/>
        </w:rPr>
        <w:t>ขาดวิตามินและเกลือแร่</w:t>
      </w:r>
    </w:p>
    <w:p w:rsidR="00E93DFD" w:rsidRPr="004C03FF" w:rsidRDefault="00E93DFD" w:rsidP="003F7D08">
      <w:pPr>
        <w:pStyle w:val="ListParagraph"/>
        <w:numPr>
          <w:ilvl w:val="0"/>
          <w:numId w:val="136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05B3E">
        <w:rPr>
          <w:rFonts w:ascii="TH SarabunPSK" w:hAnsi="TH SarabunPSK" w:cs="TH SarabunPSK"/>
          <w:sz w:val="32"/>
          <w:szCs w:val="32"/>
          <w:cs/>
        </w:rPr>
        <w:t>การร้องอาละวาดหรือลงมือลงเท้า</w:t>
      </w:r>
    </w:p>
    <w:p w:rsidR="00E93DFD" w:rsidRPr="004C03FF" w:rsidRDefault="00E93DFD" w:rsidP="003F7D08">
      <w:pPr>
        <w:pStyle w:val="ListParagraph"/>
        <w:numPr>
          <w:ilvl w:val="0"/>
          <w:numId w:val="136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05B3E">
        <w:rPr>
          <w:rFonts w:ascii="TH SarabunPSK" w:hAnsi="TH SarabunPSK" w:cs="TH SarabunPSK" w:hint="cs"/>
          <w:sz w:val="32"/>
          <w:szCs w:val="32"/>
          <w:cs/>
        </w:rPr>
        <w:t>เจริญเติบโตช้าลงเมื่อเทียบกับวัยทารก</w:t>
      </w:r>
    </w:p>
    <w:p w:rsidR="00E93DFD" w:rsidRPr="0023101D" w:rsidRDefault="00E93DFD" w:rsidP="003F7D08">
      <w:pPr>
        <w:pStyle w:val="ListParagraph"/>
        <w:numPr>
          <w:ilvl w:val="0"/>
          <w:numId w:val="136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23101D">
        <w:rPr>
          <w:rFonts w:ascii="TH SarabunPSK" w:hAnsi="TH SarabunPSK" w:cs="TH SarabunPSK" w:hint="cs"/>
          <w:sz w:val="32"/>
          <w:szCs w:val="32"/>
          <w:u w:val="single"/>
          <w:cs/>
        </w:rPr>
        <w:t>การติดเชื้อทางระบบประสาทเนื่องจากสมองกำลังพัฒนาอย่างมาก</w:t>
      </w:r>
    </w:p>
    <w:p w:rsidR="00E93DFD" w:rsidRPr="004C03FF" w:rsidRDefault="00E93DFD" w:rsidP="003F7D08">
      <w:pPr>
        <w:pStyle w:val="ListParagraph"/>
        <w:numPr>
          <w:ilvl w:val="0"/>
          <w:numId w:val="1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บิดา/มารดาควรปฏิบัติอย่างไรเมื่อบุตรอายุ</w:t>
      </w:r>
      <w:r w:rsidR="00E34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 ปี ร้องไห้ นอนดิ้นกับพื้นในห้างสรรพสินค้า เนื่องจากอยากได้ตุ๊กตาตัวใหม่</w:t>
      </w:r>
    </w:p>
    <w:p w:rsidR="00E93DFD" w:rsidRPr="004C03FF" w:rsidRDefault="00E93DFD" w:rsidP="003F7D08">
      <w:pPr>
        <w:pStyle w:val="ListParagraph"/>
        <w:numPr>
          <w:ilvl w:val="0"/>
          <w:numId w:val="13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ปลอบโยนบุตรและบอกว่าจะซื้อตุ๊กตาให้</w:t>
      </w:r>
    </w:p>
    <w:p w:rsidR="00E93DFD" w:rsidRPr="0023101D" w:rsidRDefault="00E93DFD" w:rsidP="003F7D08">
      <w:pPr>
        <w:pStyle w:val="ListParagraph"/>
        <w:numPr>
          <w:ilvl w:val="0"/>
          <w:numId w:val="137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23101D">
        <w:rPr>
          <w:rFonts w:ascii="TH SarabunPSK" w:hAnsi="TH SarabunPSK" w:cs="TH SarabunPSK" w:hint="cs"/>
          <w:sz w:val="32"/>
          <w:szCs w:val="32"/>
          <w:u w:val="single"/>
          <w:cs/>
        </w:rPr>
        <w:t>ปล่อยให้บุตรร้องสักครู่และยืนดูอยู่ข้างๆ</w:t>
      </w:r>
    </w:p>
    <w:p w:rsidR="00E93DFD" w:rsidRPr="004C03FF" w:rsidRDefault="00E93DFD" w:rsidP="003F7D08">
      <w:pPr>
        <w:pStyle w:val="ListParagraph"/>
        <w:numPr>
          <w:ilvl w:val="0"/>
          <w:numId w:val="137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ลงโทษบุตรด้วยการดุว่าทีหลังอย่าทำอีก</w:t>
      </w:r>
    </w:p>
    <w:p w:rsidR="00E93DFD" w:rsidRPr="004C03FF" w:rsidRDefault="00E93DFD" w:rsidP="003F7D08">
      <w:pPr>
        <w:pStyle w:val="ListParagraph"/>
        <w:numPr>
          <w:ilvl w:val="0"/>
          <w:numId w:val="137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รีบไปซื้อของที่ร้านอื่นแล้วค่อยกลับมารับบุตรกลับบ้าน</w:t>
      </w:r>
    </w:p>
    <w:p w:rsidR="00E93DFD" w:rsidRPr="004C03FF" w:rsidRDefault="004E3026" w:rsidP="003F7D08">
      <w:pPr>
        <w:pStyle w:val="ListParagraph"/>
        <w:numPr>
          <w:ilvl w:val="0"/>
          <w:numId w:val="1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บิดา/มารดาควรปฏิบัติอย่างไรต่อบุตรอายุ 4 ปี ที่ซุกซนมาก ไม่อยู่นิ่ง ชอบปีนต้นไม้</w:t>
      </w:r>
    </w:p>
    <w:p w:rsidR="00E93DFD" w:rsidRPr="004C03FF" w:rsidRDefault="004E3026" w:rsidP="003F7D08">
      <w:pPr>
        <w:pStyle w:val="ListParagraph"/>
        <w:numPr>
          <w:ilvl w:val="0"/>
          <w:numId w:val="13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ส่งเสริมให้เด็กเรียนรู้และเข้าใจถึงอันตรายที่อาจจะเกิดขึ้น</w:t>
      </w:r>
    </w:p>
    <w:p w:rsidR="00E93DFD" w:rsidRPr="004C03FF" w:rsidRDefault="004E3026" w:rsidP="003F7D08">
      <w:pPr>
        <w:pStyle w:val="ListParagraph"/>
        <w:numPr>
          <w:ilvl w:val="0"/>
          <w:numId w:val="13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ฝึกฝนให้เด็กมีความเชื่อมั่นในตนเองและมีความรับผิดชอบ</w:t>
      </w:r>
    </w:p>
    <w:p w:rsidR="00E93DFD" w:rsidRPr="004E3026" w:rsidRDefault="004E3026" w:rsidP="003F7D08">
      <w:pPr>
        <w:pStyle w:val="ListParagraph"/>
        <w:numPr>
          <w:ilvl w:val="0"/>
          <w:numId w:val="13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จัดกิจวัตรประจำวันให้สอดคล้องกับความต้องการการใช้พลังของเด็ก</w:t>
      </w:r>
    </w:p>
    <w:p w:rsidR="00E93DFD" w:rsidRPr="0023101D" w:rsidRDefault="004E3026" w:rsidP="003F7D08">
      <w:pPr>
        <w:pStyle w:val="ListParagraph"/>
        <w:numPr>
          <w:ilvl w:val="0"/>
          <w:numId w:val="138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23101D">
        <w:rPr>
          <w:rFonts w:ascii="TH SarabunPSK" w:hAnsi="TH SarabunPSK" w:cs="TH SarabunPSK" w:hint="cs"/>
          <w:sz w:val="32"/>
          <w:szCs w:val="32"/>
          <w:u w:val="single"/>
          <w:cs/>
        </w:rPr>
        <w:t>จัดสิ่งแวดล้อมในบ้านให้ปลอดภัย สอนเกี่ยวกับก</w:t>
      </w:r>
      <w:r w:rsidR="002C568C" w:rsidRPr="0023101D">
        <w:rPr>
          <w:rFonts w:ascii="TH SarabunPSK" w:hAnsi="TH SarabunPSK" w:cs="TH SarabunPSK" w:hint="cs"/>
          <w:sz w:val="32"/>
          <w:szCs w:val="32"/>
          <w:u w:val="single"/>
          <w:cs/>
        </w:rPr>
        <w:t>ฎ</w:t>
      </w:r>
      <w:r w:rsidRPr="0023101D">
        <w:rPr>
          <w:rFonts w:ascii="TH SarabunPSK" w:hAnsi="TH SarabunPSK" w:cs="TH SarabunPSK" w:hint="cs"/>
          <w:sz w:val="32"/>
          <w:szCs w:val="32"/>
          <w:u w:val="single"/>
          <w:cs/>
        </w:rPr>
        <w:t>จราจรเพื่อลดอุบัติเหตุ</w:t>
      </w:r>
    </w:p>
    <w:p w:rsidR="00E93DFD" w:rsidRPr="004C03FF" w:rsidRDefault="002C568C" w:rsidP="003F7D08">
      <w:pPr>
        <w:pStyle w:val="ListParagraph"/>
        <w:numPr>
          <w:ilvl w:val="0"/>
          <w:numId w:val="1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ข้อใดเป็นพื้นฐานที่สำคัญในการส่งเสริมพัฒนาการทางสังคมของเด็ก</w:t>
      </w:r>
    </w:p>
    <w:p w:rsidR="00E93DFD" w:rsidRPr="004C03FF" w:rsidRDefault="00FC4EAA" w:rsidP="003F7D08">
      <w:pPr>
        <w:pStyle w:val="ListParagraph"/>
        <w:numPr>
          <w:ilvl w:val="0"/>
          <w:numId w:val="13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ความดูแลเอาใจใส่และความมีระเบียบวินัย</w:t>
      </w:r>
    </w:p>
    <w:p w:rsidR="00E93DFD" w:rsidRPr="002C568C" w:rsidRDefault="00FC4EAA" w:rsidP="003F7D08">
      <w:pPr>
        <w:pStyle w:val="ListParagraph"/>
        <w:numPr>
          <w:ilvl w:val="0"/>
          <w:numId w:val="13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ความรู้สึกรักและให้อภัยจากคนรอบข้าง</w:t>
      </w:r>
    </w:p>
    <w:p w:rsidR="00E93DFD" w:rsidRPr="004C03FF" w:rsidRDefault="00FC4EAA" w:rsidP="003F7D08">
      <w:pPr>
        <w:pStyle w:val="ListParagraph"/>
        <w:numPr>
          <w:ilvl w:val="0"/>
          <w:numId w:val="13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ความสัมพันธ์ในครอบครัวและการส่งเสริมให้รู้จักตนเอง</w:t>
      </w:r>
    </w:p>
    <w:p w:rsidR="00E93DFD" w:rsidRPr="0023101D" w:rsidRDefault="00FC4EAA" w:rsidP="003F7D08">
      <w:pPr>
        <w:pStyle w:val="ListParagraph"/>
        <w:numPr>
          <w:ilvl w:val="0"/>
          <w:numId w:val="139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23101D">
        <w:rPr>
          <w:rFonts w:ascii="TH SarabunPSK" w:hAnsi="TH SarabunPSK" w:cs="TH SarabunPSK" w:hint="cs"/>
          <w:sz w:val="32"/>
          <w:szCs w:val="32"/>
          <w:u w:val="single"/>
          <w:cs/>
        </w:rPr>
        <w:t>ความรักความผูกพันกับผู้เลี้ยงดูและความรู้สึกมั่นคงปลอดภัยของเด็ก</w:t>
      </w:r>
    </w:p>
    <w:p w:rsidR="00E93DFD" w:rsidRPr="004C03FF" w:rsidRDefault="00330BE4" w:rsidP="003F7D08">
      <w:pPr>
        <w:pStyle w:val="ListParagraph"/>
        <w:numPr>
          <w:ilvl w:val="0"/>
          <w:numId w:val="1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ข้อใดเป็นการส่งเสริมพัฒนาการทางอารมณ์ของเด็กอย่างเหมาะสม</w:t>
      </w:r>
    </w:p>
    <w:p w:rsidR="00E93DFD" w:rsidRPr="004C03FF" w:rsidRDefault="00330BE4" w:rsidP="003F7D08">
      <w:pPr>
        <w:pStyle w:val="ListParagraph"/>
        <w:numPr>
          <w:ilvl w:val="0"/>
          <w:numId w:val="14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กอด ปลอบโยน และให้กำลังใจเมื่อเด็กผิดหวัง</w:t>
      </w:r>
    </w:p>
    <w:p w:rsidR="00E93DFD" w:rsidRPr="004C03FF" w:rsidRDefault="00330BE4" w:rsidP="003F7D08">
      <w:pPr>
        <w:pStyle w:val="ListParagraph"/>
        <w:numPr>
          <w:ilvl w:val="0"/>
          <w:numId w:val="14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ชื่นชม กอด ให้รางวัลเมื่อเด็กประสบความสำเร็จ</w:t>
      </w:r>
    </w:p>
    <w:p w:rsidR="00E93DFD" w:rsidRPr="004C03FF" w:rsidRDefault="00330BE4" w:rsidP="003F7D08">
      <w:pPr>
        <w:pStyle w:val="ListParagraph"/>
        <w:numPr>
          <w:ilvl w:val="0"/>
          <w:numId w:val="14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พูดกับเด็กว่า “ลูกแต่งตัวช้ามาก ทำให้แม่ไปทำงานสาย แม่โกรธนะนี่”</w:t>
      </w:r>
    </w:p>
    <w:p w:rsidR="00E93DFD" w:rsidRPr="0023101D" w:rsidRDefault="00330BE4" w:rsidP="003F7D08">
      <w:pPr>
        <w:pStyle w:val="ListParagraph"/>
        <w:numPr>
          <w:ilvl w:val="0"/>
          <w:numId w:val="14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23101D">
        <w:rPr>
          <w:rFonts w:ascii="TH SarabunPSK" w:hAnsi="TH SarabunPSK" w:cs="TH SarabunPSK" w:hint="cs"/>
          <w:sz w:val="32"/>
          <w:szCs w:val="32"/>
          <w:u w:val="single"/>
          <w:cs/>
        </w:rPr>
        <w:t>พูดกับเด็กว่า “ลูกดูเศร้าจังวันนี้ เสียใจอะไรหรือ แล้วลูกจะทำยังไงต่อไป”</w:t>
      </w:r>
    </w:p>
    <w:p w:rsidR="00E93DFD" w:rsidRPr="004C03FF" w:rsidRDefault="00E93DFD" w:rsidP="00E93DFD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93DFD" w:rsidRPr="004C03FF" w:rsidRDefault="00E93DFD" w:rsidP="00E93DF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เฉลย</w:t>
      </w:r>
    </w:p>
    <w:p w:rsidR="00E93DFD" w:rsidRPr="004C03FF" w:rsidRDefault="00E93DFD" w:rsidP="00E93D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  ง.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2.</w:t>
      </w:r>
      <w:r w:rsidR="00E340A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3.</w:t>
      </w:r>
      <w:r w:rsidR="00E340A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23101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  </w:t>
      </w:r>
      <w:r w:rsidR="0023101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5.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ง.</w:t>
      </w:r>
    </w:p>
    <w:p w:rsidR="007A2902" w:rsidRPr="004C03FF" w:rsidRDefault="007A2902" w:rsidP="00D12D85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31" w:name="_Toc18517069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เอกสารอ้างอิง</w:t>
      </w:r>
      <w:bookmarkEnd w:id="31"/>
    </w:p>
    <w:p w:rsidR="005A4090" w:rsidRPr="004C03FF" w:rsidRDefault="005A4090" w:rsidP="005A4090">
      <w:pPr>
        <w:spacing w:after="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จินตนา วัชรสินธุ์. </w:t>
      </w:r>
      <w:r w:rsidRPr="004C03FF">
        <w:rPr>
          <w:rFonts w:ascii="TH SarabunPSK" w:eastAsia="Calibri" w:hAnsi="TH SarabunPSK" w:cs="TH SarabunPSK"/>
          <w:sz w:val="32"/>
          <w:szCs w:val="32"/>
        </w:rPr>
        <w:t xml:space="preserve">(2548).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การกระตุ้นและส่งเสริมพัฒนาการเด็ก</w:t>
      </w:r>
      <w:r w:rsidRPr="004C03FF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บทบาทที่ท้าทายสำหรับพยาบาล. ใน เพ็ญศรี ระเบียบ และอรพรรณ โตสิงห์</w:t>
      </w:r>
      <w:r w:rsidR="006D5507"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(บรรณาธิการ). </w:t>
      </w:r>
      <w:r w:rsidR="006D5507" w:rsidRPr="004C03F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บทความวิชาการการศึกษาต่อเนื่องสาขาพยาบาลศาสตร์เล่มที่ </w:t>
      </w:r>
      <w:r w:rsidR="006D5507" w:rsidRPr="004C03FF">
        <w:rPr>
          <w:rFonts w:ascii="TH SarabunPSK" w:eastAsia="Calibri" w:hAnsi="TH SarabunPSK" w:cs="TH SarabunPSK"/>
          <w:i/>
          <w:iCs/>
          <w:sz w:val="32"/>
          <w:szCs w:val="32"/>
        </w:rPr>
        <w:t>2</w:t>
      </w:r>
      <w:r w:rsidR="006D5507"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(หน้า </w:t>
      </w:r>
      <w:r w:rsidR="006D5507" w:rsidRPr="004C03FF">
        <w:rPr>
          <w:rFonts w:ascii="TH SarabunPSK" w:eastAsia="Calibri" w:hAnsi="TH SarabunPSK" w:cs="TH SarabunPSK"/>
          <w:sz w:val="32"/>
          <w:szCs w:val="32"/>
        </w:rPr>
        <w:t>196-204</w:t>
      </w:r>
      <w:r w:rsidR="006D5507" w:rsidRPr="004C03FF">
        <w:rPr>
          <w:rFonts w:ascii="TH SarabunPSK" w:eastAsia="Calibri" w:hAnsi="TH SarabunPSK" w:cs="TH SarabunPSK"/>
          <w:sz w:val="32"/>
          <w:szCs w:val="32"/>
          <w:cs/>
        </w:rPr>
        <w:t>). กรุงเทพฯ</w:t>
      </w:r>
      <w:r w:rsidR="006D5507" w:rsidRPr="004C03FF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6D5507" w:rsidRPr="004C03FF">
        <w:rPr>
          <w:rFonts w:ascii="TH SarabunPSK" w:eastAsia="Calibri" w:hAnsi="TH SarabunPSK" w:cs="TH SarabunPSK"/>
          <w:sz w:val="32"/>
          <w:szCs w:val="32"/>
          <w:cs/>
        </w:rPr>
        <w:t>ศิริยอดการพิมพ์.</w:t>
      </w:r>
    </w:p>
    <w:p w:rsidR="006D5507" w:rsidRPr="004C03FF" w:rsidRDefault="006D5507" w:rsidP="005A4090">
      <w:pPr>
        <w:spacing w:after="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นงพงา ลิ้มสุวรรณ. </w:t>
      </w:r>
      <w:r w:rsidRPr="004C03FF">
        <w:rPr>
          <w:rFonts w:ascii="TH SarabunPSK" w:eastAsia="Calibri" w:hAnsi="TH SarabunPSK" w:cs="TH SarabunPSK"/>
          <w:sz w:val="32"/>
          <w:szCs w:val="32"/>
        </w:rPr>
        <w:t xml:space="preserve">(2530).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จิตวิทยาการเลี้ยงดูเด็ก</w:t>
      </w:r>
      <w:r w:rsidR="00D93083" w:rsidRPr="004C03FF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="00D93083" w:rsidRPr="004C03FF">
        <w:rPr>
          <w:rFonts w:ascii="TH SarabunPSK" w:eastAsia="Calibri" w:hAnsi="TH SarabunPSK" w:cs="TH SarabunPSK"/>
          <w:sz w:val="32"/>
          <w:szCs w:val="32"/>
        </w:rPr>
        <w:t xml:space="preserve"> :</w:t>
      </w:r>
      <w:r w:rsidR="00D93083"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วัณเพ็ญ บุญประกอบ, อัมพล สูอำพัน, บรรณาธิการ. </w:t>
      </w:r>
      <w:r w:rsidR="00D93083" w:rsidRPr="004C03FF">
        <w:rPr>
          <w:rFonts w:ascii="TH SarabunPSK" w:eastAsia="Calibri" w:hAnsi="TH SarabunPSK" w:cs="TH SarabunPSK"/>
          <w:i/>
          <w:iCs/>
          <w:sz w:val="32"/>
          <w:szCs w:val="32"/>
          <w:cs/>
        </w:rPr>
        <w:t>จิตเวชสำหรับกุมารแพทย์</w:t>
      </w:r>
      <w:r w:rsidR="00D93083" w:rsidRPr="004C03FF">
        <w:rPr>
          <w:rFonts w:ascii="TH SarabunPSK" w:eastAsia="Calibri" w:hAnsi="TH SarabunPSK" w:cs="TH SarabunPSK"/>
          <w:sz w:val="32"/>
          <w:szCs w:val="32"/>
          <w:cs/>
        </w:rPr>
        <w:t>. กรุงเทพมหานคร</w:t>
      </w:r>
      <w:r w:rsidR="00D93083" w:rsidRPr="004C03FF">
        <w:rPr>
          <w:rFonts w:ascii="TH SarabunPSK" w:eastAsia="Calibri" w:hAnsi="TH SarabunPSK" w:cs="TH SarabunPSK"/>
          <w:sz w:val="32"/>
          <w:szCs w:val="32"/>
        </w:rPr>
        <w:t>:</w:t>
      </w:r>
      <w:r w:rsidR="00D93083"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ชวนพิมพ์, </w:t>
      </w:r>
      <w:r w:rsidR="00D93083" w:rsidRPr="004C03FF">
        <w:rPr>
          <w:rFonts w:ascii="TH SarabunPSK" w:eastAsia="Calibri" w:hAnsi="TH SarabunPSK" w:cs="TH SarabunPSK"/>
          <w:sz w:val="32"/>
          <w:szCs w:val="32"/>
        </w:rPr>
        <w:t>2530: 55-61.</w:t>
      </w:r>
    </w:p>
    <w:p w:rsidR="00BA2E27" w:rsidRPr="004C03FF" w:rsidRDefault="00BA2E27" w:rsidP="005A409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วีระศักดิ์ ชลไชยะ. (มดป). 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พัฒนา 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</w:rPr>
        <w:t xml:space="preserve">EF 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ตั้งแต่ปฐมวัย... รากฐานของการพัฒนาประเทศในยุค 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</w:rPr>
        <w:t>Thailand 4.0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ราชวิทยาลัยกุมารแพทย์แห่งประเทศไทยและสมาคมกุมารแพทย์แห่งประเทศไทย. จาก</w:t>
      </w:r>
      <w:r w:rsidRPr="004C03FF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</w:rPr>
        <w:t>http://www.thaipediatrics.org/pages/Doctor/Detail/43/188</w:t>
      </w:r>
    </w:p>
    <w:p w:rsidR="00BA2E27" w:rsidRPr="004C03FF" w:rsidRDefault="00BA2E27" w:rsidP="005A4090">
      <w:pPr>
        <w:spacing w:after="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ลดาวัลย์ ประทีปชัยกุล.</w:t>
      </w:r>
      <w:r w:rsidRPr="004C03FF">
        <w:rPr>
          <w:rFonts w:ascii="TH SarabunPSK" w:eastAsia="Calibri" w:hAnsi="TH SarabunPSK" w:cs="TH SarabunPSK"/>
          <w:sz w:val="32"/>
          <w:szCs w:val="32"/>
        </w:rPr>
        <w:t xml:space="preserve"> (2555).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การเสริมสร้างสุขภาพเด็กวัยหัดเดินและวัยก่อนเรียน. ใน ศิริพร ขัมภลิขิต และจุฬาลักษณ์ บารมี (บรรณาธิการ). 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  <w:cs/>
        </w:rPr>
        <w:t>คู่มือการสอน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</w:rPr>
        <w:t xml:space="preserve">: 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  <w:cs/>
        </w:rPr>
        <w:t>การสร้างเสริมสุขภาพในหลักสูตรพยาบาลศาสตรบัณฑิต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(หน้า </w:t>
      </w:r>
      <w:r w:rsidRPr="004C03FF">
        <w:rPr>
          <w:rFonts w:ascii="TH SarabunPSK" w:eastAsia="Calibri" w:hAnsi="TH SarabunPSK" w:cs="TH SarabunPSK"/>
          <w:sz w:val="32"/>
          <w:szCs w:val="32"/>
        </w:rPr>
        <w:t>457-475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). แผนงานเครือข่ายพยาบาลศาสตร์เพื่อการสร้างเสริมสุขภาพ (พย.สสส.) ระยะที่ </w:t>
      </w:r>
      <w:r w:rsidRPr="004C03FF">
        <w:rPr>
          <w:rFonts w:ascii="TH SarabunPSK" w:eastAsia="Calibri" w:hAnsi="TH SarabunPSK" w:cs="TH SarabunPSK"/>
          <w:sz w:val="32"/>
          <w:szCs w:val="32"/>
        </w:rPr>
        <w:t>2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. ขอนแก่น</w:t>
      </w:r>
      <w:r w:rsidRPr="004C03FF">
        <w:rPr>
          <w:rFonts w:ascii="TH SarabunPSK" w:eastAsia="Calibri" w:hAnsi="TH SarabunPSK" w:cs="TH SarabunPSK"/>
          <w:sz w:val="32"/>
          <w:szCs w:val="32"/>
        </w:rPr>
        <w:t>: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คณะพยาบาลศาสตร์ มหาวิทยาลัยขอนแก่น.</w:t>
      </w:r>
    </w:p>
    <w:p w:rsidR="00BA2E27" w:rsidRPr="004C03FF" w:rsidRDefault="002224FF" w:rsidP="005A4090">
      <w:pPr>
        <w:spacing w:after="0" w:line="240" w:lineRule="auto"/>
        <w:ind w:left="720" w:hanging="720"/>
        <w:rPr>
          <w:rStyle w:val="A6"/>
          <w:rFonts w:ascii="TH SarabunPSK" w:hAnsi="TH SarabunPSK" w:cs="TH SarabunPSK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ลัดดา เหมาะสุวรรณ. </w:t>
      </w:r>
      <w:r w:rsidRPr="004C03FF">
        <w:rPr>
          <w:rFonts w:ascii="TH SarabunPSK" w:eastAsia="Calibri" w:hAnsi="TH SarabunPSK" w:cs="TH SarabunPSK"/>
          <w:sz w:val="32"/>
          <w:szCs w:val="32"/>
        </w:rPr>
        <w:t>(2557).</w:t>
      </w:r>
      <w:r w:rsidR="00B526A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  <w:cs/>
        </w:rPr>
        <w:t>พัฒนาการเด็กและโภชนาการในเด็กที่คาดหวัง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</w:rPr>
        <w:t>: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ข้อเสนอแนะบทบาท ศูนย์อนามัยเพื่อการพัฒนาการเด็กไทย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. สืบค้นเมื่อ </w:t>
      </w:r>
      <w:r w:rsidRPr="004C03FF">
        <w:rPr>
          <w:rFonts w:ascii="TH SarabunPSK" w:eastAsia="Calibri" w:hAnsi="TH SarabunPSK" w:cs="TH SarabunPSK"/>
          <w:sz w:val="32"/>
          <w:szCs w:val="32"/>
        </w:rPr>
        <w:t>14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ก.ค.</w:t>
      </w:r>
      <w:r w:rsidRPr="004C03FF">
        <w:rPr>
          <w:rFonts w:ascii="TH SarabunPSK" w:eastAsia="Calibri" w:hAnsi="TH SarabunPSK" w:cs="TH SarabunPSK"/>
          <w:sz w:val="32"/>
          <w:szCs w:val="32"/>
        </w:rPr>
        <w:t xml:space="preserve"> 60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จาก</w:t>
      </w:r>
      <w:r w:rsidRPr="004C03FF">
        <w:rPr>
          <w:rFonts w:ascii="TH SarabunPSK" w:eastAsia="Calibri" w:hAnsi="TH SarabunPSK" w:cs="TH SarabunPSK"/>
          <w:sz w:val="32"/>
          <w:szCs w:val="32"/>
        </w:rPr>
        <w:t>:</w:t>
      </w:r>
      <w:r w:rsidR="00B526A1">
        <w:rPr>
          <w:rStyle w:val="A6"/>
          <w:rFonts w:ascii="TH SarabunPSK" w:hAnsi="TH SarabunPSK" w:cs="TH SarabunPSK"/>
        </w:rPr>
        <w:t xml:space="preserve"> </w:t>
      </w:r>
      <w:r w:rsidRPr="004C03FF">
        <w:rPr>
          <w:rStyle w:val="A6"/>
          <w:rFonts w:ascii="TH SarabunPSK" w:hAnsi="TH SarabunPSK" w:cs="TH SarabunPSK"/>
        </w:rPr>
        <w:t>www.hpc4.go.th/director/ data/mch/LaddaChildev 25082014.pdf</w:t>
      </w:r>
    </w:p>
    <w:p w:rsidR="002224FF" w:rsidRPr="004C03FF" w:rsidRDefault="00C217BE" w:rsidP="005A4090">
      <w:pPr>
        <w:spacing w:after="0" w:line="240" w:lineRule="auto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ศิริกุล อิศรานุรักษ์. (มดป). </w:t>
      </w:r>
      <w:r w:rsidRPr="004C03FF">
        <w:rPr>
          <w:rFonts w:ascii="TH SarabunPSK" w:eastAsia="Calibri" w:hAnsi="TH SarabunPSK" w:cs="TH SarabunPSK"/>
          <w:i/>
          <w:iCs/>
          <w:sz w:val="32"/>
          <w:szCs w:val="32"/>
          <w:cs/>
        </w:rPr>
        <w:t>คู่มืออบรมในงานอนามัยแม่และเด็ก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. นนทบุรี</w:t>
      </w:r>
      <w:r w:rsidRPr="004C03FF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สำนักส่งเสริมสุขภาพ กรมอนามัย กระทรวงสาธารณสุข.</w:t>
      </w:r>
    </w:p>
    <w:p w:rsidR="00C217BE" w:rsidRPr="004C03FF" w:rsidRDefault="00C217BE" w:rsidP="005A409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t xml:space="preserve">Barnard, K.E. (1997). Influencing parent-child interactions for children at risk. In MJ. Guralnick (Ed). </w:t>
      </w:r>
      <w:r w:rsidRPr="004C03FF">
        <w:rPr>
          <w:rFonts w:ascii="TH SarabunPSK" w:hAnsi="TH SarabunPSK" w:cs="TH SarabunPSK"/>
          <w:i/>
          <w:iCs/>
          <w:sz w:val="32"/>
          <w:szCs w:val="32"/>
        </w:rPr>
        <w:t>The effectiveness of early intervention</w:t>
      </w:r>
      <w:r w:rsidRPr="004C03FF">
        <w:rPr>
          <w:rFonts w:ascii="TH SarabunPSK" w:hAnsi="TH SarabunPSK" w:cs="TH SarabunPSK"/>
          <w:sz w:val="32"/>
          <w:szCs w:val="32"/>
        </w:rPr>
        <w:t xml:space="preserve"> (pp 249-270). Paul H. Brookes publishing,Baltimore: MA.</w:t>
      </w:r>
    </w:p>
    <w:p w:rsidR="00DC63F0" w:rsidRPr="004C03FF" w:rsidRDefault="00DC63F0" w:rsidP="005A409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t xml:space="preserve">Gottman, J. (1997). </w:t>
      </w:r>
      <w:r w:rsidRPr="004C03FF">
        <w:rPr>
          <w:rFonts w:ascii="TH SarabunPSK" w:hAnsi="TH SarabunPSK" w:cs="TH SarabunPSK"/>
          <w:i/>
          <w:iCs/>
          <w:sz w:val="32"/>
          <w:szCs w:val="32"/>
        </w:rPr>
        <w:t>Raising an emotionally intelligent child: The heart of parenting</w:t>
      </w:r>
      <w:r w:rsidRPr="004C03FF">
        <w:rPr>
          <w:rFonts w:ascii="TH SarabunPSK" w:hAnsi="TH SarabunPSK" w:cs="TH SarabunPSK"/>
          <w:sz w:val="32"/>
          <w:szCs w:val="32"/>
        </w:rPr>
        <w:t>. New York: Fireside Rockefeller Center.</w:t>
      </w:r>
    </w:p>
    <w:p w:rsidR="00DC63F0" w:rsidRPr="004C03FF" w:rsidRDefault="00DC63F0" w:rsidP="005A409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t>Lyons-Ruth, K., &amp;</w:t>
      </w:r>
      <w:r w:rsidR="00B526A1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Zeanah, C.H. (1993). The family context of infant mental health: I. Affective development in the primary caregiver relationship. In C.H. Zeanah, Jr. (Ed.), </w:t>
      </w:r>
      <w:r w:rsidRPr="004C03FF">
        <w:rPr>
          <w:rFonts w:ascii="TH SarabunPSK" w:hAnsi="TH SarabunPSK" w:cs="TH SarabunPSK"/>
          <w:i/>
          <w:iCs/>
          <w:sz w:val="32"/>
          <w:szCs w:val="32"/>
        </w:rPr>
        <w:t xml:space="preserve">Handbook of infant mental health </w:t>
      </w:r>
      <w:r w:rsidRPr="004C03FF">
        <w:rPr>
          <w:rFonts w:ascii="TH SarabunPSK" w:hAnsi="TH SarabunPSK" w:cs="TH SarabunPSK"/>
          <w:sz w:val="32"/>
          <w:szCs w:val="32"/>
        </w:rPr>
        <w:t>(pp 14-37). New York: The Guilford Press.</w:t>
      </w:r>
    </w:p>
    <w:p w:rsidR="00DC63F0" w:rsidRPr="004C03FF" w:rsidRDefault="00DC63F0" w:rsidP="005A409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t>Sumner, G., &amp;</w:t>
      </w:r>
      <w:r w:rsidR="00B526A1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Spietz, A. (1996). </w:t>
      </w:r>
      <w:r w:rsidRPr="004C03FF">
        <w:rPr>
          <w:rFonts w:ascii="TH SarabunPSK" w:hAnsi="TH SarabunPSK" w:cs="TH SarabunPSK"/>
          <w:i/>
          <w:iCs/>
          <w:sz w:val="32"/>
          <w:szCs w:val="32"/>
        </w:rPr>
        <w:t>NCAST Caregiver/parent-child interaction: Teaching manual.</w:t>
      </w:r>
      <w:r w:rsidRPr="004C03FF">
        <w:rPr>
          <w:rFonts w:ascii="TH SarabunPSK" w:hAnsi="TH SarabunPSK" w:cs="TH SarabunPSK"/>
          <w:sz w:val="32"/>
          <w:szCs w:val="32"/>
        </w:rPr>
        <w:t xml:space="preserve"> Seattle: NCAST Publications, University of Washington.</w:t>
      </w:r>
    </w:p>
    <w:p w:rsidR="00DC63F0" w:rsidRPr="004C03FF" w:rsidRDefault="00DC63F0" w:rsidP="005A409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t>Tudge, J., &amp;</w:t>
      </w:r>
      <w:r w:rsidR="00B526A1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Rogoff, B. (1989). Peer influences on cognitive development: Piagetian and Vygoskian perspectives. In M.H. Bornstein &amp; J. Bruner (Eds.). </w:t>
      </w:r>
      <w:r w:rsidRPr="004C03FF">
        <w:rPr>
          <w:rFonts w:ascii="TH SarabunPSK" w:hAnsi="TH SarabunPSK" w:cs="TH SarabunPSK"/>
          <w:i/>
          <w:iCs/>
          <w:sz w:val="32"/>
          <w:szCs w:val="32"/>
        </w:rPr>
        <w:t>Interaction in human development</w:t>
      </w:r>
      <w:r w:rsidRPr="004C03FF">
        <w:rPr>
          <w:rFonts w:ascii="TH SarabunPSK" w:hAnsi="TH SarabunPSK" w:cs="TH SarabunPSK"/>
          <w:sz w:val="32"/>
          <w:szCs w:val="32"/>
          <w:u w:val="single"/>
        </w:rPr>
        <w:t>.</w:t>
      </w:r>
      <w:r w:rsidRPr="004C03FF">
        <w:rPr>
          <w:rFonts w:ascii="TH SarabunPSK" w:hAnsi="TH SarabunPSK" w:cs="TH SarabunPSK"/>
          <w:sz w:val="32"/>
          <w:szCs w:val="32"/>
        </w:rPr>
        <w:t xml:space="preserve"> Hillsdale, NJ: Erlbaum.</w:t>
      </w:r>
    </w:p>
    <w:p w:rsidR="005A4090" w:rsidRDefault="00DC63F0" w:rsidP="007628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lastRenderedPageBreak/>
        <w:t>Wacharasin, C., Barnard, K.E., &amp;</w:t>
      </w:r>
      <w:r w:rsidR="00B526A1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 xml:space="preserve">Spieker, S.J. (2003). Factors affecting toddler cognitive development in low-income families: Implications for practitioners. </w:t>
      </w:r>
      <w:r w:rsidRPr="004C03FF">
        <w:rPr>
          <w:rFonts w:ascii="TH SarabunPSK" w:hAnsi="TH SarabunPSK" w:cs="TH SarabunPSK"/>
          <w:i/>
          <w:iCs/>
          <w:sz w:val="32"/>
          <w:szCs w:val="32"/>
        </w:rPr>
        <w:t>Infant and YoungChildren, 16</w:t>
      </w:r>
      <w:r w:rsidRPr="004C03FF">
        <w:rPr>
          <w:rFonts w:ascii="TH SarabunPSK" w:hAnsi="TH SarabunPSK" w:cs="TH SarabunPSK"/>
          <w:sz w:val="32"/>
          <w:szCs w:val="32"/>
        </w:rPr>
        <w:t>(2), 175-181.</w:t>
      </w:r>
    </w:p>
    <w:p w:rsidR="00762831" w:rsidRDefault="00762831" w:rsidP="007628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62831" w:rsidSect="00A813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62831" w:rsidRPr="004C03FF" w:rsidRDefault="00762831" w:rsidP="00762831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32" w:name="_Toc17598129"/>
      <w:bookmarkStart w:id="33" w:name="_Toc18517070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ภาคผนวก</w:t>
      </w:r>
      <w:bookmarkEnd w:id="32"/>
      <w:bookmarkEnd w:id="33"/>
    </w:p>
    <w:p w:rsidR="00762831" w:rsidRDefault="00762831" w:rsidP="00762831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</w:rPr>
      </w:pPr>
      <w:bookmarkStart w:id="34" w:name="_Toc17598130"/>
      <w:bookmarkStart w:id="35" w:name="_Toc18517071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แผนการจัดการเรียนรู้</w:t>
      </w:r>
      <w:bookmarkEnd w:id="34"/>
      <w:bookmarkEnd w:id="35"/>
    </w:p>
    <w:p w:rsidR="00762831" w:rsidRPr="00F3752F" w:rsidRDefault="00762831" w:rsidP="00762831">
      <w:pPr>
        <w:spacing w:after="0"/>
        <w:ind w:firstLine="720"/>
        <w:rPr>
          <w:rFonts w:ascii="TH SarabunPSK" w:hAnsi="TH SarabunPSK" w:cs="TH SarabunPSK"/>
          <w:sz w:val="12"/>
          <w:szCs w:val="12"/>
        </w:rPr>
      </w:pPr>
    </w:p>
    <w:p w:rsidR="00762831" w:rsidRDefault="00762831" w:rsidP="00762831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4C03FF">
        <w:rPr>
          <w:rFonts w:ascii="TH SarabunPSK" w:hAnsi="TH SarabunPSK" w:cs="TH SarabunPSK"/>
          <w:sz w:val="32"/>
          <w:szCs w:val="32"/>
          <w:cs/>
        </w:rPr>
        <w:t>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>กับการดูแลเด็กวัยอนุบาล 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ชั่วโมง)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62831" w:rsidRPr="00F3752F" w:rsidRDefault="00762831" w:rsidP="00762831">
      <w:pPr>
        <w:spacing w:after="0"/>
        <w:ind w:firstLine="720"/>
        <w:rPr>
          <w:rFonts w:ascii="TH SarabunPSK" w:eastAsia="Calibri" w:hAnsi="TH SarabunPSK" w:cs="TH SarabunPSK"/>
          <w:sz w:val="12"/>
          <w:szCs w:val="12"/>
        </w:rPr>
      </w:pPr>
    </w:p>
    <w:tbl>
      <w:tblPr>
        <w:tblStyle w:val="TableGrid"/>
        <w:tblW w:w="14360" w:type="dxa"/>
        <w:tblLook w:val="04A0" w:firstRow="1" w:lastRow="0" w:firstColumn="1" w:lastColumn="0" w:noHBand="0" w:noVBand="1"/>
      </w:tblPr>
      <w:tblGrid>
        <w:gridCol w:w="2718"/>
        <w:gridCol w:w="3240"/>
        <w:gridCol w:w="3060"/>
        <w:gridCol w:w="720"/>
        <w:gridCol w:w="1980"/>
        <w:gridCol w:w="1350"/>
        <w:gridCol w:w="1292"/>
      </w:tblGrid>
      <w:tr w:rsidR="00762831" w:rsidRPr="004C03FF" w:rsidTr="00393FC4">
        <w:trPr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0562C6" w:rsidRDefault="00762831" w:rsidP="000562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2C6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สรุปเนื้อหา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(นาที)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สื่อประกอบการสอน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ผลลัพธ์ที่ต้องการ</w:t>
            </w:r>
          </w:p>
        </w:tc>
      </w:tr>
      <w:tr w:rsidR="0094794C" w:rsidRPr="004C03FF" w:rsidTr="00393FC4">
        <w:trPr>
          <w:tblHeader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0562C6" w:rsidRDefault="00762831" w:rsidP="000562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31" w:rsidRPr="004C03FF" w:rsidRDefault="00762831" w:rsidP="00393F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</w:tr>
      <w:tr w:rsidR="0094794C" w:rsidRPr="000562C6" w:rsidTr="00393FC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1" w:rsidRPr="000562C6" w:rsidRDefault="00762831" w:rsidP="003F7D08">
            <w:pPr>
              <w:pStyle w:val="ListParagraph"/>
              <w:numPr>
                <w:ilvl w:val="0"/>
                <w:numId w:val="141"/>
              </w:numPr>
              <w:tabs>
                <w:tab w:val="left" w:pos="4950"/>
              </w:tabs>
              <w:spacing w:line="240" w:lineRule="auto"/>
              <w:ind w:left="284" w:hanging="209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0562C6">
              <w:rPr>
                <w:rFonts w:ascii="TH SarabunPSK" w:hAnsi="TH SarabunPSK" w:cs="TH SarabunPSK"/>
                <w:sz w:val="28"/>
                <w:cs/>
              </w:rPr>
              <w:t>อธิบายธรรมชาติของเด็กวัยอนุบาลได้</w:t>
            </w:r>
          </w:p>
          <w:p w:rsidR="00762831" w:rsidRPr="000562C6" w:rsidRDefault="00762831" w:rsidP="000562C6">
            <w:pPr>
              <w:tabs>
                <w:tab w:val="left" w:pos="75"/>
                <w:tab w:val="left" w:pos="255"/>
                <w:tab w:val="left" w:pos="4950"/>
              </w:tabs>
              <w:spacing w:line="240" w:lineRule="auto"/>
              <w:ind w:right="408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</w:p>
          <w:p w:rsidR="00762831" w:rsidRPr="000562C6" w:rsidRDefault="00762831" w:rsidP="000562C6">
            <w:pPr>
              <w:spacing w:line="240" w:lineRule="auto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1" w:rsidRPr="000562C6" w:rsidRDefault="00762831" w:rsidP="000562C6">
            <w:pPr>
              <w:tabs>
                <w:tab w:val="left" w:pos="4950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0562C6">
              <w:rPr>
                <w:rFonts w:ascii="TH SarabunPSK" w:hAnsi="TH SarabunPSK" w:cs="TH SarabunPSK"/>
                <w:sz w:val="28"/>
                <w:cs/>
              </w:rPr>
              <w:t>เด็กวัย</w:t>
            </w:r>
            <w:r w:rsidRPr="000562C6">
              <w:rPr>
                <w:rFonts w:ascii="TH SarabunPSK" w:hAnsi="TH SarabunPSK" w:cs="TH SarabunPSK" w:hint="cs"/>
                <w:sz w:val="28"/>
                <w:cs/>
              </w:rPr>
              <w:t>นี้</w:t>
            </w:r>
            <w:r w:rsidRPr="000562C6">
              <w:rPr>
                <w:rFonts w:ascii="TH SarabunPSK" w:hAnsi="TH SarabunPSK" w:cs="TH SarabunPSK"/>
                <w:sz w:val="28"/>
                <w:cs/>
              </w:rPr>
              <w:t>สมองกำลังพัฒนา</w:t>
            </w:r>
            <w:r w:rsidRPr="000562C6">
              <w:rPr>
                <w:rFonts w:ascii="TH SarabunPSK" w:eastAsia="Times New Roman" w:hAnsi="TH SarabunPSK" w:cs="TH SarabunPSK" w:hint="cs"/>
                <w:sz w:val="28"/>
                <w:cs/>
              </w:rPr>
              <w:t>โดยก</w:t>
            </w:r>
            <w:r w:rsidRPr="000562C6">
              <w:rPr>
                <w:rFonts w:ascii="TH SarabunPSK" w:eastAsia="Times New Roman" w:hAnsi="TH SarabunPSK" w:cs="TH SarabunPSK"/>
                <w:sz w:val="28"/>
                <w:cs/>
              </w:rPr>
              <w:t>ระบวนการ</w:t>
            </w:r>
            <w:r w:rsidRPr="000562C6">
              <w:rPr>
                <w:rFonts w:ascii="TH SarabunPSK" w:hAnsi="TH SarabunPSK" w:cs="TH SarabunPSK"/>
                <w:sz w:val="28"/>
                <w:cs/>
              </w:rPr>
              <w:t>สร้างส่วนเชื่อมต่อระหว่างเซลล์ประสาท</w:t>
            </w:r>
            <w:r w:rsidRPr="000562C6">
              <w:rPr>
                <w:rFonts w:ascii="TH SarabunPSK" w:eastAsia="Times New Roman" w:hAnsi="TH SarabunPSK" w:cs="TH SarabunPSK"/>
                <w:sz w:val="28"/>
                <w:cs/>
              </w:rPr>
              <w:t>ทำให้ระบบรับความรู้สึกกับระบบควบคุมการเคลื่อนไหวทำงานประสานกันดีขึ้น พร้อมรับการเรียนรู้</w:t>
            </w:r>
          </w:p>
          <w:p w:rsidR="00762831" w:rsidRPr="000562C6" w:rsidRDefault="00762831" w:rsidP="003F7D08">
            <w:pPr>
              <w:pStyle w:val="ListParagraph"/>
              <w:numPr>
                <w:ilvl w:val="0"/>
                <w:numId w:val="142"/>
              </w:numPr>
              <w:tabs>
                <w:tab w:val="left" w:pos="4950"/>
              </w:tabs>
              <w:spacing w:line="240" w:lineRule="auto"/>
              <w:ind w:left="259" w:hanging="142"/>
              <w:rPr>
                <w:rFonts w:ascii="TH SarabunPSK" w:hAnsi="TH SarabunPSK" w:cs="TH SarabunPSK"/>
                <w:sz w:val="28"/>
              </w:rPr>
            </w:pPr>
            <w:r w:rsidRPr="000562C6">
              <w:rPr>
                <w:rFonts w:ascii="TH SarabunPSK" w:hAnsi="TH SarabunPSK" w:cs="TH SarabunPSK"/>
                <w:sz w:val="28"/>
                <w:cs/>
              </w:rPr>
              <w:t xml:space="preserve">เด็กอายุ </w:t>
            </w:r>
            <w:r w:rsidRPr="000562C6">
              <w:rPr>
                <w:rFonts w:ascii="TH SarabunPSK" w:hAnsi="TH SarabunPSK" w:cs="TH SarabunPSK"/>
                <w:sz w:val="28"/>
              </w:rPr>
              <w:t>3</w:t>
            </w:r>
            <w:r w:rsidRPr="000562C6">
              <w:rPr>
                <w:rFonts w:ascii="TH SarabunPSK" w:hAnsi="TH SarabunPSK" w:cs="TH SarabunPSK" w:hint="cs"/>
                <w:sz w:val="28"/>
                <w:cs/>
              </w:rPr>
              <w:t xml:space="preserve"> ปี </w:t>
            </w:r>
            <w:r w:rsidRPr="000562C6">
              <w:rPr>
                <w:rFonts w:ascii="TH SarabunPSK" w:eastAsia="Times New Roman" w:hAnsi="TH SarabunPSK" w:cs="TH SarabunPSK"/>
                <w:sz w:val="28"/>
                <w:cs/>
              </w:rPr>
              <w:t>จะ</w:t>
            </w:r>
            <w:r w:rsidRPr="000562C6">
              <w:rPr>
                <w:rFonts w:ascii="TH SarabunPSK" w:hAnsi="TH SarabunPSK" w:cs="TH SarabunPSK"/>
                <w:sz w:val="28"/>
                <w:cs/>
              </w:rPr>
              <w:t>ชอบกระโดดปีน โหน ช่างสงสัยช่างถามอยากรู้อยากเห็น</w:t>
            </w:r>
          </w:p>
          <w:p w:rsidR="00762831" w:rsidRPr="000562C6" w:rsidRDefault="00762831" w:rsidP="003F7D08">
            <w:pPr>
              <w:pStyle w:val="ListParagraph"/>
              <w:numPr>
                <w:ilvl w:val="0"/>
                <w:numId w:val="142"/>
              </w:numPr>
              <w:tabs>
                <w:tab w:val="left" w:pos="4950"/>
              </w:tabs>
              <w:spacing w:line="240" w:lineRule="auto"/>
              <w:ind w:left="259" w:hanging="142"/>
              <w:rPr>
                <w:rFonts w:ascii="TH SarabunPSK" w:hAnsi="TH SarabunPSK" w:cs="TH SarabunPSK"/>
                <w:sz w:val="28"/>
              </w:rPr>
            </w:pPr>
            <w:r w:rsidRPr="000562C6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เด็กอายุ </w:t>
            </w:r>
            <w:r w:rsidRPr="000562C6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0562C6">
              <w:rPr>
                <w:rFonts w:ascii="TH SarabunPSK" w:eastAsia="Times New Roman" w:hAnsi="TH SarabunPSK" w:cs="TH SarabunPSK" w:hint="cs"/>
                <w:sz w:val="28"/>
                <w:cs/>
              </w:rPr>
              <w:t>ปี ชอบการ</w:t>
            </w:r>
            <w:r w:rsidRPr="000562C6">
              <w:rPr>
                <w:rFonts w:ascii="TH SarabunPSK" w:eastAsia="Times New Roman" w:hAnsi="TH SarabunPSK" w:cs="TH SarabunPSK"/>
                <w:sz w:val="28"/>
                <w:cs/>
              </w:rPr>
              <w:t xml:space="preserve">ผจญภัย </w:t>
            </w:r>
            <w:r w:rsidRPr="000562C6">
              <w:rPr>
                <w:rFonts w:ascii="TH SarabunPSK" w:hAnsi="TH SarabunPSK" w:cs="TH SarabunPSK"/>
                <w:sz w:val="28"/>
                <w:cs/>
              </w:rPr>
              <w:t>ชอบสำรวจโลกมากขึ้นมีจินตนาการสูง ไม่ค่อยมีความอดทน</w:t>
            </w:r>
          </w:p>
          <w:p w:rsidR="00762831" w:rsidRPr="000562C6" w:rsidRDefault="00762831" w:rsidP="003F7D08">
            <w:pPr>
              <w:pStyle w:val="ListParagraph"/>
              <w:numPr>
                <w:ilvl w:val="0"/>
                <w:numId w:val="142"/>
              </w:numPr>
              <w:tabs>
                <w:tab w:val="left" w:pos="4950"/>
              </w:tabs>
              <w:spacing w:line="240" w:lineRule="auto"/>
              <w:ind w:left="259" w:hanging="142"/>
              <w:rPr>
                <w:rFonts w:ascii="TH SarabunPSK" w:hAnsi="TH SarabunPSK" w:cs="TH SarabunPSK"/>
                <w:sz w:val="28"/>
                <w:cs/>
              </w:rPr>
            </w:pPr>
            <w:r w:rsidRPr="000562C6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เด็กอายุ </w:t>
            </w:r>
            <w:r w:rsidRPr="000562C6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0562C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ปี </w:t>
            </w:r>
            <w:r w:rsidRPr="000562C6">
              <w:rPr>
                <w:rFonts w:ascii="TH SarabunPSK" w:eastAsia="Times New Roman" w:hAnsi="TH SarabunPSK" w:cs="TH SarabunPSK"/>
                <w:sz w:val="28"/>
                <w:cs/>
              </w:rPr>
              <w:t xml:space="preserve">ชอบเล่นการเคลื่อนไหว </w:t>
            </w:r>
            <w:r w:rsidRPr="000562C6">
              <w:rPr>
                <w:rFonts w:ascii="TH SarabunPSK" w:hAnsi="TH SarabunPSK" w:cs="TH SarabunPSK"/>
                <w:sz w:val="28"/>
                <w:cs/>
              </w:rPr>
              <w:t>เช่นเล่นไม้ลื่นขี่จักรยานสามล้อ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6" w:rsidRPr="000562C6" w:rsidRDefault="000562C6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0562C6">
              <w:rPr>
                <w:rFonts w:ascii="TH SarabunPSK" w:hAnsi="TH SarabunPSK" w:cs="TH SarabunPSK" w:hint="cs"/>
                <w:sz w:val="28"/>
                <w:cs/>
              </w:rPr>
              <w:t>อภิปรายเกี่ยวกับพัฒนาการเด็กวัยอนุบาล</w:t>
            </w:r>
          </w:p>
          <w:p w:rsidR="00762831" w:rsidRPr="000562C6" w:rsidRDefault="000562C6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0562C6">
              <w:rPr>
                <w:rFonts w:ascii="TH SarabunPSK" w:hAnsi="TH SarabunPSK" w:cs="TH SarabunPSK" w:hint="cs"/>
                <w:sz w:val="28"/>
                <w:cs/>
              </w:rPr>
              <w:t>ซักถาม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1" w:rsidRPr="000562C6" w:rsidRDefault="000562C6" w:rsidP="000562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562C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1" w:rsidRPr="000562C6" w:rsidRDefault="000562C6" w:rsidP="000562C6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562C6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1" w:rsidRPr="000562C6" w:rsidRDefault="000562C6" w:rsidP="000562C6">
            <w:pPr>
              <w:spacing w:line="240" w:lineRule="auto"/>
              <w:rPr>
                <w:rFonts w:ascii="TH SarabunPSK" w:hAnsi="TH SarabunPSK" w:cs="TH SarabunPSK"/>
                <w:sz w:val="28"/>
                <w:lang w:val="en-AU"/>
              </w:rPr>
            </w:pPr>
            <w:r w:rsidRPr="000562C6">
              <w:rPr>
                <w:rFonts w:ascii="TH SarabunPSK" w:hAnsi="TH SarabunPSK" w:cs="TH SarabunPSK" w:hint="cs"/>
                <w:sz w:val="28"/>
                <w:cs/>
              </w:rPr>
              <w:t>ความสนใจและการร่วมอภิปราย และการซักถาม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1" w:rsidRPr="000562C6" w:rsidRDefault="000562C6" w:rsidP="000562C6">
            <w:pPr>
              <w:spacing w:line="240" w:lineRule="auto"/>
              <w:ind w:left="34" w:right="76" w:hanging="34"/>
              <w:rPr>
                <w:rFonts w:ascii="TH SarabunPSK" w:hAnsi="TH SarabunPSK" w:cs="TH SarabunPSK"/>
                <w:sz w:val="28"/>
              </w:rPr>
            </w:pPr>
            <w:r w:rsidRPr="000562C6">
              <w:rPr>
                <w:rFonts w:ascii="TH SarabunPSK" w:hAnsi="TH SarabunPSK" w:cs="TH SarabunPSK" w:hint="cs"/>
                <w:sz w:val="28"/>
                <w:cs/>
              </w:rPr>
              <w:t>ตอบคำถามได้</w:t>
            </w:r>
          </w:p>
        </w:tc>
      </w:tr>
      <w:tr w:rsidR="0094794C" w:rsidRPr="00666B57" w:rsidTr="00393FC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6" w:rsidRPr="00666B57" w:rsidRDefault="00393FC4" w:rsidP="003F7D08">
            <w:pPr>
              <w:pStyle w:val="ListParagraph"/>
              <w:numPr>
                <w:ilvl w:val="0"/>
                <w:numId w:val="141"/>
              </w:numPr>
              <w:tabs>
                <w:tab w:val="left" w:pos="4950"/>
              </w:tabs>
              <w:spacing w:line="240" w:lineRule="auto"/>
              <w:ind w:left="284" w:hanging="209"/>
              <w:rPr>
                <w:rFonts w:ascii="TH SarabunPSK" w:hAnsi="TH SarabunPSK" w:cs="TH SarabunPSK"/>
                <w:sz w:val="28"/>
                <w:cs/>
              </w:rPr>
            </w:pPr>
            <w:r w:rsidRPr="00666B57">
              <w:rPr>
                <w:rFonts w:ascii="TH SarabunPSK" w:hAnsi="TH SarabunPSK" w:cs="TH SarabunPSK"/>
                <w:sz w:val="28"/>
                <w:cs/>
              </w:rPr>
              <w:t>ให้คำแนะนำเกี่ยวกับการส่งเสริมพัฒนกิจครอบครัวระยะการดูแลเด็กวัยอนุบาลได้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4" w:rsidRPr="00666B57" w:rsidRDefault="00393FC4" w:rsidP="00666B5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666B57">
              <w:rPr>
                <w:rFonts w:ascii="TH SarabunPSK" w:hAnsi="TH SarabunPSK" w:cs="TH SarabunPSK" w:hint="cs"/>
                <w:sz w:val="28"/>
                <w:cs/>
              </w:rPr>
              <w:t>พัฒนกิจ</w:t>
            </w:r>
            <w:r w:rsidRPr="00666B57">
              <w:rPr>
                <w:rFonts w:ascii="TH SarabunPSK" w:hAnsi="TH SarabunPSK" w:cs="TH SarabunPSK"/>
                <w:sz w:val="28"/>
                <w:cs/>
              </w:rPr>
              <w:t>ครอบครัวระยะ</w:t>
            </w:r>
            <w:r w:rsidRPr="00666B57">
              <w:rPr>
                <w:rFonts w:ascii="TH SarabunPSK" w:hAnsi="TH SarabunPSK" w:cs="TH SarabunPSK" w:hint="cs"/>
                <w:sz w:val="28"/>
                <w:cs/>
              </w:rPr>
              <w:t>บุตรวัยอนุบาล</w:t>
            </w:r>
            <w:r w:rsidRPr="00666B57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7E4D64" w:rsidRPr="00666B57" w:rsidRDefault="00393FC4" w:rsidP="003F7D08">
            <w:pPr>
              <w:pStyle w:val="ListParagraph"/>
              <w:numPr>
                <w:ilvl w:val="3"/>
                <w:numId w:val="143"/>
              </w:numPr>
              <w:spacing w:line="240" w:lineRule="auto"/>
              <w:ind w:left="401" w:hanging="273"/>
              <w:rPr>
                <w:rFonts w:ascii="TH SarabunPSK" w:hAnsi="TH SarabunPSK" w:cs="TH SarabunPSK"/>
                <w:sz w:val="28"/>
              </w:rPr>
            </w:pPr>
            <w:r w:rsidRPr="00666B57">
              <w:rPr>
                <w:rFonts w:ascii="TH SarabunPSK" w:hAnsi="TH SarabunPSK" w:cs="TH SarabunPSK"/>
                <w:sz w:val="28"/>
                <w:cs/>
              </w:rPr>
              <w:t>การพัฒนาศักยภาพการปฏิสัมพันธ์</w:t>
            </w:r>
            <w:r w:rsidRPr="00666B57">
              <w:rPr>
                <w:rFonts w:ascii="TH SarabunPSK" w:hAnsi="TH SarabunPSK" w:cs="TH SarabunPSK" w:hint="cs"/>
                <w:sz w:val="28"/>
                <w:cs/>
              </w:rPr>
              <w:t>และความผูกพัน</w:t>
            </w:r>
            <w:r w:rsidRPr="00666B57">
              <w:rPr>
                <w:rFonts w:ascii="TH SarabunPSK" w:hAnsi="TH SarabunPSK" w:cs="TH SarabunPSK"/>
                <w:sz w:val="28"/>
                <w:cs/>
              </w:rPr>
              <w:t>ระหว่างบิดามารดา</w:t>
            </w:r>
            <w:r w:rsidRPr="00666B57">
              <w:rPr>
                <w:rFonts w:ascii="TH SarabunPSK" w:hAnsi="TH SarabunPSK" w:cs="TH SarabunPSK"/>
                <w:sz w:val="28"/>
                <w:cs/>
              </w:rPr>
              <w:lastRenderedPageBreak/>
              <w:t>และบุตรการตอบสนองความต้องการของบุตรวัย</w:t>
            </w:r>
            <w:r w:rsidRPr="00666B57">
              <w:rPr>
                <w:rFonts w:ascii="TH SarabunPSK" w:hAnsi="TH SarabunPSK" w:cs="TH SarabunPSK" w:hint="cs"/>
                <w:sz w:val="28"/>
                <w:cs/>
              </w:rPr>
              <w:t>อนุบาล</w:t>
            </w:r>
          </w:p>
          <w:p w:rsidR="007E4D64" w:rsidRPr="00666B57" w:rsidRDefault="00393FC4" w:rsidP="003F7D08">
            <w:pPr>
              <w:pStyle w:val="ListParagraph"/>
              <w:numPr>
                <w:ilvl w:val="3"/>
                <w:numId w:val="143"/>
              </w:numPr>
              <w:spacing w:line="240" w:lineRule="auto"/>
              <w:ind w:left="401" w:hanging="273"/>
              <w:rPr>
                <w:rFonts w:ascii="TH SarabunPSK" w:hAnsi="TH SarabunPSK" w:cs="TH SarabunPSK"/>
                <w:sz w:val="28"/>
              </w:rPr>
            </w:pPr>
            <w:r w:rsidRPr="00666B57">
              <w:rPr>
                <w:rFonts w:ascii="TH SarabunPSK" w:hAnsi="TH SarabunPSK" w:cs="TH SarabunPSK"/>
                <w:sz w:val="28"/>
                <w:cs/>
              </w:rPr>
              <w:t>บิดารมารดาต้องให้เวลาที่มีคุณภาพกับบุตรการส่งเสริมการเจริญเติบโตและพัฒนาการของบุตร</w:t>
            </w:r>
          </w:p>
          <w:p w:rsidR="007E4D64" w:rsidRPr="00666B57" w:rsidRDefault="00393FC4" w:rsidP="003F7D08">
            <w:pPr>
              <w:pStyle w:val="ListParagraph"/>
              <w:numPr>
                <w:ilvl w:val="3"/>
                <w:numId w:val="143"/>
              </w:numPr>
              <w:spacing w:line="240" w:lineRule="auto"/>
              <w:ind w:left="401" w:hanging="273"/>
              <w:rPr>
                <w:rFonts w:ascii="TH SarabunPSK" w:hAnsi="TH SarabunPSK" w:cs="TH SarabunPSK"/>
                <w:sz w:val="28"/>
              </w:rPr>
            </w:pPr>
            <w:r w:rsidRPr="00666B57">
              <w:rPr>
                <w:rFonts w:ascii="TH SarabunPSK" w:hAnsi="TH SarabunPSK" w:cs="TH SarabunPSK"/>
                <w:sz w:val="28"/>
                <w:cs/>
              </w:rPr>
              <w:t>การผสมผสานความต้องการของสมาชิกใหม่ที่สอดคล้องกับความต้องการของบุตรคนอื่นๆ</w:t>
            </w:r>
          </w:p>
          <w:p w:rsidR="007E4D64" w:rsidRPr="00666B57" w:rsidRDefault="00393FC4" w:rsidP="003F7D08">
            <w:pPr>
              <w:pStyle w:val="ListParagraph"/>
              <w:numPr>
                <w:ilvl w:val="3"/>
                <w:numId w:val="143"/>
              </w:numPr>
              <w:spacing w:line="240" w:lineRule="auto"/>
              <w:ind w:left="401" w:hanging="273"/>
              <w:rPr>
                <w:rFonts w:ascii="TH SarabunPSK" w:hAnsi="TH SarabunPSK" w:cs="TH SarabunPSK"/>
                <w:sz w:val="28"/>
              </w:rPr>
            </w:pPr>
            <w:r w:rsidRPr="00666B57">
              <w:rPr>
                <w:rFonts w:ascii="TH SarabunPSK" w:hAnsi="TH SarabunPSK" w:cs="TH SarabunPSK"/>
                <w:sz w:val="28"/>
                <w:cs/>
              </w:rPr>
              <w:t>การคงไว้ซึ่งความพึงพอใจในชีวิตสมรส สัมพันธภาพที่ดีภายในครอบครัวและกับครอบครัวขยายเพื่อนบ้าน และชุมชน</w:t>
            </w:r>
          </w:p>
          <w:p w:rsidR="000562C6" w:rsidRPr="00666B57" w:rsidRDefault="00393FC4" w:rsidP="003F7D08">
            <w:pPr>
              <w:pStyle w:val="ListParagraph"/>
              <w:numPr>
                <w:ilvl w:val="3"/>
                <w:numId w:val="143"/>
              </w:numPr>
              <w:spacing w:line="240" w:lineRule="auto"/>
              <w:ind w:left="401" w:hanging="273"/>
              <w:rPr>
                <w:rFonts w:ascii="TH SarabunPSK" w:hAnsi="TH SarabunPSK" w:cs="TH SarabunPSK"/>
                <w:sz w:val="28"/>
                <w:cs/>
              </w:rPr>
            </w:pPr>
            <w:r w:rsidRPr="00666B57">
              <w:rPr>
                <w:rFonts w:ascii="TH SarabunPSK" w:hAnsi="TH SarabunPSK" w:cs="TH SarabunPSK"/>
                <w:sz w:val="28"/>
                <w:cs/>
              </w:rPr>
              <w:t>การดูแลสุขภาพ</w:t>
            </w:r>
            <w:r w:rsidRPr="00666B57">
              <w:rPr>
                <w:rFonts w:ascii="TH SarabunPSK" w:hAnsi="TH SarabunPSK" w:cs="TH SarabunPSK" w:hint="cs"/>
                <w:sz w:val="28"/>
                <w:cs/>
              </w:rPr>
              <w:t>ครอบครัว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6" w:rsidRPr="00666B57" w:rsidRDefault="003A63ED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666B57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อภิปรายเกี่ยวกับพัฒนกิจครอบครัวที่มีบุตรวัยอนุบาล</w:t>
            </w:r>
          </w:p>
          <w:p w:rsidR="003A63ED" w:rsidRPr="00666B57" w:rsidRDefault="003A63ED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  <w:cs/>
              </w:rPr>
            </w:pPr>
            <w:r w:rsidRPr="00666B57">
              <w:rPr>
                <w:rFonts w:ascii="TH SarabunPSK" w:hAnsi="TH SarabunPSK" w:cs="TH SarabunPSK" w:hint="cs"/>
                <w:sz w:val="28"/>
                <w:cs/>
              </w:rPr>
              <w:t>ซักถาม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6" w:rsidRPr="00666B57" w:rsidRDefault="00666B57" w:rsidP="00666B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6B57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6" w:rsidRPr="00666B57" w:rsidRDefault="00666B57" w:rsidP="00666B57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666B57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6" w:rsidRPr="00666B57" w:rsidRDefault="00666B57" w:rsidP="00666B57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66B57">
              <w:rPr>
                <w:rFonts w:ascii="TH SarabunPSK" w:hAnsi="TH SarabunPSK" w:cs="TH SarabunPSK" w:hint="cs"/>
                <w:sz w:val="28"/>
                <w:cs/>
              </w:rPr>
              <w:t>ความสนใจและการร่วมอภิปราย และการซักถาม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C6" w:rsidRPr="00666B57" w:rsidRDefault="00666B57" w:rsidP="00666B57">
            <w:pPr>
              <w:spacing w:line="240" w:lineRule="auto"/>
              <w:ind w:left="34" w:right="76" w:hanging="34"/>
              <w:rPr>
                <w:rFonts w:ascii="TH SarabunPSK" w:hAnsi="TH SarabunPSK" w:cs="TH SarabunPSK"/>
                <w:sz w:val="28"/>
                <w:cs/>
              </w:rPr>
            </w:pPr>
            <w:r w:rsidRPr="00666B57">
              <w:rPr>
                <w:rFonts w:ascii="TH SarabunPSK" w:hAnsi="TH SarabunPSK" w:cs="TH SarabunPSK" w:hint="cs"/>
                <w:sz w:val="28"/>
                <w:cs/>
              </w:rPr>
              <w:t>ตอบคำถามได้</w:t>
            </w:r>
          </w:p>
        </w:tc>
      </w:tr>
      <w:tr w:rsidR="0094794C" w:rsidRPr="00CC7474" w:rsidTr="00393FC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4" w:rsidRPr="00CC7474" w:rsidRDefault="00D87BA9" w:rsidP="003F7D08">
            <w:pPr>
              <w:pStyle w:val="ListParagraph"/>
              <w:numPr>
                <w:ilvl w:val="0"/>
                <w:numId w:val="141"/>
              </w:numPr>
              <w:tabs>
                <w:tab w:val="left" w:pos="4950"/>
              </w:tabs>
              <w:spacing w:line="240" w:lineRule="auto"/>
              <w:ind w:left="284" w:hanging="209"/>
              <w:rPr>
                <w:rFonts w:ascii="TH SarabunPSK" w:hAnsi="TH SarabunPSK" w:cs="TH SarabunPSK"/>
                <w:sz w:val="28"/>
                <w:cs/>
              </w:rPr>
            </w:pPr>
            <w:r w:rsidRPr="00CC7474">
              <w:rPr>
                <w:rFonts w:ascii="TH SarabunPSK" w:hAnsi="TH SarabunPSK" w:cs="TH SarabunPSK"/>
                <w:sz w:val="28"/>
                <w:cs/>
              </w:rPr>
              <w:lastRenderedPageBreak/>
              <w:t>ระบุแนวทางการส่งเสริมสุขภาพ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พัฒนาการ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 xml:space="preserve"> และการพัฒนา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ทักษะการทำงานของสมองระดับสูงของเด็กวัยอนุบาลได้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9" w:rsidRPr="00B526A1" w:rsidRDefault="00D87BA9" w:rsidP="00CC7474">
            <w:pPr>
              <w:shd w:val="clear" w:color="auto" w:fill="FFFFFF" w:themeFill="background1"/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6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B526A1">
              <w:rPr>
                <w:rStyle w:val="Strong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ส่งเสริมพัฒนาการ ส่วนใหญ่เกิดขึ้นขณะมีปฏิสัมพันธ์ระหว่างเด็กและสิ่งแวดล้อมหรือบิดามารดา/ผู้เลี้ยงดู เช่น การปฏิสัมพันธ์ขณะเล่น สอน หรือการทำกิจกรรมต่างๆ</w:t>
            </w:r>
            <w:r w:rsidRPr="00B526A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</w:rPr>
              <w:t> </w:t>
            </w:r>
          </w:p>
          <w:p w:rsidR="00D87BA9" w:rsidRPr="00CC7474" w:rsidRDefault="00D87BA9" w:rsidP="00CC7474">
            <w:pPr>
              <w:shd w:val="clear" w:color="auto" w:fill="FFFFFF" w:themeFill="background1"/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/>
                <w:sz w:val="28"/>
                <w:cs/>
              </w:rPr>
              <w:t>หลักการสำคัญในส่งเสริมพัฒนาการเด็กคือ การส่งเสริมพัฒนาการของสมอง โดยการ</w:t>
            </w:r>
            <w:r w:rsidRPr="00CC7474">
              <w:rPr>
                <w:rFonts w:ascii="TH SarabunPSK" w:eastAsia="Times New Roman" w:hAnsi="TH SarabunPSK" w:cs="TH SarabunPSK"/>
                <w:sz w:val="28"/>
                <w:cs/>
              </w:rPr>
              <w:t>ฝึกให้เด็กตั้งคำถามและคิดอย่างเป็นระบบ เป็นการเพิ่มการเชื่อมโยงของเซลล์</w:t>
            </w:r>
            <w:r w:rsidRPr="00CC747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ประสาทที่จำเป็นในสมอง เพื่อการรองรับกระบวนการคิดที่รอบด้าน</w:t>
            </w:r>
          </w:p>
          <w:p w:rsidR="00D87BA9" w:rsidRPr="00CC7474" w:rsidRDefault="00D87BA9" w:rsidP="00CC7474">
            <w:pPr>
              <w:tabs>
                <w:tab w:val="left" w:pos="720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 xml:space="preserve">ทักษะการทำงานของสมองระดับสูง คือหน้าที่ในการบริหารจัดการและกำกับควบคุมความคิด อารมณ์ และพฤติกรรมของตนเองเพื่อไปให้ถึงเป้าหมายได้ 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 xml:space="preserve">เด็กวัยอนุบาลเป็นช่วงชีวิตสำคัญในการส่งเสริมการพัฒนาทักษะ </w:t>
            </w:r>
            <w:r w:rsidRPr="00CC7474">
              <w:rPr>
                <w:rFonts w:ascii="TH SarabunPSK" w:hAnsi="TH SarabunPSK" w:cs="TH SarabunPSK"/>
                <w:sz w:val="28"/>
              </w:rPr>
              <w:t xml:space="preserve">EF 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เพื่อเตรียมพร้อมสำหรับการควบคุมตัวเองโดยเฉพาะอย่างยิ่ง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การเผชิญ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สถานการณ์ที่ท้าทาย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ป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ญ</w:t>
            </w:r>
            <w:r w:rsidR="00CC7474">
              <w:rPr>
                <w:rFonts w:ascii="TH SarabunPSK" w:hAnsi="TH SarabunPSK" w:cs="TH SarabunPSK"/>
                <w:sz w:val="28"/>
                <w:cs/>
              </w:rPr>
              <w:t>หาอุปสรรค หรือความยากลำบากต่างๆ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ในชีวิตทั้งที่บ้าน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 xml:space="preserve">และนอกบ้าน 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 xml:space="preserve">ทักษะ </w:t>
            </w:r>
            <w:r w:rsidRPr="00CC7474">
              <w:rPr>
                <w:rFonts w:ascii="TH SarabunPSK" w:hAnsi="TH SarabunPSK" w:cs="TH SarabunPSK"/>
                <w:sz w:val="28"/>
              </w:rPr>
              <w:t xml:space="preserve">EF 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ประกอบด้วยทักษะพื้นฐาน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 xml:space="preserve">จำเป็น </w:t>
            </w:r>
            <w:r w:rsidRPr="00CC7474">
              <w:rPr>
                <w:rFonts w:ascii="TH SarabunPSK" w:hAnsi="TH SarabunPSK" w:cs="TH SarabunPSK"/>
                <w:sz w:val="28"/>
              </w:rPr>
              <w:t xml:space="preserve">3 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อย่าง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CC7474" w:rsidRDefault="00D87BA9" w:rsidP="00D019A5">
            <w:pPr>
              <w:pStyle w:val="ListParagraph"/>
              <w:numPr>
                <w:ilvl w:val="3"/>
                <w:numId w:val="26"/>
              </w:numPr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/>
                <w:sz w:val="28"/>
                <w:cs/>
              </w:rPr>
              <w:t>ความจำในการทำงาน</w:t>
            </w:r>
            <w:r w:rsidR="00B526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CC7474">
              <w:rPr>
                <w:rFonts w:ascii="TH SarabunPSK" w:hAnsi="TH SarabunPSK" w:cs="TH SarabunPSK"/>
                <w:sz w:val="28"/>
              </w:rPr>
              <w:t xml:space="preserve">working memory) 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 xml:space="preserve">คือความสามารถในการจดจำข้อมูลแล้วคิดในใจได้ซึ่งจะเริ่มพัฒนาตั้งแต่อายุ </w:t>
            </w:r>
            <w:r w:rsidRPr="00CC7474">
              <w:rPr>
                <w:rFonts w:ascii="TH SarabunPSK" w:hAnsi="TH SarabunPSK" w:cs="TH SarabunPSK"/>
                <w:sz w:val="28"/>
              </w:rPr>
              <w:t xml:space="preserve">1 </w:t>
            </w:r>
            <w:r w:rsidR="00CC7474">
              <w:rPr>
                <w:rFonts w:ascii="TH SarabunPSK" w:hAnsi="TH SarabunPSK" w:cs="TH SarabunPSK"/>
                <w:sz w:val="28"/>
                <w:cs/>
              </w:rPr>
              <w:t>ปีแรก</w:t>
            </w:r>
          </w:p>
          <w:p w:rsidR="00CC7474" w:rsidRDefault="00D87BA9" w:rsidP="00D019A5">
            <w:pPr>
              <w:pStyle w:val="ListParagraph"/>
              <w:numPr>
                <w:ilvl w:val="3"/>
                <w:numId w:val="26"/>
              </w:numPr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/>
                <w:sz w:val="28"/>
                <w:cs/>
              </w:rPr>
              <w:t>การควบคุมยับยั้งตนเอง (</w:t>
            </w:r>
            <w:r w:rsidRPr="00CC7474">
              <w:rPr>
                <w:rFonts w:ascii="TH SarabunPSK" w:hAnsi="TH SarabunPSK" w:cs="TH SarabunPSK"/>
                <w:sz w:val="28"/>
              </w:rPr>
              <w:t xml:space="preserve">inhibitory control) 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การรู้จัก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lastRenderedPageBreak/>
              <w:t>ควบคุมยับยั้งตนเองที่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พฤติกรรมระดับความคิด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 xml:space="preserve"> และระดับ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สมาธิ</w:t>
            </w:r>
          </w:p>
          <w:p w:rsidR="00D87BA9" w:rsidRPr="00CC7474" w:rsidRDefault="00D87BA9" w:rsidP="00D019A5">
            <w:pPr>
              <w:pStyle w:val="ListParagraph"/>
              <w:numPr>
                <w:ilvl w:val="3"/>
                <w:numId w:val="26"/>
              </w:numPr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/>
                <w:sz w:val="28"/>
                <w:cs/>
              </w:rPr>
              <w:t>การมีความคิดยืดหยุ่น</w:t>
            </w:r>
            <w:r w:rsidRPr="00CC7474">
              <w:rPr>
                <w:rFonts w:ascii="TH SarabunPSK" w:hAnsi="TH SarabunPSK" w:cs="TH SarabunPSK"/>
                <w:sz w:val="28"/>
              </w:rPr>
              <w:t xml:space="preserve"> (cognitive flexibility) 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คือความสามารถของเด็กในการคิดนอกกรอบ คิดในมุมมองของผู้อื่น ปรับมุมมอง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ของตนเองได้ ช่วยให้เด็กยอมรับความคิดเห็นของผู้อื่นได้ ซึ่งจะทำให้เด็กเรียนรู้ที่จะอยู่ในสังคมต่อไปได้</w:t>
            </w:r>
          </w:p>
          <w:p w:rsidR="00CC7474" w:rsidRDefault="00D87BA9" w:rsidP="00CC7474">
            <w:pPr>
              <w:tabs>
                <w:tab w:val="left" w:pos="4950"/>
              </w:tabs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="00CC7474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 xml:space="preserve">ฒนาทักษะ </w:t>
            </w:r>
            <w:r w:rsidRPr="00CC7474">
              <w:rPr>
                <w:rFonts w:ascii="TH SarabunPSK" w:hAnsi="TH SarabunPSK" w:cs="TH SarabunPSK"/>
                <w:sz w:val="28"/>
              </w:rPr>
              <w:t xml:space="preserve">EF 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เป็นการทำ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>ให้เด็กรับรู้ว่าตนเองสามารถทำงานให้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สำ</w:t>
            </w:r>
            <w:r w:rsidRPr="00CC7474">
              <w:rPr>
                <w:rFonts w:ascii="TH SarabunPSK" w:hAnsi="TH SarabunPSK" w:cs="TH SarabunPSK"/>
                <w:sz w:val="28"/>
                <w:cs/>
              </w:rPr>
              <w:t xml:space="preserve">เร็จหรือบรรลุเป้าหมายได้ 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>ซึ่งสามารถพัฒน</w:t>
            </w:r>
            <w:r w:rsidR="00CC7474">
              <w:rPr>
                <w:rFonts w:ascii="TH SarabunPSK" w:hAnsi="TH SarabunPSK" w:cs="TH SarabunPSK" w:hint="cs"/>
                <w:sz w:val="28"/>
                <w:cs/>
              </w:rPr>
              <w:t>าได้ด้วยวิธีการที่หลากหลาย เช่น</w:t>
            </w:r>
          </w:p>
          <w:p w:rsidR="00CC7474" w:rsidRDefault="00D87BA9" w:rsidP="00B526A1">
            <w:pPr>
              <w:pStyle w:val="ListParagraph"/>
              <w:numPr>
                <w:ilvl w:val="0"/>
                <w:numId w:val="146"/>
              </w:numPr>
              <w:tabs>
                <w:tab w:val="left" w:pos="4950"/>
              </w:tabs>
              <w:spacing w:line="240" w:lineRule="auto"/>
              <w:ind w:left="342" w:hanging="259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>การทำกิจกรรมประจำวันของเด็ก</w:t>
            </w:r>
          </w:p>
          <w:p w:rsidR="00CC7474" w:rsidRDefault="00D87BA9" w:rsidP="00B526A1">
            <w:pPr>
              <w:pStyle w:val="ListParagraph"/>
              <w:numPr>
                <w:ilvl w:val="0"/>
                <w:numId w:val="146"/>
              </w:numPr>
              <w:tabs>
                <w:tab w:val="left" w:pos="4950"/>
              </w:tabs>
              <w:spacing w:line="240" w:lineRule="auto"/>
              <w:ind w:left="342" w:hanging="259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/>
                <w:sz w:val="28"/>
                <w:cs/>
              </w:rPr>
              <w:t>การฝึกเจริญสติสัมปชัญญะ</w:t>
            </w:r>
          </w:p>
          <w:p w:rsidR="00CC7474" w:rsidRDefault="00D87BA9" w:rsidP="00B526A1">
            <w:pPr>
              <w:pStyle w:val="ListParagraph"/>
              <w:numPr>
                <w:ilvl w:val="0"/>
                <w:numId w:val="146"/>
              </w:numPr>
              <w:tabs>
                <w:tab w:val="left" w:pos="4950"/>
              </w:tabs>
              <w:spacing w:line="240" w:lineRule="auto"/>
              <w:ind w:left="342" w:hanging="259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/>
                <w:sz w:val="28"/>
                <w:cs/>
              </w:rPr>
              <w:t>การสะท้อนอารมณ์ความรู้สึกของ</w:t>
            </w:r>
            <w:r w:rsidR="00CC7474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</w:p>
          <w:p w:rsidR="00393FC4" w:rsidRPr="00CC7474" w:rsidRDefault="00D87BA9" w:rsidP="00B526A1">
            <w:pPr>
              <w:pStyle w:val="ListParagraph"/>
              <w:numPr>
                <w:ilvl w:val="0"/>
                <w:numId w:val="146"/>
              </w:numPr>
              <w:tabs>
                <w:tab w:val="left" w:pos="4950"/>
              </w:tabs>
              <w:spacing w:line="240" w:lineRule="auto"/>
              <w:ind w:left="342" w:hanging="259"/>
              <w:rPr>
                <w:rFonts w:ascii="TH SarabunPSK" w:hAnsi="TH SarabunPSK" w:cs="TH SarabunPSK"/>
                <w:sz w:val="28"/>
                <w:cs/>
              </w:rPr>
            </w:pPr>
            <w:r w:rsidRPr="00CC7474">
              <w:rPr>
                <w:rFonts w:ascii="TH SarabunPSK" w:hAnsi="TH SarabunPSK" w:cs="TH SarabunPSK"/>
                <w:sz w:val="28"/>
                <w:cs/>
              </w:rPr>
              <w:t>การนอนหลับอย่างเพียงพอและมีคุณภาพ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9" w:rsidRPr="00CC7474" w:rsidRDefault="00D87BA9" w:rsidP="003F7D08">
            <w:pPr>
              <w:pStyle w:val="ListParagraph"/>
              <w:numPr>
                <w:ilvl w:val="0"/>
                <w:numId w:val="144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อภิปราย/ซักถามเกี่ยวกับพัฒนาการเด็กวัยอนุบาลด้านต่างๆ  หลักการการส่งเสริมพัฒนาการ</w:t>
            </w:r>
          </w:p>
          <w:p w:rsidR="00D87BA9" w:rsidRPr="00CC7474" w:rsidRDefault="00D87BA9" w:rsidP="003F7D08">
            <w:pPr>
              <w:pStyle w:val="ListParagraph"/>
              <w:numPr>
                <w:ilvl w:val="0"/>
                <w:numId w:val="144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>แบ่งกลุ่มอภิปรายวิธีการส่งเสริมพัฒนาการ</w:t>
            </w:r>
          </w:p>
          <w:p w:rsidR="00D87BA9" w:rsidRPr="00CC7474" w:rsidRDefault="00D87BA9" w:rsidP="003F7D08">
            <w:pPr>
              <w:pStyle w:val="ListParagraph"/>
              <w:numPr>
                <w:ilvl w:val="0"/>
                <w:numId w:val="144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>เล่มเกมจับคู่ พัฒนาการและวิธีการส่งเสริม</w:t>
            </w:r>
          </w:p>
          <w:p w:rsidR="00393FC4" w:rsidRPr="00CC7474" w:rsidRDefault="00D87BA9" w:rsidP="003F7D08">
            <w:pPr>
              <w:pStyle w:val="ListParagraph"/>
              <w:numPr>
                <w:ilvl w:val="0"/>
                <w:numId w:val="144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  <w:cs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>บรรยายสรุป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4" w:rsidRPr="00CC7474" w:rsidRDefault="00D87BA9" w:rsidP="00CC747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4" w:rsidRPr="00CC7474" w:rsidRDefault="00D87BA9" w:rsidP="00CC7474">
            <w:pPr>
              <w:tabs>
                <w:tab w:val="left" w:pos="720"/>
              </w:tabs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 xml:space="preserve">เอกสารประกอบการสอน, </w:t>
            </w:r>
            <w:r w:rsidRPr="00CC7474">
              <w:rPr>
                <w:rFonts w:ascii="TH SarabunPSK" w:hAnsi="TH SarabunPSK" w:cs="TH SarabunPSK"/>
                <w:sz w:val="28"/>
              </w:rPr>
              <w:t>Power Point,</w:t>
            </w:r>
            <w:r w:rsidRPr="00CC7474">
              <w:rPr>
                <w:rFonts w:ascii="TH SarabunPSK" w:hAnsi="TH SarabunPSK" w:cs="TH SarabunPSK" w:hint="cs"/>
                <w:sz w:val="28"/>
                <w:cs/>
              </w:rPr>
              <w:t xml:space="preserve"> ใบงาน, เกมจับคู่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4" w:rsidRPr="00CC7474" w:rsidRDefault="00CC7474" w:rsidP="00CC7474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>ความสนใจและการร่วมอภิปรายกลุ่ม การเล่นเกมและการซักถาม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74" w:rsidRPr="00CC7474" w:rsidRDefault="00CC7474" w:rsidP="003F7D08">
            <w:pPr>
              <w:pStyle w:val="ListParagraph"/>
              <w:numPr>
                <w:ilvl w:val="0"/>
                <w:numId w:val="145"/>
              </w:numPr>
              <w:spacing w:line="240" w:lineRule="auto"/>
              <w:ind w:left="115" w:hanging="115"/>
              <w:rPr>
                <w:rFonts w:ascii="TH SarabunPSK" w:hAnsi="TH SarabunPSK" w:cs="TH SarabunPSK"/>
                <w:sz w:val="28"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>ความเหมาะสมของวิธีการส่งเสริมพัฒนาการเด็ก</w:t>
            </w:r>
          </w:p>
          <w:p w:rsidR="00393FC4" w:rsidRPr="00CC7474" w:rsidRDefault="00CC7474" w:rsidP="003F7D08">
            <w:pPr>
              <w:pStyle w:val="ListParagraph"/>
              <w:numPr>
                <w:ilvl w:val="0"/>
                <w:numId w:val="145"/>
              </w:numPr>
              <w:spacing w:line="240" w:lineRule="auto"/>
              <w:ind w:left="115" w:hanging="115"/>
              <w:rPr>
                <w:rFonts w:ascii="TH SarabunPSK" w:hAnsi="TH SarabunPSK" w:cs="TH SarabunPSK"/>
                <w:sz w:val="28"/>
                <w:cs/>
              </w:rPr>
            </w:pPr>
            <w:r w:rsidRPr="00CC7474">
              <w:rPr>
                <w:rFonts w:ascii="TH SarabunPSK" w:hAnsi="TH SarabunPSK" w:cs="TH SarabunPSK" w:hint="cs"/>
                <w:sz w:val="28"/>
                <w:cs/>
              </w:rPr>
              <w:t>ตอบคำถามได้</w:t>
            </w:r>
          </w:p>
        </w:tc>
      </w:tr>
      <w:tr w:rsidR="0094794C" w:rsidRPr="0094794C" w:rsidTr="00393FC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9" w:rsidRPr="0094794C" w:rsidRDefault="00E1560E" w:rsidP="003F7D08">
            <w:pPr>
              <w:pStyle w:val="ListParagraph"/>
              <w:numPr>
                <w:ilvl w:val="0"/>
                <w:numId w:val="141"/>
              </w:numPr>
              <w:tabs>
                <w:tab w:val="left" w:pos="4950"/>
              </w:tabs>
              <w:spacing w:line="240" w:lineRule="auto"/>
              <w:ind w:left="284" w:hanging="209"/>
              <w:rPr>
                <w:rFonts w:ascii="TH SarabunPSK" w:hAnsi="TH SarabunPSK" w:cs="TH SarabunPSK"/>
                <w:sz w:val="28"/>
                <w:cs/>
              </w:rPr>
            </w:pPr>
            <w:r w:rsidRPr="0094794C">
              <w:rPr>
                <w:rFonts w:ascii="TH SarabunPSK" w:hAnsi="TH SarabunPSK" w:cs="TH SarabunPSK"/>
                <w:sz w:val="28"/>
                <w:cs/>
              </w:rPr>
              <w:lastRenderedPageBreak/>
              <w:t>อธิบายวิธีการส่งเสริมปฏิสัมพันธ์ระหว่างบิดามารดาและ</w:t>
            </w:r>
            <w:r w:rsidRPr="0094794C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Pr="0094794C">
              <w:rPr>
                <w:rFonts w:ascii="TH SarabunPSK" w:hAnsi="TH SarabunPSK" w:cs="TH SarabunPSK"/>
                <w:sz w:val="28"/>
                <w:cs/>
              </w:rPr>
              <w:t>วัยอนุบาลได้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E" w:rsidRPr="0094794C" w:rsidRDefault="00E1560E" w:rsidP="0094794C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/>
                <w:sz w:val="28"/>
                <w:cs/>
              </w:rPr>
              <w:t xml:space="preserve">ปฏิสัมพันธ์ระหว่างบิดามารดาและเด็กเป็นปัจจัยที่สำคัญต่อการพัฒนาการของเด็ก </w:t>
            </w:r>
            <w:r w:rsidRPr="0094794C">
              <w:rPr>
                <w:rFonts w:ascii="TH SarabunPSK" w:hAnsi="TH SarabunPSK" w:cs="TH SarabunPSK" w:hint="cs"/>
                <w:sz w:val="28"/>
                <w:cs/>
              </w:rPr>
              <w:t>เพราะเป็น</w:t>
            </w:r>
            <w:r w:rsidRPr="0094794C">
              <w:rPr>
                <w:rFonts w:ascii="TH SarabunPSK" w:hAnsi="TH SarabunPSK" w:cs="TH SarabunPSK"/>
                <w:sz w:val="28"/>
                <w:cs/>
              </w:rPr>
              <w:t>การกระตุ้นให้</w:t>
            </w:r>
            <w:r w:rsidRPr="0094794C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Pr="0094794C">
              <w:rPr>
                <w:rFonts w:ascii="TH SarabunPSK" w:hAnsi="TH SarabunPSK" w:cs="TH SarabunPSK"/>
                <w:sz w:val="28"/>
                <w:cs/>
              </w:rPr>
              <w:t>สนใจ เรียนรู้ และตอบสนองต่อบิดามารดาหรือผู้ดูแล การตอบสนองของผู้ดูแลด้วยเสียงหรือสัมผัสจะเป็นตัวควบคุมพฤติกรรม</w:t>
            </w:r>
            <w:r w:rsidRPr="0094794C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Pr="0094794C">
              <w:rPr>
                <w:rFonts w:ascii="TH SarabunPSK" w:hAnsi="TH SarabunPSK" w:cs="TH SarabunPSK"/>
                <w:sz w:val="28"/>
                <w:cs/>
              </w:rPr>
              <w:t xml:space="preserve"> สร้างภาวะสนใจร่วม และส่งเสริมพัฒนาการเด็ก</w:t>
            </w:r>
            <w:r w:rsidRPr="0094794C">
              <w:rPr>
                <w:rFonts w:ascii="TH SarabunPSK" w:hAnsi="TH SarabunPSK" w:cs="TH SarabunPSK" w:hint="cs"/>
                <w:sz w:val="28"/>
                <w:cs/>
              </w:rPr>
              <w:t>ด้านต่างๆ</w:t>
            </w:r>
            <w:r w:rsidRPr="0094794C">
              <w:rPr>
                <w:rFonts w:ascii="TH SarabunPSK" w:hAnsi="TH SarabunPSK" w:cs="TH SarabunPSK"/>
                <w:sz w:val="28"/>
                <w:cs/>
              </w:rPr>
              <w:t xml:space="preserve"> รูปแบบการปฏิสัมพันธ์ระหว่างบิดามารดาและบุตร ประกอบด้วยแนวคิดสำคัญ </w:t>
            </w:r>
            <w:r w:rsidRPr="0094794C">
              <w:rPr>
                <w:rFonts w:ascii="TH SarabunPSK" w:hAnsi="TH SarabunPSK" w:cs="TH SarabunPSK"/>
                <w:sz w:val="28"/>
              </w:rPr>
              <w:t xml:space="preserve">6 </w:t>
            </w:r>
            <w:r w:rsidRPr="0094794C">
              <w:rPr>
                <w:rFonts w:ascii="TH SarabunPSK" w:hAnsi="TH SarabunPSK" w:cs="TH SarabunPSK"/>
                <w:sz w:val="28"/>
                <w:cs/>
              </w:rPr>
              <w:t xml:space="preserve">ประการคือ </w:t>
            </w:r>
          </w:p>
          <w:p w:rsidR="00E1560E" w:rsidRPr="0094794C" w:rsidRDefault="00E1560E" w:rsidP="003F7D08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9" w:hanging="218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/>
                <w:sz w:val="28"/>
                <w:cs/>
              </w:rPr>
              <w:t>การตอบสนองที่สอดคล้องกัน</w:t>
            </w:r>
            <w:r w:rsidRPr="0094794C">
              <w:rPr>
                <w:rFonts w:ascii="TH SarabunPSK" w:hAnsi="TH SarabunPSK" w:cs="TH SarabunPSK" w:hint="cs"/>
                <w:sz w:val="28"/>
                <w:cs/>
              </w:rPr>
              <w:t>ระหว่างบิดา/มารดาและเด็ก</w:t>
            </w:r>
          </w:p>
          <w:p w:rsidR="00E1560E" w:rsidRPr="0094794C" w:rsidRDefault="00E1560E" w:rsidP="003F7D08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9" w:hanging="218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/>
                <w:sz w:val="28"/>
                <w:cs/>
              </w:rPr>
              <w:t>การจัดท่า</w:t>
            </w:r>
          </w:p>
          <w:p w:rsidR="00E1560E" w:rsidRPr="0094794C" w:rsidRDefault="00E1560E" w:rsidP="003F7D08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9" w:hanging="218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94794C">
              <w:rPr>
                <w:rFonts w:ascii="TH SarabunPSK" w:hAnsi="TH SarabunPSK" w:cs="TH SarabunPSK"/>
                <w:sz w:val="28"/>
                <w:cs/>
              </w:rPr>
              <w:t>ารพูด</w:t>
            </w:r>
          </w:p>
          <w:p w:rsidR="00E1560E" w:rsidRPr="0094794C" w:rsidRDefault="00E1560E" w:rsidP="003F7D08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9" w:hanging="218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/>
                <w:sz w:val="28"/>
                <w:cs/>
              </w:rPr>
              <w:t>ความไวต่อพฤติกรรมการแสดงออกของ</w:t>
            </w:r>
            <w:r w:rsidRPr="0094794C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</w:p>
          <w:p w:rsidR="00E1560E" w:rsidRPr="0094794C" w:rsidRDefault="00E1560E" w:rsidP="003F7D08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9" w:hanging="218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/>
                <w:sz w:val="28"/>
                <w:cs/>
              </w:rPr>
              <w:t xml:space="preserve">การแสดงออกทางอารมณ์ความรู้สึก </w:t>
            </w:r>
          </w:p>
          <w:p w:rsidR="00D87BA9" w:rsidRPr="0094794C" w:rsidRDefault="00E1560E" w:rsidP="003F7D08">
            <w:pPr>
              <w:pStyle w:val="ListParagraph"/>
              <w:numPr>
                <w:ilvl w:val="0"/>
                <w:numId w:val="147"/>
              </w:numPr>
              <w:spacing w:line="240" w:lineRule="auto"/>
              <w:ind w:left="259" w:hanging="218"/>
              <w:rPr>
                <w:rFonts w:ascii="TH SarabunPSK" w:hAnsi="TH SarabunPSK" w:cs="TH SarabunPSK"/>
                <w:sz w:val="28"/>
                <w:cs/>
              </w:rPr>
            </w:pPr>
            <w:r w:rsidRPr="0094794C">
              <w:rPr>
                <w:rFonts w:ascii="TH SarabunPSK" w:hAnsi="TH SarabunPSK" w:cs="TH SarabunPSK"/>
                <w:sz w:val="28"/>
                <w:cs/>
              </w:rPr>
              <w:t>ความต้องการ/ไม่ต้องการมีปฏิสัมพันธ์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9" w:rsidRPr="0094794C" w:rsidRDefault="003448CB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 w:hint="cs"/>
                <w:sz w:val="28"/>
                <w:cs/>
              </w:rPr>
              <w:t>บรรยาย/ซักถามเกี่ยวกับ</w:t>
            </w:r>
            <w:r w:rsidRPr="0094794C">
              <w:rPr>
                <w:rFonts w:ascii="TH SarabunPSK" w:hAnsi="TH SarabunPSK" w:cs="TH SarabunPSK"/>
                <w:sz w:val="28"/>
                <w:cs/>
              </w:rPr>
              <w:t>ปฏิสัมพันธ์ระหว่างบิดามารดาและเด็ก</w:t>
            </w:r>
          </w:p>
          <w:p w:rsidR="003448CB" w:rsidRPr="0094794C" w:rsidRDefault="003448CB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  <w:cs/>
              </w:rPr>
            </w:pPr>
            <w:r w:rsidRPr="0094794C">
              <w:rPr>
                <w:rFonts w:ascii="TH SarabunPSK" w:hAnsi="TH SarabunPSK" w:cs="TH SarabunPSK" w:hint="cs"/>
                <w:sz w:val="28"/>
                <w:cs/>
              </w:rPr>
              <w:t xml:space="preserve">ดู </w:t>
            </w:r>
            <w:r w:rsidRPr="0094794C">
              <w:rPr>
                <w:rFonts w:ascii="TH SarabunPSK" w:hAnsi="TH SarabunPSK" w:cs="TH SarabunPSK"/>
                <w:sz w:val="28"/>
              </w:rPr>
              <w:t>VDO</w:t>
            </w:r>
            <w:r w:rsidRPr="0094794C">
              <w:rPr>
                <w:rFonts w:ascii="TH SarabunPSK" w:hAnsi="TH SarabunPSK" w:cs="TH SarabunPSK" w:hint="cs"/>
                <w:sz w:val="28"/>
                <w:cs/>
              </w:rPr>
              <w:t xml:space="preserve"> และอภิปรายเกี่ยวกับพฤติกรรมเด็กและการตอบสนองของบิดามารดา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9" w:rsidRPr="0094794C" w:rsidRDefault="003448CB" w:rsidP="00947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9" w:rsidRPr="0094794C" w:rsidRDefault="008F2C94" w:rsidP="0094794C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4794C">
              <w:rPr>
                <w:rFonts w:ascii="TH SarabunPSK" w:hAnsi="TH SarabunPSK" w:cs="TH SarabunPSK" w:hint="cs"/>
                <w:sz w:val="28"/>
                <w:cs/>
              </w:rPr>
              <w:t xml:space="preserve">เอกสารประกอบการสอน, </w:t>
            </w:r>
            <w:r w:rsidRPr="0094794C">
              <w:rPr>
                <w:rFonts w:ascii="TH SarabunPSK" w:hAnsi="TH SarabunPSK" w:cs="TH SarabunPSK"/>
                <w:sz w:val="28"/>
              </w:rPr>
              <w:t>Power Point,</w:t>
            </w:r>
            <w:r w:rsidR="00B526A1">
              <w:rPr>
                <w:rFonts w:ascii="TH SarabunPSK" w:hAnsi="TH SarabunPSK" w:cs="TH SarabunPSK"/>
                <w:sz w:val="28"/>
              </w:rPr>
              <w:t xml:space="preserve"> </w:t>
            </w:r>
            <w:r w:rsidR="0094794C" w:rsidRPr="0094794C">
              <w:rPr>
                <w:rFonts w:ascii="TH SarabunPSK" w:hAnsi="TH SarabunPSK" w:cs="TH SarabunPSK"/>
                <w:sz w:val="28"/>
              </w:rPr>
              <w:t xml:space="preserve">VDO </w:t>
            </w:r>
            <w:r w:rsidR="0094794C" w:rsidRPr="0094794C">
              <w:rPr>
                <w:rFonts w:ascii="TH SarabunPSK" w:hAnsi="TH SarabunPSK" w:cs="TH SarabunPSK" w:hint="cs"/>
                <w:sz w:val="28"/>
                <w:cs/>
              </w:rPr>
              <w:t>ปฏิสัมพันธ์ระหว่างบิดามารดาและเด็ก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C" w:rsidRPr="0094794C" w:rsidRDefault="0094794C" w:rsidP="003F7D08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189" w:hanging="141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 w:hint="cs"/>
                <w:sz w:val="28"/>
                <w:cs/>
              </w:rPr>
              <w:t>ความสนใจและการร่วมอภิปราย และการซักถาม</w:t>
            </w:r>
          </w:p>
          <w:p w:rsidR="00D87BA9" w:rsidRPr="0094794C" w:rsidRDefault="0094794C" w:rsidP="003F7D08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189" w:hanging="141"/>
              <w:rPr>
                <w:rFonts w:ascii="TH SarabunPSK" w:hAnsi="TH SarabunPSK" w:cs="TH SarabunPSK"/>
                <w:sz w:val="28"/>
                <w:cs/>
              </w:rPr>
            </w:pPr>
            <w:r w:rsidRPr="0094794C">
              <w:rPr>
                <w:rFonts w:ascii="TH SarabunPSK" w:hAnsi="TH SarabunPSK" w:cs="TH SarabunPSK" w:hint="cs"/>
                <w:sz w:val="28"/>
                <w:cs/>
              </w:rPr>
              <w:t>สังเกตการปฏิสัมพันธ์ระหว่างบิดา/มารดาและเด็ก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4C" w:rsidRPr="0094794C" w:rsidRDefault="0094794C" w:rsidP="003F7D08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174" w:hanging="174"/>
              <w:rPr>
                <w:rFonts w:ascii="TH SarabunPSK" w:hAnsi="TH SarabunPSK" w:cs="TH SarabunPSK"/>
                <w:sz w:val="28"/>
              </w:rPr>
            </w:pPr>
            <w:r w:rsidRPr="0094794C">
              <w:rPr>
                <w:rFonts w:ascii="TH SarabunPSK" w:hAnsi="TH SarabunPSK" w:cs="TH SarabunPSK" w:hint="cs"/>
                <w:sz w:val="28"/>
                <w:cs/>
              </w:rPr>
              <w:t>ตอบคำถามได้</w:t>
            </w:r>
          </w:p>
          <w:p w:rsidR="00D87BA9" w:rsidRPr="0094794C" w:rsidRDefault="0094794C" w:rsidP="003F7D08">
            <w:pPr>
              <w:pStyle w:val="ListParagraph"/>
              <w:numPr>
                <w:ilvl w:val="0"/>
                <w:numId w:val="148"/>
              </w:numPr>
              <w:spacing w:line="240" w:lineRule="auto"/>
              <w:ind w:left="174" w:hanging="174"/>
              <w:rPr>
                <w:rFonts w:ascii="TH SarabunPSK" w:hAnsi="TH SarabunPSK" w:cs="TH SarabunPSK"/>
                <w:sz w:val="28"/>
                <w:cs/>
              </w:rPr>
            </w:pPr>
            <w:r w:rsidRPr="0094794C">
              <w:rPr>
                <w:rFonts w:ascii="TH SarabunPSK" w:hAnsi="TH SarabunPSK" w:cs="TH SarabunPSK" w:hint="cs"/>
                <w:sz w:val="28"/>
                <w:cs/>
              </w:rPr>
              <w:t>การตอบสนองเด็กวัยอนุบาลได้เหมาะสม</w:t>
            </w:r>
          </w:p>
        </w:tc>
      </w:tr>
      <w:tr w:rsidR="00E1560E" w:rsidRPr="00F3752F" w:rsidTr="00393FC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E" w:rsidRPr="00F3752F" w:rsidRDefault="0094794C" w:rsidP="003F7D08">
            <w:pPr>
              <w:pStyle w:val="ListParagraph"/>
              <w:numPr>
                <w:ilvl w:val="0"/>
                <w:numId w:val="141"/>
              </w:numPr>
              <w:tabs>
                <w:tab w:val="left" w:pos="4950"/>
              </w:tabs>
              <w:spacing w:line="240" w:lineRule="auto"/>
              <w:ind w:left="284" w:hanging="209"/>
              <w:rPr>
                <w:rFonts w:ascii="TH SarabunPSK" w:hAnsi="TH SarabunPSK" w:cs="TH SarabunPSK"/>
                <w:sz w:val="28"/>
                <w:cs/>
              </w:rPr>
            </w:pPr>
            <w:r w:rsidRPr="00F3752F">
              <w:rPr>
                <w:rFonts w:ascii="TH SarabunPSK" w:hAnsi="TH SarabunPSK" w:cs="TH SarabunPSK"/>
                <w:sz w:val="28"/>
                <w:cs/>
              </w:rPr>
              <w:t>ให้คำแนะนำเบื้องต้นในการป้องกันปัญหาสุขภาพเด็กวัยอนุบาลได้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C1" w:rsidRPr="00F3752F" w:rsidRDefault="0094794C" w:rsidP="003F7D08">
            <w:pPr>
              <w:pStyle w:val="ListParagraph"/>
              <w:numPr>
                <w:ilvl w:val="0"/>
                <w:numId w:val="149"/>
              </w:numPr>
              <w:shd w:val="clear" w:color="auto" w:fill="FFFFFF"/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t xml:space="preserve">ภาวะทุพโภชนาการ เด็กวัยนี้ให้ความสนใจกับสิ่งแวดล้อมมากกว่า ห่วงเล่นมาก จึงรับประทานอาหารน้อยลงควรให้เด็กได้รับประทานอาหารครบ </w:t>
            </w:r>
            <w:r w:rsidRPr="00F3752F">
              <w:rPr>
                <w:rFonts w:ascii="TH SarabunPSK" w:hAnsi="TH SarabunPSK" w:cs="TH SarabunPSK"/>
                <w:sz w:val="28"/>
              </w:rPr>
              <w:t xml:space="preserve">5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 xml:space="preserve">หมู่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ควรให้รับประทานทีละชนิด ให้เด็กได้เลือกอาหารเอง ขณะทานอาหารควรพูดคุยเกี่ยวกับอาหารเพื่อกระตุ้นความสนใจแต่ไม่ควรดูโทรทัศน์</w:t>
            </w:r>
          </w:p>
          <w:p w:rsidR="00A74AC1" w:rsidRPr="00F3752F" w:rsidRDefault="0094794C" w:rsidP="003F7D08">
            <w:pPr>
              <w:pStyle w:val="ListParagraph"/>
              <w:numPr>
                <w:ilvl w:val="0"/>
                <w:numId w:val="149"/>
              </w:numPr>
              <w:shd w:val="clear" w:color="auto" w:fill="FFFFFF"/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t>โรคติดเชื้อ ส่วนใหญ่เด็กวัยนี้ติดเชื้อในระบบทางเดินหายใจและระบบทางเดินอาหาร ดังนั้นเพื่อป้องกันโรคติดเชื้อ ควรให้วัคซีนตามวัย</w:t>
            </w:r>
          </w:p>
          <w:p w:rsidR="00A74AC1" w:rsidRPr="00F3752F" w:rsidRDefault="0094794C" w:rsidP="003F7D08">
            <w:pPr>
              <w:pStyle w:val="ListParagraph"/>
              <w:numPr>
                <w:ilvl w:val="0"/>
                <w:numId w:val="149"/>
              </w:numPr>
              <w:shd w:val="clear" w:color="auto" w:fill="FFFFFF"/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t>ฟันผุ เป็นปัญหาสุขภาพที่พบบ่อยในเด็กวัยอนุบาล เนื่องเด็กดื่มน้ำอัดลมรับประทานของหวาน บิดามารดาควรให้ความสนใจกับดูแลสุขภาพฟั</w:t>
            </w:r>
            <w:r w:rsidR="00A74AC1" w:rsidRPr="00F3752F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A74AC1" w:rsidRPr="00F3752F" w:rsidRDefault="0094794C" w:rsidP="003F7D08">
            <w:pPr>
              <w:pStyle w:val="ListParagraph"/>
              <w:numPr>
                <w:ilvl w:val="0"/>
                <w:numId w:val="149"/>
              </w:numPr>
              <w:shd w:val="clear" w:color="auto" w:fill="FFFFFF"/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t>อุบัติเหตุและการบาดเจ็บ เด็กวัยนี้อยากลองจึงเกิดอุบัติเหตุง่าย เช่น พลัดหกล้ม ตกน้ำ น้ำร้อนลวก สารพิษ บิดามารดาต้องเอาใจใส่เด็กและระมัดระวัง</w:t>
            </w:r>
          </w:p>
          <w:p w:rsidR="00A74AC1" w:rsidRPr="00F3752F" w:rsidRDefault="0094794C" w:rsidP="003F7D08">
            <w:pPr>
              <w:pStyle w:val="ListParagraph"/>
              <w:numPr>
                <w:ilvl w:val="0"/>
                <w:numId w:val="149"/>
              </w:numPr>
              <w:shd w:val="clear" w:color="auto" w:fill="FFFFFF"/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/>
                <w:sz w:val="28"/>
                <w:cs/>
              </w:rPr>
              <w:t xml:space="preserve">อิจฉาน้อง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เนื่อง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จากรู้สึกถึงการถูกแบ่งความรัก จึงแสดง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ก้าวร้าวพฤติกร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 xml:space="preserve">ดถอย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ขณะตั้งครรภ์มารดาควร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บอกให้เด็ก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รู้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ถึงการมีน้องใหม่ การให้เด็กพูดคุยกับน้อง ให้เด็ก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ช่วยเตรียมอุปกรณ์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 xml:space="preserve">ในวันที่พาน้องกลับบ้านควรให้พ่อหรือบุคคลอื่นอุ้มน้องเข้าบ้าน </w:t>
            </w:r>
            <w:r w:rsidR="00A74AC1" w:rsidRPr="00F3752F">
              <w:rPr>
                <w:rFonts w:ascii="TH SarabunPSK" w:hAnsi="TH SarabunPSK" w:cs="TH SarabunPSK"/>
                <w:sz w:val="28"/>
                <w:cs/>
              </w:rPr>
              <w:t>ให้เด็กช่วยงานเล็กๆน้อยๆ</w:t>
            </w:r>
          </w:p>
          <w:p w:rsidR="00A74AC1" w:rsidRPr="00F3752F" w:rsidRDefault="0094794C" w:rsidP="003F7D08">
            <w:pPr>
              <w:pStyle w:val="ListParagraph"/>
              <w:numPr>
                <w:ilvl w:val="0"/>
                <w:numId w:val="149"/>
              </w:numPr>
              <w:shd w:val="clear" w:color="auto" w:fill="FFFFFF"/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/>
                <w:sz w:val="28"/>
                <w:cs/>
              </w:rPr>
              <w:t>การร้องอาละวาดหรือลงมือลงเท้า เมื่อมีอารมณ์โกรธจากการถูกขัดใจโดยกระทืบเท้า ทิ้งตัวลงนอนหายใจดั้น ควรให้เด็กอยู่ตามล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พังในบริเวณที่ปลอดภัย เพื่อให้เด็กเรียนรู้ว่า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 xml:space="preserve">ร้องอาละวาดไม่เป็นที่ต้องการของบุคคล เมื่อเด็กสงบ ควรชมเชย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ควร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หลีกเหลี่ยงการยั่วยุให้เด็กโกรธหรือขัดใจ</w:t>
            </w:r>
          </w:p>
          <w:p w:rsidR="00A74AC1" w:rsidRPr="00F3752F" w:rsidRDefault="0094794C" w:rsidP="003F7D08">
            <w:pPr>
              <w:pStyle w:val="ListParagraph"/>
              <w:numPr>
                <w:ilvl w:val="0"/>
                <w:numId w:val="149"/>
              </w:numPr>
              <w:shd w:val="clear" w:color="auto" w:fill="FFFFFF"/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/>
                <w:sz w:val="28"/>
                <w:cs/>
              </w:rPr>
              <w:t>การติดสิ่งของ เช่น ตุ๊กตา ผ้าห่มเก่าๆ ผ้าอ้อมหรือของเล่นที่ชอบมาก โดยจะน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 xml:space="preserve">ไปนอนด้วย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ถ้า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ไม่มี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ของเหล่านั้น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จะนอนไม่หลับ เกิดความกังวลบิดามารดาควร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ให้เด็กเกิดความเชื่อมั่นในความรัก ไม่ปล่อยเด็กตามล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พังบ่อยๆ</w:t>
            </w:r>
          </w:p>
          <w:p w:rsidR="00E1560E" w:rsidRPr="00F3752F" w:rsidRDefault="0094794C" w:rsidP="003F7D08">
            <w:pPr>
              <w:pStyle w:val="ListParagraph"/>
              <w:numPr>
                <w:ilvl w:val="0"/>
                <w:numId w:val="149"/>
              </w:numPr>
              <w:shd w:val="clear" w:color="auto" w:fill="FFFFFF"/>
              <w:spacing w:line="240" w:lineRule="auto"/>
              <w:ind w:left="259" w:hanging="259"/>
              <w:rPr>
                <w:rFonts w:ascii="TH SarabunPSK" w:hAnsi="TH SarabunPSK" w:cs="TH SarabunPSK"/>
                <w:sz w:val="28"/>
                <w:cs/>
              </w:rPr>
            </w:pPr>
            <w:r w:rsidRPr="00F3752F">
              <w:rPr>
                <w:rFonts w:ascii="TH SarabunPSK" w:hAnsi="TH SarabunPSK" w:cs="TH SarabunPSK"/>
                <w:sz w:val="28"/>
                <w:cs/>
              </w:rPr>
              <w:t xml:space="preserve">การปฏิเสธ/ต่อต้าน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เด็กวัยนี้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มีอิสระ อยากทดสอบความสามารถของตัวเอง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มี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 xml:space="preserve">ความคิดสร้างสรรค์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ลดใช้ค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 xml:space="preserve">ว่า 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ไม่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”ควร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ใช้ค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ถามให้เลือกแทนการใช้ค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F3752F">
              <w:rPr>
                <w:rFonts w:ascii="TH SarabunPSK" w:hAnsi="TH SarabunPSK" w:cs="TH SarabunPSK"/>
                <w:sz w:val="28"/>
                <w:cs/>
              </w:rPr>
              <w:t>ถามตอบรับหรือปฏิเสธ ไม่บังคับขู่เข็ญ ดุ ลงโทษ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2F" w:rsidRPr="00F3752F" w:rsidRDefault="00F3752F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อภิปราย/ซักถามเกี่ยวกับปัญหาสุขภาพและการป้องกัน</w:t>
            </w:r>
          </w:p>
          <w:p w:rsidR="00F3752F" w:rsidRPr="00F3752F" w:rsidRDefault="00F3752F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t>แบ่งกลุ่มอภิปรายวิธีการป้องกันโรคและปัญหาสุขภาพ</w:t>
            </w:r>
          </w:p>
          <w:p w:rsidR="00F3752F" w:rsidRPr="00F3752F" w:rsidRDefault="00F3752F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เล่มเกมจับคู่</w:t>
            </w:r>
          </w:p>
          <w:p w:rsidR="00F3752F" w:rsidRPr="00F3752F" w:rsidRDefault="00F3752F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t>พัฒนาการและวิธีการส่งเสริม</w:t>
            </w:r>
          </w:p>
          <w:p w:rsidR="00F3752F" w:rsidRPr="00F3752F" w:rsidRDefault="00F3752F" w:rsidP="003F7D08">
            <w:pPr>
              <w:pStyle w:val="ListParagraph"/>
              <w:numPr>
                <w:ilvl w:val="0"/>
                <w:numId w:val="142"/>
              </w:numPr>
              <w:spacing w:line="240" w:lineRule="auto"/>
              <w:ind w:left="279" w:hanging="141"/>
              <w:rPr>
                <w:rFonts w:ascii="TH SarabunPSK" w:hAnsi="TH SarabunPSK" w:cs="TH SarabunPSK"/>
                <w:sz w:val="28"/>
                <w:cs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t>บรรยายสรุป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E" w:rsidRPr="00F3752F" w:rsidRDefault="00F3752F" w:rsidP="00F375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3752F">
              <w:rPr>
                <w:rFonts w:ascii="TH SarabunPSK" w:hAnsi="TH SarabunPSK" w:cs="TH SarabunPSK"/>
                <w:sz w:val="28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E" w:rsidRPr="00F3752F" w:rsidRDefault="00F3752F" w:rsidP="00F3752F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t xml:space="preserve">เอกสารประกอบการสอน, </w:t>
            </w:r>
            <w:r w:rsidRPr="00F3752F">
              <w:rPr>
                <w:rFonts w:ascii="TH SarabunPSK" w:hAnsi="TH SarabunPSK" w:cs="TH SarabunPSK"/>
                <w:sz w:val="28"/>
              </w:rPr>
              <w:t>Power Point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t>, ใบงาน, เกมจับคู่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E" w:rsidRPr="00F3752F" w:rsidRDefault="00F3752F" w:rsidP="00F3752F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t>ความสนใจและการร่วม</w:t>
            </w:r>
            <w:r w:rsidRPr="00F3752F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อภิปรายกลุ่มและการซักถาม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0E" w:rsidRPr="00F3752F" w:rsidRDefault="00F3752F" w:rsidP="00F3752F">
            <w:pPr>
              <w:spacing w:line="240" w:lineRule="auto"/>
              <w:ind w:left="34" w:right="76" w:hanging="34"/>
              <w:rPr>
                <w:rFonts w:ascii="TH SarabunPSK" w:hAnsi="TH SarabunPSK" w:cs="TH SarabunPSK"/>
                <w:sz w:val="28"/>
                <w:cs/>
              </w:rPr>
            </w:pPr>
            <w:r w:rsidRPr="00F3752F"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ตอบคำถามได้</w:t>
            </w:r>
          </w:p>
        </w:tc>
      </w:tr>
    </w:tbl>
    <w:p w:rsid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2831" w:rsidRPr="00762831" w:rsidRDefault="00762831" w:rsidP="00762831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762831" w:rsidRPr="00762831" w:rsidSect="0076283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51DC9" w:rsidRPr="004C03FF" w:rsidRDefault="00E51DC9" w:rsidP="00251EA8">
      <w:pPr>
        <w:pStyle w:val="a"/>
        <w:spacing w:line="240" w:lineRule="auto"/>
        <w:rPr>
          <w:sz w:val="36"/>
        </w:rPr>
      </w:pPr>
      <w:r w:rsidRPr="004C03FF">
        <w:rPr>
          <w:sz w:val="36"/>
          <w:cs/>
        </w:rPr>
        <w:lastRenderedPageBreak/>
        <w:t xml:space="preserve">ชุดหลักสูตรที่ </w:t>
      </w:r>
      <w:r w:rsidR="00251EA8" w:rsidRPr="004C03FF">
        <w:rPr>
          <w:sz w:val="36"/>
        </w:rPr>
        <w:t>2</w:t>
      </w:r>
      <w:r w:rsidR="00CD1477">
        <w:rPr>
          <w:sz w:val="36"/>
        </w:rPr>
        <w:t xml:space="preserve"> </w:t>
      </w:r>
      <w:r w:rsidR="00FD4B94" w:rsidRPr="004C03FF">
        <w:rPr>
          <w:sz w:val="36"/>
          <w:cs/>
        </w:rPr>
        <w:t>การเตรียมความพร้อมพ่อแม่มือใหม่และทั่วไป (ครอบครัวระยะเลี้ยงดูบุตร)</w:t>
      </w:r>
    </w:p>
    <w:p w:rsidR="00E51DC9" w:rsidRPr="004C03FF" w:rsidRDefault="00E51DC9" w:rsidP="00AF2B73">
      <w:pPr>
        <w:pStyle w:val="Heading2"/>
        <w:spacing w:line="240" w:lineRule="auto"/>
        <w:jc w:val="center"/>
        <w:rPr>
          <w:rFonts w:ascii="TH SarabunPSK" w:hAnsi="TH SarabunPSK" w:cs="TH SarabunPSK"/>
          <w:color w:val="auto"/>
          <w:sz w:val="36"/>
          <w:szCs w:val="36"/>
        </w:rPr>
      </w:pPr>
      <w:bookmarkStart w:id="36" w:name="_Toc18517072"/>
      <w:r w:rsidRPr="004C03FF">
        <w:rPr>
          <w:rFonts w:ascii="TH SarabunPSK" w:hAnsi="TH SarabunPSK" w:cs="TH SarabunPSK"/>
          <w:color w:val="auto"/>
          <w:sz w:val="36"/>
          <w:szCs w:val="36"/>
          <w:cs/>
        </w:rPr>
        <w:t xml:space="preserve">หัวข้อที่ </w:t>
      </w:r>
      <w:r w:rsidR="00251EA8" w:rsidRPr="004C03FF">
        <w:rPr>
          <w:rFonts w:ascii="TH SarabunPSK" w:hAnsi="TH SarabunPSK" w:cs="TH SarabunPSK"/>
          <w:color w:val="auto"/>
          <w:sz w:val="36"/>
          <w:szCs w:val="36"/>
        </w:rPr>
        <w:t>2</w:t>
      </w:r>
      <w:r w:rsidRPr="004C03FF">
        <w:rPr>
          <w:rFonts w:ascii="TH SarabunPSK" w:hAnsi="TH SarabunPSK" w:cs="TH SarabunPSK"/>
          <w:color w:val="auto"/>
          <w:sz w:val="36"/>
          <w:szCs w:val="36"/>
          <w:cs/>
        </w:rPr>
        <w:t>.</w:t>
      </w:r>
      <w:r w:rsidR="00CD1477">
        <w:rPr>
          <w:rFonts w:ascii="TH SarabunPSK" w:hAnsi="TH SarabunPSK" w:cs="TH SarabunPSK"/>
          <w:color w:val="auto"/>
          <w:sz w:val="36"/>
          <w:szCs w:val="36"/>
        </w:rPr>
        <w:t xml:space="preserve">4 </w:t>
      </w:r>
      <w:r w:rsidR="00AF2B73" w:rsidRPr="004C03FF">
        <w:rPr>
          <w:rFonts w:ascii="TH SarabunPSK" w:eastAsia="Cordia New" w:hAnsi="TH SarabunPSK" w:cs="TH SarabunPSK"/>
          <w:color w:val="auto"/>
          <w:sz w:val="36"/>
          <w:szCs w:val="36"/>
          <w:cs/>
        </w:rPr>
        <w:t>แนวทาง</w:t>
      </w:r>
      <w:r w:rsidR="00AF2B73" w:rsidRPr="004C03FF">
        <w:rPr>
          <w:rFonts w:ascii="TH SarabunPSK" w:eastAsia="Cordia New" w:hAnsi="TH SarabunPSK" w:cs="TH SarabunPSK"/>
          <w:color w:val="auto"/>
          <w:sz w:val="36"/>
          <w:szCs w:val="36"/>
          <w:cs/>
          <w:lang w:val="th-TH"/>
        </w:rPr>
        <w:t>การดูแลเด็ก</w:t>
      </w:r>
      <w:r w:rsidR="00AF2B73" w:rsidRPr="004C03FF">
        <w:rPr>
          <w:rFonts w:ascii="TH SarabunPSK" w:eastAsia="Cordia New" w:hAnsi="TH SarabunPSK" w:cs="TH SarabunPSK"/>
          <w:color w:val="auto"/>
          <w:sz w:val="36"/>
          <w:szCs w:val="36"/>
          <w:cs/>
        </w:rPr>
        <w:t>วัยเรียน</w:t>
      </w:r>
      <w:bookmarkEnd w:id="36"/>
    </w:p>
    <w:p w:rsidR="00E51DC9" w:rsidRPr="004C03FF" w:rsidRDefault="00E51DC9" w:rsidP="00E51DC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51DC9" w:rsidRPr="004C03FF" w:rsidRDefault="00E51DC9" w:rsidP="00AF2B7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F11BB0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ดร. </w:t>
      </w:r>
      <w:r w:rsidR="00AF2B73" w:rsidRPr="004C03FF">
        <w:rPr>
          <w:rFonts w:ascii="TH SarabunPSK" w:eastAsia="Cordia New" w:hAnsi="TH SarabunPSK" w:cs="TH SarabunPSK"/>
          <w:sz w:val="32"/>
          <w:szCs w:val="32"/>
          <w:cs/>
          <w:lang w:val="th-TH"/>
        </w:rPr>
        <w:t>มนฤดี โชคประจักษ์ชัด</w:t>
      </w:r>
    </w:p>
    <w:p w:rsidR="00AF2B73" w:rsidRPr="004C03FF" w:rsidRDefault="00AF2B73" w:rsidP="00AF2B73">
      <w:pPr>
        <w:tabs>
          <w:tab w:val="left" w:pos="495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โรงเรียนพยาบาลรามาธิบดี </w:t>
      </w:r>
    </w:p>
    <w:p w:rsidR="00E51DC9" w:rsidRPr="004C03FF" w:rsidRDefault="00AF2B73" w:rsidP="00AF2B73">
      <w:pPr>
        <w:spacing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คณะแพทยศาสตร์โรงพยาบาลรามาธิบดี มหาวิทยาลัยมหิดล</w:t>
      </w:r>
    </w:p>
    <w:p w:rsidR="00E51DC9" w:rsidRPr="004C03FF" w:rsidRDefault="00E51DC9" w:rsidP="00E51DC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51DC9" w:rsidRPr="004C03FF" w:rsidRDefault="00E51DC9" w:rsidP="00E51DC9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แนวคิด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</w:p>
    <w:p w:rsidR="00E51DC9" w:rsidRPr="004C03FF" w:rsidRDefault="005A425D" w:rsidP="00D019A5">
      <w:pPr>
        <w:numPr>
          <w:ilvl w:val="0"/>
          <w:numId w:val="15"/>
        </w:numPr>
        <w:tabs>
          <w:tab w:val="clear" w:pos="1350"/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ธรรมชาติของเด็กวัยเรียนประกอบด้วย ความหมายของเด็กวัยเรียน พัฒนาการ การเจริญเติบโต</w:t>
      </w:r>
    </w:p>
    <w:p w:rsidR="00E51DC9" w:rsidRPr="004C03FF" w:rsidRDefault="005A425D" w:rsidP="00D019A5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พัฒนกิจครอบครัวระยะการดูแลเด็กวัยเรียนประกอบด้วย แนวทางการส่งเสริมศักย</w:t>
      </w:r>
      <w:r w:rsidR="007F4B00" w:rsidRPr="004C03FF">
        <w:rPr>
          <w:rFonts w:ascii="TH SarabunPSK" w:eastAsia="Cordia New" w:hAnsi="TH SarabunPSK" w:cs="TH SarabunPSK"/>
          <w:sz w:val="32"/>
          <w:szCs w:val="32"/>
          <w:cs/>
        </w:rPr>
        <w:t>ภาพ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ของครอบครัวในระยะที่มีลูกอยู่ในวัยเรียน</w:t>
      </w:r>
    </w:p>
    <w:p w:rsidR="005A425D" w:rsidRPr="004C03FF" w:rsidRDefault="005A425D" w:rsidP="00D019A5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การส่งเสริมสุขภาพและพัฒนาการเด็กวัยเรียนประกอบด้วย การส่งเสริมพัฒนาการผ่านการเล่น ส่งเสริมสุขภาพทั้งทางด้านโภชนาการและการสร้างภูมิคุ้มกัน</w:t>
      </w:r>
    </w:p>
    <w:p w:rsidR="005A425D" w:rsidRPr="004C03FF" w:rsidRDefault="005A425D" w:rsidP="00D019A5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ปฏิสัมพันธ์ระหว่างบิดามารดาและเด็กวัยเรียน การสร้างสัม</w:t>
      </w:r>
      <w:r w:rsidR="00CB2255" w:rsidRPr="004C03FF">
        <w:rPr>
          <w:rFonts w:ascii="TH SarabunPSK" w:eastAsia="Cordia New" w:hAnsi="TH SarabunPSK" w:cs="TH SarabunPSK"/>
          <w:sz w:val="32"/>
          <w:szCs w:val="32"/>
          <w:cs/>
        </w:rPr>
        <w:t>พัน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ธภาพและภูมิคุ้มกันทางจิตใจ</w:t>
      </w:r>
    </w:p>
    <w:p w:rsidR="005A425D" w:rsidRPr="004C03FF" w:rsidRDefault="005A425D" w:rsidP="00D019A5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ปัญหาสุขภาพ อุบัติเหตุที่เกิดได้บ่อยในเด็กวัยเรียน และปัญหาด้านพัฒนาการในเด็กวัยเรียน พร้อมแนวทางการป้องกัน</w:t>
      </w:r>
    </w:p>
    <w:p w:rsidR="00E51DC9" w:rsidRPr="004C03FF" w:rsidRDefault="00E51DC9" w:rsidP="00D7266F">
      <w:pPr>
        <w:spacing w:before="24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เมื่อศึกษาหัวข้อที่ </w:t>
      </w:r>
      <w:r w:rsidR="0081799B" w:rsidRPr="004C03FF">
        <w:rPr>
          <w:rFonts w:ascii="TH SarabunPSK" w:hAnsi="TH SarabunPSK" w:cs="TH SarabunPSK"/>
          <w:sz w:val="32"/>
          <w:szCs w:val="32"/>
        </w:rPr>
        <w:t>2</w:t>
      </w:r>
      <w:r w:rsidR="006D5406" w:rsidRPr="004C03FF">
        <w:rPr>
          <w:rFonts w:ascii="TH SarabunPSK" w:hAnsi="TH SarabunPSK" w:cs="TH SarabunPSK"/>
          <w:sz w:val="32"/>
          <w:szCs w:val="32"/>
        </w:rPr>
        <w:t>.</w:t>
      </w:r>
      <w:r w:rsidR="00CD1477">
        <w:rPr>
          <w:rFonts w:ascii="TH SarabunPSK" w:hAnsi="TH SarabunPSK" w:cs="TH SarabunPSK"/>
          <w:sz w:val="32"/>
          <w:szCs w:val="32"/>
        </w:rPr>
        <w:t>4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จบแล้ว ผู้ศึกษาสามารถ</w:t>
      </w:r>
    </w:p>
    <w:p w:rsidR="00E51DC9" w:rsidRPr="004C03FF" w:rsidRDefault="0081799B" w:rsidP="00D019A5">
      <w:pPr>
        <w:pStyle w:val="ListParagraph"/>
        <w:numPr>
          <w:ilvl w:val="0"/>
          <w:numId w:val="16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อธิบายธรรมชาติ พัฒนาการ การเจริญเติบโตของเด็กวัยเรียนได้</w:t>
      </w:r>
    </w:p>
    <w:p w:rsidR="00E51DC9" w:rsidRPr="004C03FF" w:rsidRDefault="0081799B" w:rsidP="00D019A5">
      <w:pPr>
        <w:pStyle w:val="ListParagraph"/>
        <w:numPr>
          <w:ilvl w:val="0"/>
          <w:numId w:val="16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สามารถให้คำนำเกี่ยวกับการส่งเสริมพัฒนกิจครอบครัวระยะการดูแลเด็กวัยเรียน</w:t>
      </w:r>
    </w:p>
    <w:p w:rsidR="0081799B" w:rsidRPr="004C03FF" w:rsidRDefault="0081799B" w:rsidP="00D019A5">
      <w:pPr>
        <w:pStyle w:val="ListParagraph"/>
        <w:numPr>
          <w:ilvl w:val="0"/>
          <w:numId w:val="16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สามารถอธิบายแนวทางการส่งเสริมสุขภาพและพัฒนาการเด็กวัยเรียน</w:t>
      </w:r>
    </w:p>
    <w:p w:rsidR="0081799B" w:rsidRPr="004C03FF" w:rsidRDefault="00F921CB" w:rsidP="00D019A5">
      <w:pPr>
        <w:pStyle w:val="ListParagraph"/>
        <w:numPr>
          <w:ilvl w:val="0"/>
          <w:numId w:val="16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อธิบายวิธีการสร้างสัมพันธภาพและปฏิสัมพันธ์ระหว่างบิดามารดาและเด็กวัยเรียน</w:t>
      </w:r>
    </w:p>
    <w:p w:rsidR="00F921CB" w:rsidRPr="004C03FF" w:rsidRDefault="00F921CB" w:rsidP="00D019A5">
      <w:pPr>
        <w:pStyle w:val="ListParagraph"/>
        <w:numPr>
          <w:ilvl w:val="0"/>
          <w:numId w:val="16"/>
        </w:numPr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สามารถอธิบายปัญหาด้านสุขภาพพัฒนาการ อุบัติเหตุที่เกิดได้บ่อยในเด็กวัยเรียน พร้อมทั้งให้คำแนะนำเพื่อเป็นแนวทางป้องกัน</w:t>
      </w:r>
    </w:p>
    <w:p w:rsidR="00E4028A" w:rsidRPr="004C03FF" w:rsidRDefault="00E4028A" w:rsidP="00F921CB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21CB" w:rsidRPr="004C03FF" w:rsidRDefault="00F921CB" w:rsidP="00F921CB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21CB" w:rsidRPr="004C03FF" w:rsidRDefault="00F921CB" w:rsidP="00F921CB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21CB" w:rsidRPr="004C03FF" w:rsidRDefault="00F921CB" w:rsidP="00F921CB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21CB" w:rsidRPr="004C03FF" w:rsidRDefault="00F921CB" w:rsidP="00F921CB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1DC9" w:rsidRPr="004C03FF" w:rsidRDefault="001C7226" w:rsidP="00D019A5">
      <w:pPr>
        <w:pStyle w:val="Heading3"/>
        <w:numPr>
          <w:ilvl w:val="0"/>
          <w:numId w:val="28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37" w:name="_Toc18517073"/>
      <w:r w:rsidRPr="004C03FF">
        <w:rPr>
          <w:rFonts w:ascii="TH SarabunPSK" w:eastAsia="Calibri" w:hAnsi="TH SarabunPSK" w:cs="TH SarabunPSK"/>
          <w:color w:val="auto"/>
          <w:sz w:val="32"/>
          <w:szCs w:val="32"/>
          <w:cs/>
        </w:rPr>
        <w:lastRenderedPageBreak/>
        <w:t>เด็กวัยเรียน</w:t>
      </w:r>
      <w:bookmarkEnd w:id="37"/>
    </w:p>
    <w:p w:rsidR="00C07BB9" w:rsidRPr="004C03FF" w:rsidRDefault="00C07BB9" w:rsidP="00FC65E2">
      <w:pPr>
        <w:spacing w:line="240" w:lineRule="auto"/>
        <w:ind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ความหมายของคำว่า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เด็กวัยเรียน</w:t>
      </w:r>
      <w:r w:rsidR="00B526A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เด็กที่มีอายุระหว่างอายุ </w:t>
      </w:r>
      <w:r w:rsidRPr="004C03FF">
        <w:rPr>
          <w:rFonts w:ascii="TH SarabunPSK" w:eastAsia="Cordia New" w:hAnsi="TH SarabunPSK" w:cs="TH SarabunPSK"/>
          <w:sz w:val="32"/>
          <w:szCs w:val="32"/>
        </w:rPr>
        <w:t>6-12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ปี </w:t>
      </w:r>
      <w:r w:rsidR="00CE7281" w:rsidRPr="004C03FF">
        <w:rPr>
          <w:rFonts w:ascii="TH SarabunPSK" w:eastAsia="Cordia New" w:hAnsi="TH SarabunPSK" w:cs="TH SarabunPSK"/>
          <w:sz w:val="32"/>
          <w:szCs w:val="32"/>
          <w:cs/>
        </w:rPr>
        <w:t>เป็นวัย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ที่เริ่มเข</w:t>
      </w:r>
      <w:r w:rsidR="00CE7281" w:rsidRPr="004C03FF">
        <w:rPr>
          <w:rFonts w:ascii="TH SarabunPSK" w:eastAsia="Cordia New" w:hAnsi="TH SarabunPSK" w:cs="TH SarabunPSK"/>
          <w:sz w:val="32"/>
          <w:szCs w:val="32"/>
          <w:cs/>
        </w:rPr>
        <w:t>้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าสู่ระบบการศึกษาและมีการเรียนหนังสืออย่างจริงจัง จึงนิยมเรียก</w:t>
      </w:r>
      <w:r w:rsidR="00CE7281" w:rsidRPr="004C03FF">
        <w:rPr>
          <w:rFonts w:ascii="TH SarabunPSK" w:eastAsia="Cordia New" w:hAnsi="TH SarabunPSK" w:cs="TH SarabunPSK"/>
          <w:sz w:val="32"/>
          <w:szCs w:val="32"/>
          <w:cs/>
        </w:rPr>
        <w:t>วัยนี้ว่า “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วัยเรียน</w:t>
      </w:r>
      <w:r w:rsidR="00CE7281" w:rsidRPr="004C03FF">
        <w:rPr>
          <w:rFonts w:ascii="TH SarabunPSK" w:eastAsia="Cordia New" w:hAnsi="TH SarabunPSK" w:cs="TH SarabunPSK"/>
          <w:sz w:val="32"/>
          <w:szCs w:val="32"/>
          <w:cs/>
        </w:rPr>
        <w:t>”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เด็กวัยนี้เป็นวัยที่มีอิสระในการใช้พลังเพื่อการเรียนรู้ การสำรวจสิ่งแวดล้อมนอกบ้านอย่างจริงจังขึ้น ความพร้อมที่จะพัฒนาด้านต่างๆและเรียนรู้การประสบผลสำเร็จเบื้องต้น</w:t>
      </w:r>
      <w:r w:rsidRPr="004C03FF">
        <w:rPr>
          <w:rFonts w:ascii="TH SarabunPSK" w:eastAsia="Cordia New" w:hAnsi="TH SarabunPSK" w:cs="TH SarabunPSK"/>
          <w:sz w:val="32"/>
          <w:szCs w:val="32"/>
          <w:vertAlign w:val="superscript"/>
          <w:cs/>
        </w:rPr>
        <w:t>1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เริ่มเรียนรูคานิยมของสังคมจาก</w:t>
      </w:r>
      <w:r w:rsidR="00CE7281" w:rsidRPr="004C03FF">
        <w:rPr>
          <w:rFonts w:ascii="TH SarabunPSK" w:eastAsia="Cordia New" w:hAnsi="TH SarabunPSK" w:cs="TH SarabunPSK"/>
          <w:sz w:val="32"/>
          <w:szCs w:val="32"/>
          <w:cs/>
        </w:rPr>
        <w:t>กลุ่มเพื่อน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และบุคคลรอบข้าง มีการพัฒนาความคิดเชิง</w:t>
      </w:r>
      <w:r w:rsidR="00CE7281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วิเคราะห์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และเปรียบเทียบได</w:t>
      </w:r>
      <w:r w:rsidRPr="004C03FF">
        <w:rPr>
          <w:rFonts w:ascii="TH SarabunPSK" w:eastAsia="Cordia New" w:hAnsi="TH SarabunPSK" w:cs="TH SarabunPSK"/>
          <w:sz w:val="32"/>
          <w:szCs w:val="32"/>
          <w:vertAlign w:val="superscript"/>
          <w:cs/>
        </w:rPr>
        <w:t>1, 2</w:t>
      </w:r>
      <w:r w:rsidR="00B526A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พัฒนาการด้านต่างๆของเด็กวัยเรียน</w:t>
      </w:r>
      <w:r w:rsidR="00B526A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มีดังนี้</w:t>
      </w:r>
    </w:p>
    <w:p w:rsidR="00C57246" w:rsidRPr="004C03FF" w:rsidRDefault="00FC65E2" w:rsidP="00D019A5">
      <w:pPr>
        <w:pStyle w:val="ListParagraph"/>
        <w:numPr>
          <w:ilvl w:val="0"/>
          <w:numId w:val="70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วัยเรียนมีอัตราการเจริญเติบโตที่เป็น</w:t>
      </w:r>
      <w:r w:rsidR="003273BF" w:rsidRPr="004C03FF">
        <w:rPr>
          <w:rFonts w:ascii="TH SarabunPSK" w:eastAsia="Cordia New" w:hAnsi="TH SarabunPSK" w:cs="TH SarabunPSK"/>
          <w:sz w:val="32"/>
          <w:szCs w:val="32"/>
          <w:cs/>
        </w:rPr>
        <w:t>ไปอย่าง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สม่ำเสมอ เด็กหญิงจะโตเร็ว</w:t>
      </w:r>
      <w:r w:rsidR="003273BF" w:rsidRPr="004C03FF">
        <w:rPr>
          <w:rFonts w:ascii="TH SarabunPSK" w:eastAsia="Cordia New" w:hAnsi="TH SarabunPSK" w:cs="TH SarabunPSK"/>
          <w:sz w:val="32"/>
          <w:szCs w:val="32"/>
          <w:cs/>
        </w:rPr>
        <w:t>กว่าเด็กชาย ร่างกายจะขยายออกด้านส่วนสูงมากกว่าส่วนกว้าง สัดส่วนร่างกายใกล้เคียงผู้ใหญ่มากขึ้น แต่ส่วนหัวยังคงใหญ่กว่าส่วนลำตัว ปาก ขากรรไกร และจมูกใหญ่ได้รูป ลำตัวเล็กได้สัดส่วน รูปร่างเพรียวลม คอยาว อกผาย ท้องราบ แขนขายาว มือเท้าใหญ่ขึ้น</w:t>
      </w:r>
    </w:p>
    <w:p w:rsidR="00FC65E2" w:rsidRPr="004C03FF" w:rsidRDefault="00FC65E2" w:rsidP="00D019A5">
      <w:pPr>
        <w:pStyle w:val="ListParagraph"/>
        <w:numPr>
          <w:ilvl w:val="0"/>
          <w:numId w:val="70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การเคลื่อนไหวคล่องแคล่วว่องไวขึ้น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กล้ามเนื้อมั</w:t>
      </w:r>
      <w:r w:rsidR="003273BF" w:rsidRPr="004C03FF">
        <w:rPr>
          <w:rFonts w:ascii="TH SarabunPSK" w:eastAsia="Cordia New" w:hAnsi="TH SarabunPSK" w:cs="TH SarabunPSK"/>
          <w:sz w:val="32"/>
          <w:szCs w:val="32"/>
          <w:cs/>
        </w:rPr>
        <w:t>ด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เล็กและกล้ามเนื้อมัดใหญ่เจริญเต็มที่ อวัยวะภายในร่างกายทำงานได้อย่างสมบูรณ์ ในวัยนี้พัฒนาการ</w:t>
      </w:r>
      <w:r w:rsidR="003273BF" w:rsidRPr="004C03FF">
        <w:rPr>
          <w:rFonts w:ascii="TH SarabunPSK" w:eastAsia="Cordia New" w:hAnsi="TH SarabunPSK" w:cs="TH SarabunPSK"/>
          <w:sz w:val="32"/>
          <w:szCs w:val="32"/>
          <w:cs/>
        </w:rPr>
        <w:t>ด้านร่างกาย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จะยังไมเปลี่ยนแปลงมากนัก </w:t>
      </w:r>
      <w:r w:rsidR="00E84C09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จนเข้าสู่ระยะวัยรุ่น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จึงจะเจริญรวดเร็วอีกครั้งหนึ่ง</w:t>
      </w:r>
    </w:p>
    <w:p w:rsidR="00FC65E2" w:rsidRPr="004C03FF" w:rsidRDefault="00FC65E2" w:rsidP="00D019A5">
      <w:pPr>
        <w:pStyle w:val="ListParagraph"/>
        <w:numPr>
          <w:ilvl w:val="0"/>
          <w:numId w:val="70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ส่วนสูงในช่วงนี้จะเพิ่มจาก </w:t>
      </w:r>
      <w:r w:rsidRPr="001F0097">
        <w:rPr>
          <w:rFonts w:ascii="TH SarabunPSK" w:eastAsia="Cordia New" w:hAnsi="TH SarabunPSK" w:cs="TH SarabunPSK"/>
          <w:sz w:val="32"/>
          <w:szCs w:val="32"/>
        </w:rPr>
        <w:t>110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ถึง</w:t>
      </w:r>
      <w:r w:rsidR="00B526A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Cordia New" w:hAnsi="TH SarabunPSK" w:cs="TH SarabunPSK"/>
          <w:sz w:val="32"/>
          <w:szCs w:val="32"/>
        </w:rPr>
        <w:t>140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เซนติเมตรส่วนสูงโดยเฉลี่ยจะเพิ่มขึ้นปีละ </w:t>
      </w:r>
      <w:r w:rsidRPr="004C03FF">
        <w:rPr>
          <w:rFonts w:ascii="TH SarabunPSK" w:eastAsia="Cordia New" w:hAnsi="TH SarabunPSK" w:cs="TH SarabunPSK"/>
          <w:sz w:val="32"/>
          <w:szCs w:val="32"/>
        </w:rPr>
        <w:t>5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เซนติเมตร น้ำหนักเพิ่มเฉลี่ยปีละ </w:t>
      </w:r>
      <w:r w:rsidRPr="004C03FF">
        <w:rPr>
          <w:rFonts w:ascii="TH SarabunPSK" w:eastAsia="Cordia New" w:hAnsi="TH SarabunPSK" w:cs="TH SarabunPSK"/>
          <w:sz w:val="32"/>
          <w:szCs w:val="32"/>
        </w:rPr>
        <w:t>3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กิโลกรัม เมื่ออายุได้ </w:t>
      </w:r>
      <w:r w:rsidRPr="004C03FF">
        <w:rPr>
          <w:rFonts w:ascii="TH SarabunPSK" w:eastAsia="Cordia New" w:hAnsi="TH SarabunPSK" w:cs="TH SarabunPSK"/>
          <w:sz w:val="32"/>
          <w:szCs w:val="32"/>
        </w:rPr>
        <w:t>12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ปี จะย่างเข้าสู่วัยรุ่น</w:t>
      </w:r>
    </w:p>
    <w:p w:rsidR="00FC65E2" w:rsidRPr="004C03FF" w:rsidRDefault="00534DE9" w:rsidP="00D019A5">
      <w:pPr>
        <w:pStyle w:val="ListParagraph"/>
        <w:numPr>
          <w:ilvl w:val="0"/>
          <w:numId w:val="70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กล้ามเนื้อและระบบประสาทจะทำงานประสานกันได้ดีขึ้น ประสาทสัมผัสมีการพัฒนาให้มีความละเอียดอ่อนขึ้น มีผลต่อการพัฒนาด้านการเรียนรู้และสติปัญญาที่ต้องใช้อวัยวะ การเรียนรู้ รวมทั้งกิจกรรมสามารถปฏิบัติได้ดีตามลำดับอายุ ดังนี้</w:t>
      </w:r>
    </w:p>
    <w:p w:rsidR="00FC65E2" w:rsidRPr="004C03FF" w:rsidRDefault="00FC65E2" w:rsidP="00D019A5">
      <w:pPr>
        <w:pStyle w:val="ListParagraph"/>
        <w:numPr>
          <w:ilvl w:val="1"/>
          <w:numId w:val="70"/>
        </w:numPr>
        <w:tabs>
          <w:tab w:val="left" w:pos="1418"/>
        </w:tabs>
        <w:spacing w:line="240" w:lineRule="auto"/>
        <w:ind w:left="709" w:firstLine="42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อายุ 6-7 ปี</w:t>
      </w:r>
      <w:r w:rsidR="00C07D1E" w:rsidRPr="004C03FF">
        <w:rPr>
          <w:rFonts w:ascii="TH SarabunPSK" w:eastAsia="Cordia New" w:hAnsi="TH SarabunPSK" w:cs="TH SarabunPSK"/>
          <w:sz w:val="32"/>
          <w:szCs w:val="32"/>
          <w:cs/>
        </w:rPr>
        <w:t>กล้ามเนื้อแข็งแรงขึ้น ทำงานประสานกันได้ดีขึ้น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โดยเฉพาะกล้ามเนื้อมัดใหญ่ คือ </w:t>
      </w:r>
      <w:r w:rsidR="00C07D1E" w:rsidRPr="004C03FF">
        <w:rPr>
          <w:rFonts w:ascii="TH SarabunPSK" w:eastAsia="Cordia New" w:hAnsi="TH SarabunPSK" w:cs="TH SarabunPSK"/>
          <w:sz w:val="32"/>
          <w:szCs w:val="32"/>
          <w:cs/>
        </w:rPr>
        <w:t>กล้ามเนื้อขา แขน และหลัง ทำให้มีกิจกรรมกลางแจ้งได้คล่องแคล่ว เช่น ขี่จักรยาน เล่นฟุตบอล ปีนเขา ส่วนกล้ามเนื้อมือจะทำงานประสานกับกล้ามเนื้อตาได้ดีขึ้น ทำให้สามารถโยนของและรับของได้ เขียนหนังสือได้</w:t>
      </w:r>
    </w:p>
    <w:p w:rsidR="00FC65E2" w:rsidRPr="004C03FF" w:rsidRDefault="00FC65E2" w:rsidP="00D019A5">
      <w:pPr>
        <w:pStyle w:val="ListParagraph"/>
        <w:numPr>
          <w:ilvl w:val="1"/>
          <w:numId w:val="70"/>
        </w:numPr>
        <w:tabs>
          <w:tab w:val="left" w:pos="1418"/>
        </w:tabs>
        <w:spacing w:line="240" w:lineRule="auto"/>
        <w:ind w:left="709" w:firstLine="42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อายุ 8-10 ปี</w:t>
      </w:r>
      <w:r w:rsidR="00C07D1E" w:rsidRPr="004C03FF">
        <w:rPr>
          <w:rFonts w:ascii="TH SarabunPSK" w:eastAsia="Cordia New" w:hAnsi="TH SarabunPSK" w:cs="TH SarabunPSK"/>
          <w:sz w:val="32"/>
          <w:szCs w:val="32"/>
          <w:cs/>
        </w:rPr>
        <w:t>กล้ามเนื้อมัดเล็กเจริญเติบโตเพิ่มขึ้น มีความคล่องแคล่วในการใช้มือมากขึ้น ตา และมือประสานกันทำงานได้ดี ลายมือเขียนหนังสือดีขึ้น เขียนได้เร็ว ใช้ปลายนิ้วในการจับต้องของเล็กๆได้ดี เช่น เย็บผ้า ทำการฝีมือ ประดิษฐ์สิ่งของ สามารถทำงานศิลปะที่ต้องใช้ความประณีตได้เพิ่มขึ้น</w:t>
      </w:r>
    </w:p>
    <w:p w:rsidR="00FC65E2" w:rsidRDefault="00FC65E2" w:rsidP="00D019A5">
      <w:pPr>
        <w:pStyle w:val="ListParagraph"/>
        <w:numPr>
          <w:ilvl w:val="1"/>
          <w:numId w:val="70"/>
        </w:numPr>
        <w:tabs>
          <w:tab w:val="left" w:pos="1418"/>
        </w:tabs>
        <w:spacing w:line="240" w:lineRule="auto"/>
        <w:ind w:left="709" w:firstLine="42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อายุ 10-12 ปี พัฒนาการใกล้เคียงผู้ใหญ่</w:t>
      </w:r>
      <w:r w:rsidR="009265AE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สามารถทำงานศิลปะที่ใช้ความละเอียดและวาดรูปสามมิติได้</w:t>
      </w:r>
    </w:p>
    <w:p w:rsidR="001F0097" w:rsidRDefault="001F0097" w:rsidP="001F0097">
      <w:pPr>
        <w:tabs>
          <w:tab w:val="left" w:pos="1418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F0097" w:rsidRPr="001F0097" w:rsidRDefault="001F0097" w:rsidP="001F0097">
      <w:pPr>
        <w:tabs>
          <w:tab w:val="left" w:pos="1418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C29D5" w:rsidRPr="004C03FF" w:rsidRDefault="00FC65E2" w:rsidP="00D019A5">
      <w:pPr>
        <w:pStyle w:val="ListParagraph"/>
        <w:numPr>
          <w:ilvl w:val="0"/>
          <w:numId w:val="70"/>
        </w:numPr>
        <w:tabs>
          <w:tab w:val="left" w:pos="1134"/>
        </w:tabs>
        <w:spacing w:line="240" w:lineRule="auto"/>
        <w:ind w:left="0"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กระดูก</w:t>
      </w:r>
      <w:r w:rsidR="008C29D5"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และฟัน</w:t>
      </w:r>
    </w:p>
    <w:p w:rsidR="00C9260F" w:rsidRPr="004C03FF" w:rsidRDefault="008C29D5" w:rsidP="00786FDA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C65E2" w:rsidRPr="004C03FF">
        <w:rPr>
          <w:rFonts w:ascii="TH SarabunPSK" w:hAnsi="TH SarabunPSK" w:cs="TH SarabunPSK"/>
          <w:sz w:val="32"/>
          <w:szCs w:val="32"/>
          <w:cs/>
        </w:rPr>
        <w:t>ระดูกจะเจริญเติบโตเกือบเต็มที่จะขยายยาว</w:t>
      </w:r>
      <w:r w:rsidRPr="004C03FF">
        <w:rPr>
          <w:rFonts w:ascii="TH SarabunPSK" w:hAnsi="TH SarabunPSK" w:cs="TH SarabunPSK"/>
          <w:sz w:val="32"/>
          <w:szCs w:val="32"/>
          <w:cs/>
        </w:rPr>
        <w:t>จนทำให้เด็กวัยนี้</w:t>
      </w:r>
      <w:r w:rsidR="00FC65E2" w:rsidRPr="004C03FF">
        <w:rPr>
          <w:rFonts w:ascii="TH SarabunPSK" w:hAnsi="TH SarabunPSK" w:cs="TH SarabunPSK"/>
          <w:sz w:val="32"/>
          <w:szCs w:val="32"/>
          <w:cs/>
        </w:rPr>
        <w:t>ดู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เก้งก้าง </w:t>
      </w:r>
      <w:r w:rsidR="00FC65E2" w:rsidRPr="004C03FF">
        <w:rPr>
          <w:rFonts w:ascii="TH SarabunPSK" w:hAnsi="TH SarabunPSK" w:cs="TH SarabunPSK"/>
          <w:sz w:val="32"/>
          <w:szCs w:val="32"/>
          <w:cs/>
        </w:rPr>
        <w:t>แขนขายาวเนื่องจากมีการ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ขยายด้านส่วนสูงมากกว่าความกว้าง กระดูกข้อมือ </w:t>
      </w:r>
      <w:r w:rsidR="00FC65E2" w:rsidRPr="004C03FF">
        <w:rPr>
          <w:rFonts w:ascii="TH SarabunPSK" w:hAnsi="TH SarabunPSK" w:cs="TH SarabunPSK"/>
          <w:sz w:val="32"/>
          <w:szCs w:val="32"/>
          <w:cs/>
        </w:rPr>
        <w:t>6-7 ชิ้น ยังไม</w:t>
      </w:r>
      <w:r w:rsidR="00FC65E2" w:rsidRPr="004C03F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FC65E2" w:rsidRPr="004C03FF">
        <w:rPr>
          <w:rFonts w:ascii="TH SarabunPSK" w:hAnsi="TH SarabunPSK" w:cs="TH SarabunPSK"/>
          <w:sz w:val="32"/>
          <w:szCs w:val="32"/>
          <w:cs/>
        </w:rPr>
        <w:t>เจริญเต็มที่จะมี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กระดูกข้อมือครบ </w:t>
      </w:r>
      <w:r w:rsidR="00FC65E2" w:rsidRPr="004C03FF">
        <w:rPr>
          <w:rFonts w:ascii="TH SarabunPSK" w:hAnsi="TH SarabunPSK" w:cs="TH SarabunPSK"/>
          <w:sz w:val="32"/>
          <w:szCs w:val="32"/>
          <w:cs/>
        </w:rPr>
        <w:t>8 ชิ้น เมื่อถึงวัยเริ่ม</w:t>
      </w:r>
      <w:r w:rsidRPr="004C03FF">
        <w:rPr>
          <w:rFonts w:ascii="TH SarabunPSK" w:hAnsi="TH SarabunPSK" w:cs="TH SarabunPSK"/>
          <w:sz w:val="32"/>
          <w:szCs w:val="32"/>
          <w:cs/>
        </w:rPr>
        <w:t>เข้าสู่วัยรุ่น</w:t>
      </w:r>
      <w:r w:rsidR="00FC65E2" w:rsidRPr="004C03FF">
        <w:rPr>
          <w:rFonts w:ascii="TH SarabunPSK" w:hAnsi="TH SarabunPSK" w:cs="TH SarabunPSK"/>
          <w:sz w:val="32"/>
          <w:szCs w:val="32"/>
          <w:cs/>
        </w:rPr>
        <w:t xml:space="preserve"> ขากรรไกรขยาย</w:t>
      </w:r>
      <w:r w:rsidRPr="004C03FF">
        <w:rPr>
          <w:rFonts w:ascii="TH SarabunPSK" w:hAnsi="TH SarabunPSK" w:cs="TH SarabunPSK"/>
          <w:sz w:val="32"/>
          <w:szCs w:val="32"/>
          <w:cs/>
        </w:rPr>
        <w:t>ใหญ่</w:t>
      </w:r>
      <w:r w:rsidR="00FC65E2" w:rsidRPr="004C03FF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FC65E2" w:rsidRPr="004C03FF" w:rsidRDefault="00CE6778" w:rsidP="00786FDA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เริ่มมีฟันแท้ซี่แรกงอกเมื่ออายุ </w:t>
      </w:r>
      <w:r w:rsidRPr="004C03FF">
        <w:rPr>
          <w:rFonts w:ascii="TH SarabunPSK" w:hAnsi="TH SarabunPSK" w:cs="TH SarabunPSK"/>
          <w:sz w:val="32"/>
          <w:szCs w:val="32"/>
        </w:rPr>
        <w:t xml:space="preserve">6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 และจะมองเห็นฟันหน้าขึ้นก่อนต่อด้วยเขี้ยวล่าง ฟันกรามซี่ที่หนึ่ง (ซี่ที่ </w:t>
      </w:r>
      <w:r w:rsidRPr="004C03FF">
        <w:rPr>
          <w:rFonts w:ascii="TH SarabunPSK" w:hAnsi="TH SarabunPSK" w:cs="TH SarabunPSK"/>
          <w:sz w:val="32"/>
          <w:szCs w:val="32"/>
        </w:rPr>
        <w:t xml:space="preserve">6 </w:t>
      </w:r>
      <w:r w:rsidRPr="004C03FF">
        <w:rPr>
          <w:rFonts w:ascii="TH SarabunPSK" w:hAnsi="TH SarabunPSK" w:cs="TH SarabunPSK"/>
          <w:sz w:val="32"/>
          <w:szCs w:val="32"/>
          <w:cs/>
        </w:rPr>
        <w:t>นับจากตรงกลางไปสู่ขากรรไกร) ซึ่งทำหน้าที่เป็นกรามบดและเป็นตัวกันให้ฟันหน้าซี่อื่นๆขึ้นถูกต้องตามตำแหน่งของฟัน เด็กหญิงจะมีฟันขึ้นเร็วกว่าเด็กชายเล็กน้อย ในวัยเด็กตอนปลายทั่วไปจะมีฟัน</w:t>
      </w:r>
      <w:r w:rsidR="00FA4692" w:rsidRPr="004C03FF">
        <w:rPr>
          <w:rFonts w:ascii="TH SarabunPSK" w:hAnsi="TH SarabunPSK" w:cs="TH SarabunPSK"/>
          <w:sz w:val="32"/>
          <w:szCs w:val="32"/>
          <w:cs/>
        </w:rPr>
        <w:t xml:space="preserve">แท้ขึ้น </w:t>
      </w:r>
      <w:r w:rsidR="00FA4692" w:rsidRPr="004C03FF">
        <w:rPr>
          <w:rFonts w:ascii="TH SarabunPSK" w:hAnsi="TH SarabunPSK" w:cs="TH SarabunPSK"/>
          <w:sz w:val="32"/>
          <w:szCs w:val="32"/>
        </w:rPr>
        <w:t xml:space="preserve">28 </w:t>
      </w:r>
      <w:r w:rsidR="00FA4692" w:rsidRPr="004C03FF">
        <w:rPr>
          <w:rFonts w:ascii="TH SarabunPSK" w:hAnsi="TH SarabunPSK" w:cs="TH SarabunPSK"/>
          <w:sz w:val="32"/>
          <w:szCs w:val="32"/>
          <w:cs/>
        </w:rPr>
        <w:t xml:space="preserve">ซี่ ส่วนอีก </w:t>
      </w:r>
      <w:r w:rsidR="00FA4692" w:rsidRPr="004C03FF">
        <w:rPr>
          <w:rFonts w:ascii="TH SarabunPSK" w:hAnsi="TH SarabunPSK" w:cs="TH SarabunPSK"/>
          <w:sz w:val="32"/>
          <w:szCs w:val="32"/>
        </w:rPr>
        <w:t xml:space="preserve">4 </w:t>
      </w:r>
      <w:r w:rsidR="00FA4692" w:rsidRPr="004C03FF">
        <w:rPr>
          <w:rFonts w:ascii="TH SarabunPSK" w:hAnsi="TH SarabunPSK" w:cs="TH SarabunPSK"/>
          <w:sz w:val="32"/>
          <w:szCs w:val="32"/>
          <w:cs/>
        </w:rPr>
        <w:t>ซี่ที่เหลือจะขึ้นเมื่อมีอายุอยู่ในช่วยวัยรุ่นจนถึงวัยผู้ใหญ่ การขึ้นของฟันแท้จะขึ้นแทนฟันน้ำนมไปเรื่อยๆ</w:t>
      </w:r>
    </w:p>
    <w:p w:rsidR="00962EC5" w:rsidRPr="004C03FF" w:rsidRDefault="00962EC5" w:rsidP="00962EC5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962EC5" w:rsidRPr="004C03FF" w:rsidRDefault="00962EC5" w:rsidP="0005731E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จิตสังคมและช่วยเหลือตนเอง</w:t>
      </w:r>
    </w:p>
    <w:p w:rsidR="00962EC5" w:rsidRPr="004C03FF" w:rsidRDefault="00962EC5" w:rsidP="0005731E">
      <w:pPr>
        <w:spacing w:line="240" w:lineRule="auto"/>
        <w:ind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</w:rPr>
        <w:tab/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เด็กวัยนี้มีความอยากรูอยากเห็นมาก อยากทดลอง อยากเกง </w:t>
      </w:r>
      <w:r w:rsidR="00C505A8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อยากร่วมมือ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จึงเรียนหนังสือไดดีขึ้น จะถามซอกแซกยิ่งขึ้น อยากทราบเหตุผล อยาก</w:t>
      </w:r>
      <w:r w:rsidR="00C505A8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ทราบว่าสิ่งต่างๆเกิดได้อย่างไร ทำไมจึงเกิด และจะชอบอ่านหนังสือเพื่อหาคำตอบ มีความสนใจ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สมาธิและระเบียบวินัยวัยนี้เรียนรู้ที่จะไว้วางใจสิ่งแวดล้อม ทำให้เขารู้สึกปลอดภัย เรียนรู้ในก</w:t>
      </w:r>
      <w:r w:rsidR="00C505A8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ารเป็นตัวของตัวเอง ทำอะไรได้เอง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เชื่อมั่นในความสามารถของตนเอง หากพัฒนาความคิดริ</w:t>
      </w:r>
      <w:r w:rsidR="00C505A8" w:rsidRPr="004C03FF">
        <w:rPr>
          <w:rFonts w:ascii="TH SarabunPSK" w:eastAsia="Cordia New" w:hAnsi="TH SarabunPSK" w:cs="TH SarabunPSK"/>
          <w:sz w:val="32"/>
          <w:szCs w:val="32"/>
          <w:cs/>
        </w:rPr>
        <w:t>เริ่มได้ตั้งแต่วัยก่อนเรียนแล้ว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ก็จะทำให้เกิดความมั่นใจมากขึ้น การพัฒนาด้านความคิด เรียนรู้ที่จะคิดเป็นเหตุเป็นผลถึงขั้นรูปธรรมรูจักตนเองเริ่มมองเห็นตนเอง </w:t>
      </w:r>
      <w:r w:rsidR="00C505A8" w:rsidRPr="004C03FF">
        <w:rPr>
          <w:rFonts w:ascii="TH SarabunPSK" w:eastAsia="Cordia New" w:hAnsi="TH SarabunPSK" w:cs="TH SarabunPSK"/>
          <w:sz w:val="32"/>
          <w:szCs w:val="32"/>
          <w:cs/>
        </w:rPr>
        <w:t>วิพากษ์วิจารณ์ตนเอง ยอมรับความแตกต่างของคนอื่น สนใจการรวมกลุ่มที่เป็นวัยเดียวกัน เริ่มเรียนรู้เอกลักษณ์ พัฒนาความชอบที่คล้ายกันจนเป็นกลุ่มของตนเอง ดังนี้</w:t>
      </w:r>
    </w:p>
    <w:p w:rsidR="00786FDA" w:rsidRPr="004C03FF" w:rsidRDefault="00856612" w:rsidP="00D019A5">
      <w:pPr>
        <w:pStyle w:val="ListParagraph"/>
        <w:numPr>
          <w:ilvl w:val="0"/>
          <w:numId w:val="7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อายุ 6-7 ปี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สามารถจัดระบบ</w:t>
      </w:r>
      <w:r w:rsidR="002C2166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ระเบียบให้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กับตนเอง เตรียมตัวเองในการไปโรงเรียน เตรียมกระเป๋า อุปกรณ์การเรียน เริ่มเรียนรู้ความ</w:t>
      </w:r>
      <w:r w:rsidR="002C2166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ตรงต่อเวลา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เด็ก</w:t>
      </w:r>
      <w:r w:rsidR="002C2166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ผู้หญิงจะซนน้อยลง โดยชอบเล่นเกี่ยวกับการบ้านการเรือน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เช่น บทบาทสมมติพ่อ แม่ ลูก ตัดเย็บ</w:t>
      </w:r>
      <w:r w:rsidR="002C2166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เสื้อผ้าตุ๊กตากระดาษ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ทำกับข้าว ระบายสี </w:t>
      </w:r>
      <w:r w:rsidR="002C2166" w:rsidRPr="004C03FF">
        <w:rPr>
          <w:rFonts w:ascii="TH SarabunPSK" w:eastAsia="Cordia New" w:hAnsi="TH SarabunPSK" w:cs="TH SarabunPSK"/>
          <w:sz w:val="32"/>
          <w:szCs w:val="32"/>
          <w:cs/>
        </w:rPr>
        <w:t>มากกว่า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การกระโดด</w:t>
      </w:r>
      <w:r w:rsidR="002C2166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การปีนป่าย ส่วนเด็กผู้ชายชอบเล่นผาดโผน เครื่องมือช่าง แข่งรถ</w:t>
      </w:r>
    </w:p>
    <w:p w:rsidR="00786FDA" w:rsidRPr="004C03FF" w:rsidRDefault="00856612" w:rsidP="00D019A5">
      <w:pPr>
        <w:pStyle w:val="ListParagraph"/>
        <w:numPr>
          <w:ilvl w:val="0"/>
          <w:numId w:val="7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อายุ 8-10 ปี</w:t>
      </w:r>
      <w:r w:rsidR="007E24E7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ชอบอ่านหนังสือเกี่ยวกับธรรมชาติ เรื่องสัตว์ การผจญภัยมากขึ้น รู้จักมารยาทของสังคมดีขึ้น เข้ากับเพื่อนฝูงและกลุ่มได้ดี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มีความเชื่อมั่นในตนเอง รักความยุติธรรม </w:t>
      </w:r>
      <w:r w:rsidR="007E24E7" w:rsidRPr="004C03FF">
        <w:rPr>
          <w:rFonts w:ascii="TH SarabunPSK" w:eastAsia="Cordia New" w:hAnsi="TH SarabunPSK" w:cs="TH SarabunPSK"/>
          <w:sz w:val="32"/>
          <w:szCs w:val="32"/>
          <w:cs/>
        </w:rPr>
        <w:t>ถ้าทำผิด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จะยอมรับผิด คบเพื่อนที่</w:t>
      </w:r>
      <w:r w:rsidR="007E24E7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เป็นเพศเดียวกัน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จะพยายามประพฤติกรรม</w:t>
      </w:r>
      <w:r w:rsidR="007E24E7" w:rsidRPr="004C03FF">
        <w:rPr>
          <w:rFonts w:ascii="TH SarabunPSK" w:eastAsia="Cordia New" w:hAnsi="TH SarabunPSK" w:cs="TH SarabunPSK"/>
          <w:sz w:val="32"/>
          <w:szCs w:val="32"/>
          <w:cs/>
        </w:rPr>
        <w:t>ตนให้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เหมาะสมกับบทบาททางเพศของตน เลียนแบบกันเอง</w:t>
      </w:r>
      <w:r w:rsidR="007E24E7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ในกลุ่มทั้งเรื่องการแต่งตัวและกิริยาท่าทาง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อาจมีภาษา</w:t>
      </w:r>
      <w:r w:rsidR="007E24E7" w:rsidRPr="004C03FF">
        <w:rPr>
          <w:rFonts w:ascii="TH SarabunPSK" w:eastAsia="Cordia New" w:hAnsi="TH SarabunPSK" w:cs="TH SarabunPSK"/>
          <w:sz w:val="32"/>
          <w:szCs w:val="32"/>
          <w:cs/>
        </w:rPr>
        <w:t>เข้าใจกัน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เองภาย</w:t>
      </w:r>
      <w:r w:rsidR="007E24E7" w:rsidRPr="004C03FF">
        <w:rPr>
          <w:rFonts w:ascii="TH SarabunPSK" w:eastAsia="Cordia New" w:hAnsi="TH SarabunPSK" w:cs="TH SarabunPSK"/>
          <w:sz w:val="32"/>
          <w:szCs w:val="32"/>
          <w:cs/>
        </w:rPr>
        <w:t>ในกลุ่มจัดการกิจวัตรประจำวันของตนเอง เช่น การกิน การนอน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และการ</w:t>
      </w:r>
      <w:r w:rsidR="0005731E" w:rsidRPr="004C03FF">
        <w:rPr>
          <w:rFonts w:ascii="TH SarabunPSK" w:eastAsia="Cordia New" w:hAnsi="TH SarabunPSK" w:cs="TH SarabunPSK"/>
          <w:sz w:val="32"/>
          <w:szCs w:val="32"/>
          <w:cs/>
        </w:rPr>
        <w:t>ขับถ่ายที่เป็นแบบแผน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ของตนเอง</w:t>
      </w:r>
    </w:p>
    <w:p w:rsidR="00786FDA" w:rsidRPr="004C03FF" w:rsidRDefault="00856612" w:rsidP="00D019A5">
      <w:pPr>
        <w:pStyle w:val="ListParagraph"/>
        <w:numPr>
          <w:ilvl w:val="0"/>
          <w:numId w:val="7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อายุ 10-12 ปี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มีความ</w:t>
      </w:r>
      <w:r w:rsidR="00B73971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เป็นระเบียบในการทำกิจวัตรประจำวันเพิ่มขึ้น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แสดงออกถึงความสามัคคีของหมู</w:t>
      </w:r>
      <w:r w:rsidR="00B73971" w:rsidRPr="004C03FF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พยายาม</w:t>
      </w:r>
      <w:r w:rsidR="00B73971" w:rsidRPr="004C03FF">
        <w:rPr>
          <w:rFonts w:ascii="TH SarabunPSK" w:eastAsia="Cordia New" w:hAnsi="TH SarabunPSK" w:cs="TH SarabunPSK"/>
          <w:sz w:val="32"/>
          <w:szCs w:val="32"/>
          <w:cs/>
        </w:rPr>
        <w:t>ทำ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ในสิ่งที่ดีและสามารถ</w:t>
      </w:r>
      <w:r w:rsidR="00B73971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ให้คำแนะนำเพื่อน เห็นอกเห็นใจเพื่อนฝูง </w:t>
      </w:r>
      <w:r w:rsidR="00423EAD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จะติดเพื่อนมากกว่าอยู่บ้าน เมื่อเข้ากลุ่มจะวิพากษ์วิจารณ์ครู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หรือ</w:t>
      </w:r>
      <w:r w:rsidR="00423EAD" w:rsidRPr="004C03FF">
        <w:rPr>
          <w:rFonts w:ascii="TH SarabunPSK" w:eastAsia="Cordia New" w:hAnsi="TH SarabunPSK" w:cs="TH SarabunPSK"/>
          <w:sz w:val="32"/>
          <w:szCs w:val="32"/>
          <w:cs/>
        </w:rPr>
        <w:t>กลุ่มเพื่อนต่างเพศ ในช่วงนี้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จะรับผิดชอบตนเองไดดีขึ้น สามารถ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lastRenderedPageBreak/>
        <w:t>ดูแลกิจวัตรประจำวันและเรื่องส่วนตัวของตนเอง เช่น</w:t>
      </w:r>
      <w:r w:rsidR="00423EAD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ความสะอาดห้องนอน ช่วยงานซักรีดเสื้อผ้า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เอาขยะไปทิ้ง</w:t>
      </w:r>
      <w:r w:rsidR="00423EAD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ช่วยทำอาหาร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จัดเตรียมอาหาร</w:t>
      </w:r>
    </w:p>
    <w:p w:rsidR="00C559E7" w:rsidRPr="004C03FF" w:rsidRDefault="00E048AA" w:rsidP="00D019A5">
      <w:pPr>
        <w:pStyle w:val="ListParagraph"/>
        <w:numPr>
          <w:ilvl w:val="0"/>
          <w:numId w:val="7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อารมณ์</w:t>
      </w:r>
      <w:r w:rsidR="00B526A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วัยเรียนเป็นวัยที่มีการเรียนรู้ความรูสึกสงสารเห็นใจ เด็กจะมีความรูสึกเห็</w:t>
      </w:r>
      <w:r w:rsidR="00B526A1">
        <w:rPr>
          <w:rFonts w:ascii="TH SarabunPSK" w:eastAsia="Cordia New" w:hAnsi="TH SarabunPSK" w:cs="TH SarabunPSK"/>
          <w:sz w:val="32"/>
          <w:szCs w:val="32"/>
          <w:cs/>
        </w:rPr>
        <w:t>นใ</w:t>
      </w:r>
      <w:r w:rsidR="00B526A1">
        <w:rPr>
          <w:rFonts w:ascii="TH SarabunPSK" w:eastAsia="Cordia New" w:hAnsi="TH SarabunPSK" w:cs="TH SarabunPSK" w:hint="cs"/>
          <w:sz w:val="32"/>
          <w:szCs w:val="32"/>
          <w:cs/>
        </w:rPr>
        <w:t>จผู้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อื่นตลอดจน</w:t>
      </w:r>
      <w:r w:rsidR="00622B9B" w:rsidRPr="004C03FF">
        <w:rPr>
          <w:rFonts w:ascii="TH SarabunPSK" w:eastAsia="Cordia New" w:hAnsi="TH SarabunPSK" w:cs="TH SarabunPSK"/>
          <w:sz w:val="32"/>
          <w:szCs w:val="32"/>
          <w:cs/>
        </w:rPr>
        <w:t>สัตว์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เลี้ยง  การเข้าใจความ</w:t>
      </w:r>
      <w:r w:rsidR="003A22E9" w:rsidRPr="004C03FF">
        <w:rPr>
          <w:rFonts w:ascii="TH SarabunPSK" w:eastAsia="Cordia New" w:hAnsi="TH SarabunPSK" w:cs="TH SarabunPSK"/>
          <w:sz w:val="32"/>
          <w:szCs w:val="32"/>
          <w:cs/>
        </w:rPr>
        <w:t>รู้สึกผู้อื่น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ไดดีขึ้นเพราะ</w:t>
      </w:r>
      <w:r w:rsidR="00622B9B" w:rsidRPr="004C03FF">
        <w:rPr>
          <w:rFonts w:ascii="TH SarabunPSK" w:eastAsia="Cordia New" w:hAnsi="TH SarabunPSK" w:cs="TH SarabunPSK"/>
          <w:sz w:val="32"/>
          <w:szCs w:val="32"/>
          <w:cs/>
        </w:rPr>
        <w:t>สิ่งแวดล้อมของเด็กกว้าง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ขวางขึ้น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เด็กจะแสดงความสงสาร รวมถึงการมีน้ำใจต่อ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ผู้อื่น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วัยนี้จะมี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อารมณ์ดี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โดยเฉพาะเมื่อ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อยู่ในกลุ่มเพื่อน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รูจักควบคุม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อารมณ์ได้ดีกว่าวัยที่ผ่านมา รู้จักแสดงอารมณ์ได้ในแบบที่สังคมยอมรับทั้งในด้านที่ไม่พึงพอใจและพึงใจ เมื่อมีอารมณ์ผิดหวังจะแสดงออกทันทีแต่ไม่รุนแรงเท่าวัยรุ่น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เด็กในวัยนี้ยังมี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อารมณ์เปลี่ยนแปลงง่าย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เพราะ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เด็กต้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อง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ปรับตัวต่อสภาพแวดล้อมใหม่ๆหลายอย่าง ได้แก่ 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การเปลี่ยนแปลงกิจวัตร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ประจำวัน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เมื่อไปโรงเรียน การ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ทำตามกฎระเบียบ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ระเบียบและ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คำสั่งต่างๆ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="00800B58" w:rsidRPr="004C03FF">
        <w:rPr>
          <w:rFonts w:ascii="TH SarabunPSK" w:eastAsia="Cordia New" w:hAnsi="TH SarabunPSK" w:cs="TH SarabunPSK"/>
          <w:sz w:val="32"/>
          <w:szCs w:val="32"/>
          <w:cs/>
        </w:rPr>
        <w:t>แข่งขันกัน</w:t>
      </w:r>
      <w:r w:rsidR="00786FDA" w:rsidRPr="004C03FF">
        <w:rPr>
          <w:rFonts w:ascii="TH SarabunPSK" w:eastAsia="Cordia New" w:hAnsi="TH SarabunPSK" w:cs="TH SarabunPSK"/>
          <w:sz w:val="32"/>
          <w:szCs w:val="32"/>
          <w:cs/>
        </w:rPr>
        <w:t>ในเรื่องการเรียนหรือ</w:t>
      </w:r>
      <w:r w:rsidR="0005731E" w:rsidRPr="004C03FF">
        <w:rPr>
          <w:rFonts w:ascii="TH SarabunPSK" w:eastAsia="Cordia New" w:hAnsi="TH SarabunPSK" w:cs="TH SarabunPSK"/>
          <w:sz w:val="32"/>
          <w:szCs w:val="32"/>
          <w:cs/>
        </w:rPr>
        <w:t>ปัจจัยด้านต่างๆ</w:t>
      </w:r>
      <w:r w:rsidR="00786FDA" w:rsidRPr="004C03FF">
        <w:rPr>
          <w:rFonts w:ascii="TH SarabunPSK" w:eastAsia="Cordia New" w:hAnsi="TH SarabunPSK" w:cs="TH SarabunPSK"/>
          <w:sz w:val="32"/>
          <w:szCs w:val="32"/>
          <w:vertAlign w:val="superscript"/>
          <w:cs/>
        </w:rPr>
        <w:t>4</w:t>
      </w:r>
    </w:p>
    <w:p w:rsidR="00C559E7" w:rsidRPr="004C03FF" w:rsidRDefault="00C559E7" w:rsidP="00DE4A49">
      <w:pPr>
        <w:spacing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C559E7" w:rsidRPr="004C03FF" w:rsidRDefault="0005731E" w:rsidP="0005731E">
      <w:p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สติปัญญา</w:t>
      </w:r>
    </w:p>
    <w:p w:rsidR="00856612" w:rsidRPr="004C03FF" w:rsidRDefault="00786FDA" w:rsidP="0005731E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โดยทั่วไปวัยเด็กตอนปลายจะมีพัฒนาการ</w:t>
      </w:r>
      <w:r w:rsidR="00AA41F7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ด้านสติปัญญา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ดังนี้</w:t>
      </w:r>
      <w:r w:rsidRPr="004C03FF">
        <w:rPr>
          <w:rFonts w:ascii="TH SarabunPSK" w:eastAsia="Cordia New" w:hAnsi="TH SarabunPSK" w:cs="TH SarabunPSK"/>
          <w:sz w:val="32"/>
          <w:szCs w:val="32"/>
          <w:vertAlign w:val="superscript"/>
          <w:cs/>
        </w:rPr>
        <w:t>5</w:t>
      </w:r>
    </w:p>
    <w:p w:rsidR="003A5663" w:rsidRPr="004C03FF" w:rsidRDefault="0005731E" w:rsidP="00D019A5">
      <w:pPr>
        <w:pStyle w:val="ListParagraph"/>
        <w:numPr>
          <w:ilvl w:val="0"/>
          <w:numId w:val="7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ความเข้าใจเชิงอนุรักษ์ </w:t>
      </w:r>
      <w:r w:rsidR="00B43EA3" w:rsidRPr="004C03FF">
        <w:rPr>
          <w:rFonts w:ascii="TH SarabunPSK" w:eastAsia="Cordia New" w:hAnsi="TH SarabunPSK" w:cs="TH SarabunPSK"/>
          <w:sz w:val="32"/>
          <w:szCs w:val="32"/>
          <w:cs/>
        </w:rPr>
        <w:t>คือ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เข้าใจว่า วัตถุแม้เปลี่ยนแปลง</w:t>
      </w:r>
      <w:r w:rsidR="00B43EA3" w:rsidRPr="004C03FF">
        <w:rPr>
          <w:rFonts w:ascii="TH SarabunPSK" w:eastAsia="Cordia New" w:hAnsi="TH SarabunPSK" w:cs="TH SarabunPSK"/>
          <w:sz w:val="32"/>
          <w:szCs w:val="32"/>
          <w:cs/>
        </w:rPr>
        <w:t>รูปลักษณะภายนอก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แท้จริงแล้วก็ยังคง</w:t>
      </w:r>
      <w:r w:rsidR="00B43EA3" w:rsidRPr="004C03FF">
        <w:rPr>
          <w:rFonts w:ascii="TH SarabunPSK" w:eastAsia="Cordia New" w:hAnsi="TH SarabunPSK" w:cs="TH SarabunPSK"/>
          <w:sz w:val="32"/>
          <w:szCs w:val="32"/>
          <w:cs/>
        </w:rPr>
        <w:t>สภาพเดิมในบางลักษณะได ซึ่งลักษณะของวัตถุจะ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สามารถ</w:t>
      </w:r>
      <w:r w:rsidR="00B43EA3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รับรูไดใน </w:t>
      </w:r>
      <w:r w:rsidR="00B43EA3" w:rsidRPr="004C03FF">
        <w:rPr>
          <w:rFonts w:ascii="TH SarabunPSK" w:eastAsia="Cordia New" w:hAnsi="TH SarabunPSK" w:cs="TH SarabunPSK"/>
          <w:sz w:val="32"/>
          <w:szCs w:val="32"/>
        </w:rPr>
        <w:t>3</w:t>
      </w:r>
      <w:r w:rsidR="00B43EA3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ลักษณะ คือ ปริมาณ น้ำหนัก และปริมาตร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พบว่าวัยเด็กตอนปลาย</w:t>
      </w:r>
      <w:r w:rsidR="00B43EA3" w:rsidRPr="004C03FF">
        <w:rPr>
          <w:rFonts w:ascii="TH SarabunPSK" w:eastAsia="Cordia New" w:hAnsi="TH SarabunPSK" w:cs="TH SarabunPSK"/>
          <w:sz w:val="32"/>
          <w:szCs w:val="32"/>
          <w:cs/>
        </w:rPr>
        <w:t>สามารถ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เข้าใจการเปลี่ยนแปลง</w:t>
      </w:r>
      <w:r w:rsidR="00B43EA3" w:rsidRPr="004C03FF">
        <w:rPr>
          <w:rFonts w:ascii="TH SarabunPSK" w:eastAsia="Cordia New" w:hAnsi="TH SarabunPSK" w:cs="TH SarabunPSK"/>
          <w:sz w:val="32"/>
          <w:szCs w:val="32"/>
          <w:cs/>
        </w:rPr>
        <w:t>เชิงปริมาตรไดดีกว่า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วัยเด็กตอนต้น </w:t>
      </w:r>
      <w:r w:rsidR="00B43EA3" w:rsidRPr="004C03FF">
        <w:rPr>
          <w:rFonts w:ascii="TH SarabunPSK" w:eastAsia="Cordia New" w:hAnsi="TH SarabunPSK" w:cs="TH SarabunPSK"/>
          <w:sz w:val="32"/>
          <w:szCs w:val="32"/>
          <w:cs/>
        </w:rPr>
        <w:t>ทั้งนี้เนื่องจากความ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เข้าใจเชิงปริมาตรต้องอาศัยความเข้าใจเชิงนามธรรมมากกว่า จึงค่อนข้างยาก</w:t>
      </w:r>
    </w:p>
    <w:p w:rsidR="001D5E09" w:rsidRPr="004C03FF" w:rsidRDefault="001D5E09" w:rsidP="00D019A5">
      <w:pPr>
        <w:pStyle w:val="ListParagraph"/>
        <w:numPr>
          <w:ilvl w:val="0"/>
          <w:numId w:val="7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ความเข้าใจเชิงรูปธรรม เป็นพัฒนาการทางความคิดทั่วไป เด็กสามารถแยกแยะ มองเห็นความแตกต่างและรายละเอียดของสิ่งต่างๆได้ดีขึ้น มีความสามารถทางสัญลักษณ์ถ้อยคือ สามารถใช้ภาษาและคิดด้วยสัญลักษณ์เชิงจำนวนหรือสัญลักษณ์เชิงคณิตศาสตร์ได้ นับเลขย้อนหลังได้ ท่องสูตรคูณได้ และรู้จักดูนาฬิกา</w:t>
      </w:r>
    </w:p>
    <w:p w:rsidR="001D5E09" w:rsidRPr="004C03FF" w:rsidRDefault="001D5E09" w:rsidP="00D019A5">
      <w:pPr>
        <w:pStyle w:val="ListParagraph"/>
        <w:numPr>
          <w:ilvl w:val="0"/>
          <w:numId w:val="7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ความเข้าใจเชิงเหตุผล รู้จักคิดว่าอะไรเป็นเหตุอะไรเป็นผล เด็กฉลาดรู้จักการวิพากษ์วิจารณ์ </w:t>
      </w:r>
      <w:r w:rsidR="001D5CA5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ข้าใจกฎระเบียบและคำสั่งดีขึ้น จึงเหมาะที่จะสอนและฝึกระเบียบวินัย เด็กที่มีผลการเรียนดีจะทำให้เป็นเด็กวัยเรียนที่มีสุขภาพจิตดี</w:t>
      </w:r>
      <w:r w:rsidR="00A17947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มีความภาคภูมิใจในตนเอง มั่นใจที่จะคิดหรือกระทำในสิ่งที่ตนเองเห็นว่ามีเหตุผลถูกต้อง</w:t>
      </w:r>
    </w:p>
    <w:p w:rsidR="00A17947" w:rsidRPr="004C03FF" w:rsidRDefault="00A17947" w:rsidP="00D019A5">
      <w:pPr>
        <w:pStyle w:val="ListParagraph"/>
        <w:numPr>
          <w:ilvl w:val="0"/>
          <w:numId w:val="7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ด้านภาษา</w:t>
      </w:r>
    </w:p>
    <w:p w:rsidR="00A17947" w:rsidRPr="004C03FF" w:rsidRDefault="00A17947" w:rsidP="00D019A5">
      <w:pPr>
        <w:pStyle w:val="ListParagraph"/>
        <w:numPr>
          <w:ilvl w:val="1"/>
          <w:numId w:val="71"/>
        </w:numPr>
        <w:tabs>
          <w:tab w:val="left" w:pos="1080"/>
        </w:tabs>
        <w:spacing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อายุ</w:t>
      </w:r>
      <w:r w:rsidR="003907A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27E4C" w:rsidRPr="004C03FF">
        <w:rPr>
          <w:rFonts w:ascii="TH SarabunPSK" w:eastAsia="Cordia New" w:hAnsi="TH SarabunPSK" w:cs="TH SarabunPSK"/>
          <w:sz w:val="32"/>
          <w:szCs w:val="32"/>
        </w:rPr>
        <w:t>7</w:t>
      </w:r>
      <w:r w:rsidR="00227E4C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ขวบ พูดได้คล่อง เข้าใจความหมาย</w:t>
      </w:r>
    </w:p>
    <w:p w:rsidR="00227E4C" w:rsidRPr="004C03FF" w:rsidRDefault="00227E4C" w:rsidP="00D019A5">
      <w:pPr>
        <w:pStyle w:val="ListParagraph"/>
        <w:numPr>
          <w:ilvl w:val="1"/>
          <w:numId w:val="71"/>
        </w:numPr>
        <w:tabs>
          <w:tab w:val="left" w:pos="1080"/>
        </w:tabs>
        <w:spacing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อายุ 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8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ขวบ สามารถเข้าใจภาษา เขียนได้ดี คิดเลขในใจได้</w:t>
      </w:r>
    </w:p>
    <w:p w:rsidR="00227E4C" w:rsidRPr="004C03FF" w:rsidRDefault="00227E4C" w:rsidP="00D019A5">
      <w:pPr>
        <w:pStyle w:val="ListParagraph"/>
        <w:numPr>
          <w:ilvl w:val="1"/>
          <w:numId w:val="71"/>
        </w:numPr>
        <w:tabs>
          <w:tab w:val="left" w:pos="1080"/>
        </w:tabs>
        <w:spacing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อายุ 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9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ขวบ สามารถเขียนบรรยายเล่าเรื่องได้ดี บรรยายภาพได้</w:t>
      </w:r>
    </w:p>
    <w:p w:rsidR="00CF709C" w:rsidRPr="004C03FF" w:rsidRDefault="00CF709C" w:rsidP="00D019A5">
      <w:pPr>
        <w:pStyle w:val="ListParagraph"/>
        <w:numPr>
          <w:ilvl w:val="1"/>
          <w:numId w:val="71"/>
        </w:numPr>
        <w:tabs>
          <w:tab w:val="left" w:pos="1080"/>
        </w:tabs>
        <w:spacing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อายุ 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ขวบ สามารถใช้สำนวนภาษาในการเขียนและการพูดได้ดี สามารถแสดงความคิดเห็น วิพากษ์วิจารณ์ได้ ทั้งด้านบวกและลบ</w:t>
      </w:r>
    </w:p>
    <w:p w:rsidR="00DE4A49" w:rsidRPr="004C03FF" w:rsidRDefault="00DE4A49" w:rsidP="00DE4A49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93BBE" w:rsidRPr="004C03FF" w:rsidRDefault="00DB6CC0" w:rsidP="00D019A5">
      <w:pPr>
        <w:pStyle w:val="Heading3"/>
        <w:numPr>
          <w:ilvl w:val="0"/>
          <w:numId w:val="28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38" w:name="_Toc18517074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พัฒนกิจ</w:t>
      </w:r>
      <w:r w:rsidR="00F9250B" w:rsidRPr="004C03FF">
        <w:rPr>
          <w:rFonts w:ascii="TH SarabunPSK" w:hAnsi="TH SarabunPSK" w:cs="TH SarabunPSK"/>
          <w:color w:val="auto"/>
          <w:sz w:val="32"/>
          <w:szCs w:val="32"/>
          <w:cs/>
        </w:rPr>
        <w:t>ครอบครัว</w:t>
      </w:r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ระยะการดูแลเด็กวัยเรียน</w:t>
      </w:r>
      <w:bookmarkEnd w:id="38"/>
    </w:p>
    <w:p w:rsidR="00B155EE" w:rsidRPr="004C03FF" w:rsidRDefault="00B155EE" w:rsidP="004E736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การเจริญเติบโตและพัฒนาการของเด็ก เป็นกระบวนการที่เกิดควบคู่กันมาและต่อเนื่องเป็นลำดับขั้นตอน ถ้าการเจริญเติบโตหยุดชะงักหรือผิดปกติไป ก็มีผลกระทบทำให้พัฒนาการช้าลงหรือหยุดชะงักไปด้วย การเจริญเติบโตนั้นนับตั้งแต่ปฏิสนธิอยู่ในครรภ์มารดาเป็นเซลล์เล็กๆ แล้วเจริญงอกงามเป็นลำดับขั้นจากตัวอ่อนไปสู่ทารก วัยหัดเดิน วัยก่อนเรียน วัยเรียน วัยรุ่น จนเจริญเต็มที่ในวัยผู้ใหญ่ เช่นเดียวกับการพัฒนาการซึ่งเริ่มจากปฏิกิริยาสะท้อนกลับไปสู่การกระทำที่เฉพาะเจาะจงและสลับซับซ้อนมากขึ้น จากการต้องพึ่งพาพ่อแม่และผู้อื่น ไปสู่การพึ่งพาหรือช่วยเหลือตนเองและผู้อื่นได้ ซึ่งถือเป็นพัฒนาการขั้นสูงสุด ฉะนั้น ครอบครัวหรือผู้มีส่วนเกี่ยวข้องในการดูแลเด็กจำเป็นต้องมีความรู้เกี่ยวกับการเจริญเติบโตและพัฒนาการของเด็ก เพื่อให้ความรู้ คำแนะนำกับพ่อแม่ในการส่งเสริม คงไว้ ป้องกัน กระตุ้นหรือแก้ไขปัญหาการเจริญเติบโตและพัฒนาได้ถูกต้อง ทั้งนี้เพื่อช่วยให้เด็กได้เจริญเติบโตและพัฒน</w:t>
      </w:r>
      <w:r w:rsidR="00890F76" w:rsidRPr="004C03FF">
        <w:rPr>
          <w:rFonts w:ascii="TH SarabunPSK" w:hAnsi="TH SarabunPSK" w:cs="TH SarabunPSK"/>
          <w:sz w:val="32"/>
          <w:szCs w:val="32"/>
          <w:cs/>
        </w:rPr>
        <w:t>าการถึงขีดสูงสุดจึงควรสอนพ่อแม่</w:t>
      </w:r>
      <w:r w:rsidRPr="004C03FF">
        <w:rPr>
          <w:rFonts w:ascii="TH SarabunPSK" w:hAnsi="TH SarabunPSK" w:cs="TH SarabunPSK"/>
          <w:sz w:val="32"/>
          <w:szCs w:val="32"/>
          <w:cs/>
        </w:rPr>
        <w:t>หรือผู้เลี้ยงดูเด็กดังนี้</w:t>
      </w:r>
    </w:p>
    <w:p w:rsidR="00B155EE" w:rsidRPr="004C03FF" w:rsidRDefault="00573A47" w:rsidP="00D019A5">
      <w:pPr>
        <w:pStyle w:val="ListParagraph"/>
        <w:numPr>
          <w:ilvl w:val="0"/>
          <w:numId w:val="76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สอนให้เด็กรู้จักปรับตัวเข้ากับกลุ่ม สามารถเล่นด้วยกันได้โดยรู้จักการยืดหยุ่น การปรับตัว และรู้จักปรับเกมการเล่นให้เข้ากับความต้องการของกลุ่ม</w:t>
      </w:r>
    </w:p>
    <w:p w:rsidR="00C713AE" w:rsidRPr="004C03FF" w:rsidRDefault="00C713AE" w:rsidP="00D019A5">
      <w:pPr>
        <w:pStyle w:val="ListParagraph"/>
        <w:numPr>
          <w:ilvl w:val="0"/>
          <w:numId w:val="76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สอนให้รู้จักกฎระเบียบ กฎเกณฑ์ที่ถูกต้องและเป็นที่ยอมรับ</w:t>
      </w:r>
    </w:p>
    <w:p w:rsidR="00C713AE" w:rsidRPr="004C03FF" w:rsidRDefault="00C713AE" w:rsidP="00D019A5">
      <w:pPr>
        <w:pStyle w:val="ListParagraph"/>
        <w:numPr>
          <w:ilvl w:val="0"/>
          <w:numId w:val="76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ช่วย</w:t>
      </w:r>
      <w:r w:rsidR="001E75A2" w:rsidRPr="004C03FF">
        <w:rPr>
          <w:rFonts w:ascii="TH SarabunPSK" w:hAnsi="TH SarabunPSK" w:cs="TH SarabunPSK"/>
          <w:sz w:val="32"/>
          <w:szCs w:val="32"/>
          <w:cs/>
        </w:rPr>
        <w:t>ให้เด็กมีประสบการณ์อย่างใกล้ชิดกับกลุ่มเพื่อนเพศเดียวกัน ทำให้เรียนรู้บทบาทต่างๆที่เหมาะสมตามเพศ มีเพื่อนรักที่รู้ใจกัน มีโลกทัศน์ที่กว้างขวางกว่าเดิม ทำให้ยอมรับถึงความแตกต่างของสิ่งต่างๆได้ง่าย</w:t>
      </w:r>
    </w:p>
    <w:p w:rsidR="001E75A2" w:rsidRPr="004C03FF" w:rsidRDefault="0034388C" w:rsidP="00D019A5">
      <w:pPr>
        <w:pStyle w:val="ListParagraph"/>
        <w:numPr>
          <w:ilvl w:val="0"/>
          <w:numId w:val="76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พัฒนาการด้านสติปัญญา</w:t>
      </w:r>
      <w:r w:rsidR="00001CA9" w:rsidRPr="004C03FF">
        <w:rPr>
          <w:rFonts w:ascii="TH SarabunPSK" w:hAnsi="TH SarabunPSK" w:cs="TH SarabunPSK"/>
          <w:sz w:val="32"/>
          <w:szCs w:val="32"/>
          <w:cs/>
        </w:rPr>
        <w:t xml:space="preserve"> สอนให้รู้จักวางแผน และดัดแปลงแก้ไขการกระทำต่างๆอย่างมีเหตุผล</w:t>
      </w:r>
    </w:p>
    <w:p w:rsidR="00DE4A49" w:rsidRPr="004C03FF" w:rsidRDefault="00DE4A49" w:rsidP="00DE4A49">
      <w:pPr>
        <w:tabs>
          <w:tab w:val="left" w:pos="1440"/>
        </w:tabs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B155EE" w:rsidRPr="004C03FF" w:rsidRDefault="00B155EE" w:rsidP="00DE4A49">
      <w:pPr>
        <w:spacing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การสื่อสารกับเด็ก</w:t>
      </w:r>
    </w:p>
    <w:p w:rsidR="00B155EE" w:rsidRPr="004C03FF" w:rsidRDefault="00A6599E" w:rsidP="00D019A5">
      <w:pPr>
        <w:pStyle w:val="ListParagraph"/>
        <w:numPr>
          <w:ilvl w:val="0"/>
          <w:numId w:val="7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การสื่อสารเชิงบวก</w:t>
      </w:r>
    </w:p>
    <w:p w:rsidR="00A6599E" w:rsidRPr="004C03FF" w:rsidRDefault="00A6599E" w:rsidP="00D019A5">
      <w:pPr>
        <w:pStyle w:val="ListParagraph"/>
        <w:numPr>
          <w:ilvl w:val="1"/>
          <w:numId w:val="76"/>
        </w:numPr>
        <w:tabs>
          <w:tab w:val="left" w:pos="1800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รับฟังอย่างเข้าใจและทุกครั้งที่ลูกต้องการบอกความรู้สึก ทำความเข้าใจอารมณ์ความรู้สึกของอีกฝ่าย ให้ลูกรู้สึกว่ามีพ่อแม่อยู่เคียงข้างเสมอเมื่อเขาไม่สบายใจ</w:t>
      </w:r>
    </w:p>
    <w:p w:rsidR="00A6599E" w:rsidRPr="004C03FF" w:rsidRDefault="00A6599E" w:rsidP="00D019A5">
      <w:pPr>
        <w:pStyle w:val="ListParagraph"/>
        <w:numPr>
          <w:ilvl w:val="1"/>
          <w:numId w:val="76"/>
        </w:numPr>
        <w:tabs>
          <w:tab w:val="left" w:pos="1800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ใช้เทคนิค สะท้อนอารมณ์</w:t>
      </w:r>
    </w:p>
    <w:p w:rsidR="00A6599E" w:rsidRPr="004C03FF" w:rsidRDefault="00A6599E" w:rsidP="00D019A5">
      <w:pPr>
        <w:pStyle w:val="ListParagraph"/>
        <w:numPr>
          <w:ilvl w:val="0"/>
          <w:numId w:val="7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การสื่อสารเชิงลบ</w:t>
      </w:r>
    </w:p>
    <w:p w:rsidR="00A6599E" w:rsidRPr="004C03FF" w:rsidRDefault="00DE2818" w:rsidP="00D019A5">
      <w:pPr>
        <w:pStyle w:val="ListParagraph"/>
        <w:numPr>
          <w:ilvl w:val="1"/>
          <w:numId w:val="76"/>
        </w:numPr>
        <w:tabs>
          <w:tab w:val="left" w:pos="1800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kern w:val="24"/>
          <w:sz w:val="32"/>
          <w:szCs w:val="32"/>
          <w:cs/>
        </w:rPr>
        <w:t>เริ่มต้นแนะนำหรือสั่งสอน โดยไม่สนใจฟังความรู้สึกหรือเรื่องราว</w:t>
      </w:r>
    </w:p>
    <w:p w:rsidR="00A6599E" w:rsidRPr="004C03FF" w:rsidRDefault="00DE2818" w:rsidP="00D019A5">
      <w:pPr>
        <w:pStyle w:val="ListParagraph"/>
        <w:numPr>
          <w:ilvl w:val="1"/>
          <w:numId w:val="76"/>
        </w:numPr>
        <w:tabs>
          <w:tab w:val="left" w:pos="1800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kern w:val="24"/>
          <w:sz w:val="32"/>
          <w:szCs w:val="32"/>
          <w:cs/>
        </w:rPr>
        <w:t xml:space="preserve">ตำหนิ </w:t>
      </w:r>
      <w:r w:rsidR="00A6599E" w:rsidRPr="004C03FF">
        <w:rPr>
          <w:rFonts w:ascii="TH SarabunPSK" w:hAnsi="TH SarabunPSK" w:cs="TH SarabunPSK"/>
          <w:kern w:val="24"/>
          <w:sz w:val="32"/>
          <w:szCs w:val="32"/>
          <w:cs/>
        </w:rPr>
        <w:t>ติเตียน วิจารณ์ ตีตราเสียงดัง</w:t>
      </w:r>
    </w:p>
    <w:p w:rsidR="00A6599E" w:rsidRPr="004C03FF" w:rsidRDefault="00A6599E" w:rsidP="00D019A5">
      <w:pPr>
        <w:pStyle w:val="ListParagraph"/>
        <w:numPr>
          <w:ilvl w:val="1"/>
          <w:numId w:val="76"/>
        </w:numPr>
        <w:tabs>
          <w:tab w:val="left" w:pos="1800"/>
        </w:tabs>
        <w:spacing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kern w:val="24"/>
          <w:sz w:val="32"/>
          <w:szCs w:val="32"/>
          <w:cs/>
        </w:rPr>
        <w:t>เปรียบเทียบ ประชดประชัน</w:t>
      </w:r>
    </w:p>
    <w:p w:rsidR="00DE4A49" w:rsidRPr="004C03FF" w:rsidRDefault="00DE4A49" w:rsidP="00DE4A49">
      <w:pPr>
        <w:tabs>
          <w:tab w:val="left" w:pos="180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599E" w:rsidRPr="004C03FF" w:rsidRDefault="00A6599E" w:rsidP="00D019A5">
      <w:pPr>
        <w:pStyle w:val="ListParagraph"/>
        <w:numPr>
          <w:ilvl w:val="0"/>
          <w:numId w:val="7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>ตัวอย่างการสื่อสาร</w:t>
      </w:r>
    </w:p>
    <w:p w:rsidR="004136F9" w:rsidRPr="004C03FF" w:rsidRDefault="004136F9" w:rsidP="00DE2818">
      <w:pPr>
        <w:pStyle w:val="ListParagraph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เมื่อลูกมาปรึกษาว่า </w:t>
      </w:r>
      <w:r w:rsidRPr="004C03FF">
        <w:rPr>
          <w:rFonts w:ascii="TH SarabunPSK" w:hAnsi="TH SarabunPSK" w:cs="TH SarabunPSK"/>
          <w:sz w:val="32"/>
          <w:szCs w:val="32"/>
        </w:rPr>
        <w:t>“</w:t>
      </w:r>
      <w:r w:rsidRPr="004C03FF">
        <w:rPr>
          <w:rFonts w:ascii="TH SarabunPSK" w:hAnsi="TH SarabunPSK" w:cs="TH SarabunPSK"/>
          <w:sz w:val="32"/>
          <w:szCs w:val="32"/>
          <w:cs/>
        </w:rPr>
        <w:t>วันนี้ผมถูกเพื่อนผลักล้ม เจ็บมากเลยครับ</w:t>
      </w:r>
      <w:r w:rsidRPr="004C03FF">
        <w:rPr>
          <w:rFonts w:ascii="TH SarabunPSK" w:hAnsi="TH SarabunPSK" w:cs="TH SarabunPSK"/>
          <w:sz w:val="32"/>
          <w:szCs w:val="32"/>
        </w:rPr>
        <w:t>”</w:t>
      </w:r>
    </w:p>
    <w:p w:rsidR="00320DB5" w:rsidRPr="004C03FF" w:rsidRDefault="004136F9" w:rsidP="00DE2818">
      <w:pPr>
        <w:pStyle w:val="ListParagraph"/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การตอบของแม่</w:t>
      </w:r>
      <w:r w:rsidRPr="004C03FF">
        <w:rPr>
          <w:rFonts w:ascii="TH SarabunPSK" w:hAnsi="TH SarabunPSK" w:cs="TH SarabunPSK"/>
          <w:sz w:val="32"/>
          <w:szCs w:val="32"/>
        </w:rPr>
        <w:t xml:space="preserve"> :</w:t>
      </w:r>
    </w:p>
    <w:p w:rsidR="00320DB5" w:rsidRPr="004C03FF" w:rsidRDefault="00320DB5" w:rsidP="00DE2818">
      <w:pPr>
        <w:pStyle w:val="ListParagraph"/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“ลูกไปทำอะไรเพื่อนก่อนหรือเปล่า”  (สื่อสารเชิงลบ)</w:t>
      </w:r>
    </w:p>
    <w:p w:rsidR="00320DB5" w:rsidRPr="004C03FF" w:rsidRDefault="00320DB5" w:rsidP="00DE2818">
      <w:pPr>
        <w:pStyle w:val="ListParagraph"/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“ลูกเจ็บตรงไหนครับ”  (สื่อสารเชิงบวก)</w:t>
      </w:r>
    </w:p>
    <w:p w:rsidR="00CC43F6" w:rsidRPr="004C03FF" w:rsidRDefault="00CC43F6" w:rsidP="00CC43F6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F9250B" w:rsidRPr="004C03FF" w:rsidRDefault="000E1769" w:rsidP="00D019A5">
      <w:pPr>
        <w:pStyle w:val="Heading3"/>
        <w:numPr>
          <w:ilvl w:val="0"/>
          <w:numId w:val="28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39" w:name="_Toc18517075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การส่งเสริมสุขภาพและพัฒนาการเด็กวัยเรียน</w:t>
      </w:r>
      <w:bookmarkEnd w:id="39"/>
    </w:p>
    <w:p w:rsidR="00890F76" w:rsidRPr="004C03FF" w:rsidRDefault="006E71C0" w:rsidP="006E71C0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เด็กวัยเรียนเป็นช่วงเวลาที่เหมาะสมมากที่จะสอนให้เด็กเรียนรู้ว่าพฤติกรรมใดถูกผิด</w:t>
      </w:r>
      <w:r w:rsidRPr="004C03FF">
        <w:rPr>
          <w:rFonts w:ascii="TH SarabunPSK" w:eastAsia="Cordia New" w:hAnsi="TH SarabunPSK" w:cs="TH SarabunPSK"/>
          <w:spacing w:val="-4"/>
          <w:sz w:val="32"/>
          <w:szCs w:val="32"/>
        </w:rPr>
        <w:t>-</w:t>
      </w:r>
      <w:r w:rsidRPr="004C03FF">
        <w:rPr>
          <w:rFonts w:ascii="TH SarabunPSK" w:eastAsia="Cordia New" w:hAnsi="TH SarabunPSK" w:cs="TH SarabunPSK"/>
          <w:spacing w:val="-4"/>
          <w:sz w:val="32"/>
          <w:szCs w:val="32"/>
          <w:cs/>
        </w:rPr>
        <w:t>ดีชั่ว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ซึ่งมาตรฐานในการกำหนดว่าอะไร ดี</w:t>
      </w:r>
      <w:r w:rsidRPr="004C03FF">
        <w:rPr>
          <w:rFonts w:ascii="TH SarabunPSK" w:eastAsia="Cordia New" w:hAnsi="TH SarabunPSK" w:cs="TH SarabunPSK"/>
          <w:sz w:val="32"/>
          <w:szCs w:val="32"/>
        </w:rPr>
        <w:t>-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ชั่ว ถูก</w:t>
      </w:r>
      <w:r w:rsidRPr="004C03FF">
        <w:rPr>
          <w:rFonts w:ascii="TH SarabunPSK" w:eastAsia="Cordia New" w:hAnsi="TH SarabunPSK" w:cs="TH SarabunPSK"/>
          <w:sz w:val="32"/>
          <w:szCs w:val="32"/>
        </w:rPr>
        <w:t>-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ผิด มีความแตกต่างทางสังคมวัฒนธรรม แต่ก็มีกฎเกณฑ์ที่เป็นแนวคิดร่วม เช่น ลักขโมย การด่าว่าผู้อื่นที่ไม่มีความผิดเป็นสิ่งไม่ดี เป็นต้นเด็กอายุ </w:t>
      </w:r>
      <w:r w:rsidRPr="004C03FF">
        <w:rPr>
          <w:rFonts w:ascii="TH SarabunPSK" w:eastAsia="Cordia New" w:hAnsi="TH SarabunPSK" w:cs="TH SarabunPSK"/>
          <w:sz w:val="32"/>
          <w:szCs w:val="32"/>
        </w:rPr>
        <w:t>10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ปีขึ้นไป สามาร</w:t>
      </w:r>
      <w:r w:rsidR="00A7231D" w:rsidRPr="004C03FF">
        <w:rPr>
          <w:rFonts w:ascii="TH SarabunPSK" w:eastAsia="Cordia New" w:hAnsi="TH SarabunPSK" w:cs="TH SarabunPSK"/>
          <w:sz w:val="32"/>
          <w:szCs w:val="32"/>
          <w:cs/>
        </w:rPr>
        <w:t>ถใช้เหตุผลเข้าใจว่ากฎเกณฑ์ต่างๆ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มีไว้เพื่อควบคุมการกระทำของคนที่อยู่รวมกันในสังคมให้สามารถอยู่</w:t>
      </w:r>
      <w:r w:rsidR="00A7231D" w:rsidRPr="004C03FF">
        <w:rPr>
          <w:rFonts w:ascii="TH SarabunPSK" w:eastAsia="Cordia New" w:hAnsi="TH SarabunPSK" w:cs="TH SarabunPSK"/>
          <w:sz w:val="32"/>
          <w:szCs w:val="32"/>
          <w:cs/>
        </w:rPr>
        <w:t>ร่วมกันได้อย่างปกติสุข ถ้ากฎใดๆ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ที่ไม่สามารถทำได้ดังกล่าว เด็กก็จะไม่ยอมเชื่อถือกฎเกณฑ์นั้น ถ้าเด็กเล่นกัน เด็กก็จะสร้างกฎเกณฑ์ขึ้นเองสำหรับการเล่นและจะยอมรับการลงโทษ หรือกำหนดการลงโทษเมื่อเล่นกันในหมู่เด็กๆ เด็กจะเข้าใจได้ว่า การลงโทษเป็นวิธีที่จะควบคุมคนที่ทำอะไรไม่อยู่ในร่องในรอย การมีกฎเกณฑ์และการลงโทษ ทำให้การเล่นหรือการทำงานกับกลุ่มได้อย่างมีประสิทธิภาพควรมีการส่งเสริมด้านต่างๆดังต่อไปนี้</w:t>
      </w:r>
    </w:p>
    <w:p w:rsidR="008932B8" w:rsidRPr="004C03FF" w:rsidRDefault="008932B8" w:rsidP="00422A21">
      <w:pPr>
        <w:spacing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C03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การเล่น</w:t>
      </w: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เป็นธรรมชาติของเด็ก เป็นกิจกรรมที่มีความสำคัญอย่างยิ่งในวัยเด็ก เพราะการเล่นเป็นการตอบสนองความต้องการทางด้านจิตใจ ทำให้เด็กได้รับความสนุกสนาน ความพอใจ เป็นหนทางหนึ่งที่เด็กจะได้รู้จักตัวเอง สิ่งแวดล้อมรอบตัวและผู้คน ในขณะที่เล่นเด็กจะเรียนรู้การแก้ปัญหา การอยู่ร่วมกับคนอื่น รู้จักควบคุมส่วนต่างๆของร่างกาย เป็นการเสริมสร้างความคิดสร้างสรรค์ และฝึกทักษะการเป็นผู้นำ การเล่นและของเล่นจะช่วยให้เด็กได้ใช้พลังงานและเกิดจินตนาการได้อย่างกว้างขวาง เพราะของเล่นมีมากมายที่สามารถจะเล่นวิธีไหน เล่นอย่างไรก็ได้ เ</w:t>
      </w:r>
      <w:r w:rsidR="00422A21"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ด็กจะได้เรียนรู้ว่า</w:t>
      </w: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โลกนี้ม</w:t>
      </w:r>
      <w:r w:rsidR="00422A21"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ีความเปลี่ยนแปลง และมีสิ่งใหม่ๆ</w:t>
      </w: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เกิดขึ้นตลอดเวลา เพราะเหตุนี้การเล่นจึงมีบทบาทช่วยให้เด็กเติบโตเป็นผู้ใหญ่ที่สมบูรณ์ มีความเชื่อมั่น และเต็มไปด้วยจินตนาการ การเล่นในเด็กจึงมีผลต่อเด็กมากมาย ดังนี้</w:t>
      </w:r>
    </w:p>
    <w:p w:rsidR="008932B8" w:rsidRPr="004C03FF" w:rsidRDefault="008932B8" w:rsidP="00D019A5">
      <w:pPr>
        <w:pStyle w:val="ListParagraph"/>
        <w:numPr>
          <w:ilvl w:val="0"/>
          <w:numId w:val="77"/>
        </w:numPr>
        <w:tabs>
          <w:tab w:val="left" w:pos="1620"/>
        </w:tabs>
        <w:spacing w:line="240" w:lineRule="auto"/>
        <w:ind w:left="720" w:firstLine="5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ด้านร่างกาย การเล่นจะช่วยพัฒนากล้ามเน</w:t>
      </w:r>
      <w:r w:rsidR="00422A21"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ื้อ ทำให้ได้เคลื่อนไหวส่วนต่างๆ</w:t>
      </w: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ของร่างกายมากขึ้น เช่น เล่นเตะบอล ขี่จักรยาน การวาดภาพ</w:t>
      </w:r>
    </w:p>
    <w:p w:rsidR="008932B8" w:rsidRPr="004C03FF" w:rsidRDefault="008932B8" w:rsidP="00D019A5">
      <w:pPr>
        <w:pStyle w:val="ListParagraph"/>
        <w:numPr>
          <w:ilvl w:val="0"/>
          <w:numId w:val="77"/>
        </w:numPr>
        <w:tabs>
          <w:tab w:val="left" w:pos="1620"/>
        </w:tabs>
        <w:spacing w:line="240" w:lineRule="auto"/>
        <w:ind w:left="720" w:firstLine="5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ด้านการสื่อสาร ระหว่างการเล่นเด็กจะพูดสื่อความหมายให้ผู้อื่นเข้าใจและพยายามที่จะเข้าใจคำพูดของผู้อื่นซึ่งเป็นกติกาการเล่นของกลุ่ม ส่งผลทำให้พัฒนาการด้านภาษา</w:t>
      </w:r>
    </w:p>
    <w:p w:rsidR="008932B8" w:rsidRPr="004C03FF" w:rsidRDefault="00484647" w:rsidP="00D019A5">
      <w:pPr>
        <w:pStyle w:val="ListParagraph"/>
        <w:numPr>
          <w:ilvl w:val="0"/>
          <w:numId w:val="77"/>
        </w:numPr>
        <w:tabs>
          <w:tab w:val="left" w:pos="1620"/>
        </w:tabs>
        <w:spacing w:line="240" w:lineRule="auto"/>
        <w:ind w:left="720" w:firstLine="5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ด้านอารมณ์ การเล่นทำให้เด็กๆได้ผ่อนคลายอารมณ์</w:t>
      </w:r>
      <w:r w:rsidR="00513E7D"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จากความเครียด</w:t>
      </w: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ที่เผชิญจากทั้งที่บ้านและที่โรงเรียน</w:t>
      </w:r>
      <w:r w:rsidR="002C211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ผ่อนคลายความโกรธ เนื่องจากอยู่ในสิ่งแวดล้อมที่จำกัด เด็กยังได้เรียนรู้ที่จะสร้างสัมพันธภาพกับผู้อื่นเกิดความร่วมมือ</w:t>
      </w:r>
    </w:p>
    <w:p w:rsidR="00484647" w:rsidRPr="004C03FF" w:rsidRDefault="00484647" w:rsidP="00D019A5">
      <w:pPr>
        <w:pStyle w:val="ListParagraph"/>
        <w:numPr>
          <w:ilvl w:val="0"/>
          <w:numId w:val="77"/>
        </w:numPr>
        <w:tabs>
          <w:tab w:val="left" w:pos="1620"/>
        </w:tabs>
        <w:spacing w:line="240" w:lineRule="auto"/>
        <w:ind w:left="720" w:firstLine="5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ด้านสติปัญญา  การเล่นด้วยการทดสอบ การสำรวจและการค้นพบ จะทำให้เด็กทราบเกี่ยวกับสิ่งใหม่ๆ ทำให้สนใจที่จะสำรวจโลกภายนอก เช่น การเขียนภาพ การปั้นสิ่งต่างๆ ซึ่งจะทำให้เกิดความคิดสร้างสรรค์ การเล่นจะช่วยเอื้อให้เด็กได้เรียนรู้</w:t>
      </w:r>
    </w:p>
    <w:p w:rsidR="00484647" w:rsidRPr="004C03FF" w:rsidRDefault="00484647" w:rsidP="00D019A5">
      <w:pPr>
        <w:pStyle w:val="ListParagraph"/>
        <w:numPr>
          <w:ilvl w:val="0"/>
          <w:numId w:val="77"/>
        </w:numPr>
        <w:tabs>
          <w:tab w:val="left" w:pos="1620"/>
        </w:tabs>
        <w:spacing w:line="240" w:lineRule="auto"/>
        <w:ind w:left="720" w:firstLine="5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ด้านสังคม การที่เด็กเล่นกับผู้อื่น ทำให้เรียนรู้การสร้างสัมพันธภาพกับผู้อื่น เรียนรู้กฎกติกา เข้าใจความคิดของผู้อื่น ช่วยให้เด็กเรียนรู้การเป็นผู้นำหรือผู้ตามที่ดี รู้จักเสียสละ รู้จักการให้และการรับ การแบ่งปัน การควบคุมตนเองให้มีความอดทน การรู้จักรอคอย เรียนรู้ที่จะเล่นให้เหมาะสมกับบทบาทเพศของตนเอง</w:t>
      </w:r>
    </w:p>
    <w:p w:rsidR="00484647" w:rsidRPr="004C03FF" w:rsidRDefault="00484647" w:rsidP="00D019A5">
      <w:pPr>
        <w:pStyle w:val="ListParagraph"/>
        <w:numPr>
          <w:ilvl w:val="0"/>
          <w:numId w:val="77"/>
        </w:numPr>
        <w:tabs>
          <w:tab w:val="left" w:pos="1620"/>
        </w:tabs>
        <w:spacing w:line="240" w:lineRule="auto"/>
        <w:ind w:left="720" w:firstLine="5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ด้านจริยธรรม การเล่นของเด็กสามารถพัฒนาจริยธรรมได้ ถึงแม้ว่าเด็กจะเรียนรู้ว่าอะไรผิดอะไรถูกจากทั้งที่บ้านและโรงเรียนแล้วก็ตาม แต่การเล่นที่มีกฎเกณฑ์หรือกฎกติกา จะสามารถส่งเสริมให้เด็กพัฒนาจริยธรรมได้มากขึ้น เช่น การเล่นซ่อนหา สามารถเป็นการฝึกให้เกิดความซื่อสัตย์</w:t>
      </w:r>
    </w:p>
    <w:p w:rsidR="00484647" w:rsidRPr="004C03FF" w:rsidRDefault="00484647" w:rsidP="00D019A5">
      <w:pPr>
        <w:pStyle w:val="ListParagraph"/>
        <w:numPr>
          <w:ilvl w:val="0"/>
          <w:numId w:val="77"/>
        </w:numPr>
        <w:tabs>
          <w:tab w:val="left" w:pos="1620"/>
        </w:tabs>
        <w:spacing w:line="240" w:lineRule="auto"/>
        <w:ind w:left="720" w:firstLine="54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ด้านบุคลิกภาพ จากการติดต่อกับเพื่อนขณะเล่น เด็กเรียนรู้ที่จะสร้างสัมพันธภาพกับผู้อื่นเกิดความร่วมมือ เกิดเป็นกลุ่มที่มีความคิด ความช</w:t>
      </w:r>
      <w:r w:rsidR="00001A40"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อบอะไรที่คล้ายกันจนเป็นเอกลักษณ์</w:t>
      </w: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ของกลุ่ม</w:t>
      </w:r>
    </w:p>
    <w:p w:rsidR="00484647" w:rsidRPr="004C03FF" w:rsidRDefault="00484647" w:rsidP="00484647">
      <w:pPr>
        <w:spacing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การเล่นของเด็กแต่ละคนจะส่งเสริมและสนับสนุนซึ่งกันและกัน เป็นการเล่นของเด็กโต วัยเรียน และวัยรุ่น เช่น การเล่นฟุตบอล เป็นต้น </w:t>
      </w:r>
      <w:r w:rsidRPr="004C03FF">
        <w:rPr>
          <w:rFonts w:ascii="TH SarabunPSK" w:hAnsi="TH SarabunPSK" w:cs="TH SarabunPSK"/>
          <w:sz w:val="32"/>
          <w:szCs w:val="32"/>
          <w:cs/>
        </w:rPr>
        <w:t>การเล่นเกม เป็นการเล่นที่มีกฎเกณฑ์หรือกติกา ซึ่งกฎนั้นอาจจะเกิดขึ้นขณะเล่นหรือถูกกำหนดมาก่อน และผู้เล่นทุกคนต้องยอมรับ อาจเป็นการเล่นในหรือนอกบ้าน อาจมีกฎกติกาง่ายๆ การเล่นเกมเป็นการฝึกการวางแผนภายใต้กติกา สามารถเข้าใจความคิดและทัศนะของผู้อื่น เกมที่ฝึกทักษะกล้ามเนื้อ เช่น เก้าอี้ดนตรี เตะบอล วิ่ง กระโดด และเกมการศึกษาที่ฝึกความคิดและสติปัญญา เช่น เกมบิงโก เกมเศรษฐี</w:t>
      </w:r>
      <w:r w:rsidRPr="004C03F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อย่างไรก็ตาม เด็กวัยนี้และเด็กช่วงวัยรุ่น จะมีความเชื่อศรัทธาต่อบุคคลหรือสิ่งใดสิ่งหนึ่งเป็นลักษณะบุคคลที่เด็กมีชื่นชอบศรัทธาอาจจะเป็น เพื่อน ญาติ ครู นักกีฬาทีมชาติ หรือดารานักแสดง สิ่งที่ควรระวังอาจทำให้มีปัญหาคือพฤติกรรมที่ไม่เหมาะสมบางอย่างที่เด็กเลือกมาเลียนแบบจากบุคคลต้นแบบ</w:t>
      </w:r>
      <w:r w:rsidR="00C103E7" w:rsidRPr="004C03FF">
        <w:rPr>
          <w:rFonts w:ascii="TH SarabunPSK" w:eastAsia="Cordia New" w:hAnsi="TH SarabunPSK" w:cs="TH SarabunPSK"/>
          <w:sz w:val="32"/>
          <w:szCs w:val="32"/>
          <w:vertAlign w:val="superscript"/>
        </w:rPr>
        <w:t>6,</w:t>
      </w:r>
      <w:r w:rsidRPr="004C03FF">
        <w:rPr>
          <w:rFonts w:ascii="TH SarabunPSK" w:eastAsia="Cordia New" w:hAnsi="TH SarabunPSK" w:cs="TH SarabunPSK"/>
          <w:sz w:val="32"/>
          <w:szCs w:val="32"/>
          <w:vertAlign w:val="superscript"/>
        </w:rPr>
        <w:t>7</w:t>
      </w:r>
    </w:p>
    <w:p w:rsidR="00C4731C" w:rsidRPr="004C03FF" w:rsidRDefault="00C4731C" w:rsidP="006E71C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โภชนาการ</w:t>
      </w:r>
      <w:r w:rsidR="006E2C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เด็กวัยนี</w:t>
      </w:r>
      <w:r w:rsidR="00C103E7" w:rsidRPr="004C03FF">
        <w:rPr>
          <w:rFonts w:ascii="TH SarabunPSK" w:eastAsia="Cordia New" w:hAnsi="TH SarabunPSK" w:cs="TH SarabunPSK"/>
          <w:sz w:val="32"/>
          <w:szCs w:val="32"/>
          <w:cs/>
        </w:rPr>
        <w:t>้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มีการเคลื</w:t>
      </w:r>
      <w:r w:rsidR="00C103E7" w:rsidRPr="004C03FF">
        <w:rPr>
          <w:rFonts w:ascii="TH SarabunPSK" w:eastAsia="Cordia New" w:hAnsi="TH SarabunPSK" w:cs="TH SarabunPSK"/>
          <w:sz w:val="32"/>
          <w:szCs w:val="32"/>
          <w:cs/>
        </w:rPr>
        <w:t>่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อนไหว ชอบทำกิจกรรม จึงมีการใช้พลังงานตลอดเวลา ดังน</w:t>
      </w:r>
      <w:r w:rsidR="00603995" w:rsidRPr="004C03FF">
        <w:rPr>
          <w:rFonts w:ascii="TH SarabunPSK" w:eastAsia="Cordia New" w:hAnsi="TH SarabunPSK" w:cs="TH SarabunPSK"/>
          <w:sz w:val="32"/>
          <w:szCs w:val="32"/>
          <w:cs/>
        </w:rPr>
        <w:t>ั้น ร่างกายจึงต้องการสารอาหารต่างๆ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ครบทั้ง </w:t>
      </w:r>
      <w:r w:rsidR="00603995" w:rsidRPr="004C03FF">
        <w:rPr>
          <w:rFonts w:ascii="TH SarabunPSK" w:eastAsia="Cordia New" w:hAnsi="TH SarabunPSK" w:cs="TH SarabunPSK"/>
          <w:sz w:val="32"/>
          <w:szCs w:val="32"/>
        </w:rPr>
        <w:t>5</w:t>
      </w:r>
      <w:r w:rsidR="006E2CD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17FBE" w:rsidRPr="004C03FF">
        <w:rPr>
          <w:rFonts w:ascii="TH SarabunPSK" w:eastAsia="Cordia New" w:hAnsi="TH SarabunPSK" w:cs="TH SarabunPSK"/>
          <w:sz w:val="32"/>
          <w:szCs w:val="32"/>
          <w:cs/>
        </w:rPr>
        <w:t>หมู่ และในปริมาณที่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เพียงพอ ควรให้อาหารมื้อหลัก </w:t>
      </w:r>
      <w:r w:rsidRPr="004C03FF">
        <w:rPr>
          <w:rFonts w:ascii="TH SarabunPSK" w:eastAsia="Cordia New" w:hAnsi="TH SarabunPSK" w:cs="TH SarabunPSK"/>
          <w:sz w:val="32"/>
          <w:szCs w:val="32"/>
        </w:rPr>
        <w:t>3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มื้อ กับข้าวแต่ละมื้อควรมีเนื้อสัตว์ ผัก น้ำมันพืช ไข่ ให้ผลไม้เป็นอาหารว่าง 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มื้อ และให้นมวัวครบส่วนเป็นประจำทุกวัน วันละประมาณ 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แก้ว แก้วละประมาณ 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7-8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ออนซ์ เพื่อให้ได้แคลเซียม กระดูกและฟันจะได้แข็งแรง และป้องกันโรคกระดูกพรุนในวัยผู้ใหญ่ ไม่ควรให้กินขนมหวาน ขนมจุบจิบน้ำหวาน </w:t>
      </w:r>
      <w:r w:rsidRPr="004C03FF">
        <w:rPr>
          <w:rFonts w:ascii="TH SarabunPSK" w:eastAsia="Cordia New" w:hAnsi="TH SarabunPSK" w:cs="TH SarabunPSK"/>
          <w:sz w:val="32"/>
          <w:szCs w:val="32"/>
          <w:cs/>
          <w:lang w:val="th-TH"/>
        </w:rPr>
        <w:t>และ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น้ำอัดลมเป็นประจำจนติดเป็นนิสัย เพราะจะทำให้กินอาหารมื้อหลักได้น้อยและซูบผอม หรืออาจกลายเป็นโรคอ้วนได้</w:t>
      </w:r>
      <w:r w:rsidRPr="004C03FF">
        <w:rPr>
          <w:rFonts w:ascii="TH SarabunPSK" w:eastAsia="Cordia New" w:hAnsi="TH SarabunPSK" w:cs="TH SarabunPSK"/>
          <w:sz w:val="32"/>
          <w:szCs w:val="32"/>
          <w:vertAlign w:val="superscript"/>
        </w:rPr>
        <w:t>8,9</w:t>
      </w:r>
    </w:p>
    <w:p w:rsidR="0026240F" w:rsidRPr="004C03FF" w:rsidRDefault="0026240F" w:rsidP="004A437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อาหารหมู่ต่างๆที่เด</w:t>
      </w:r>
      <w:r w:rsidR="004A437D" w:rsidRPr="004C03FF">
        <w:rPr>
          <w:rFonts w:ascii="TH SarabunPSK" w:hAnsi="TH SarabunPSK" w:cs="TH SarabunPSK"/>
          <w:b/>
          <w:bCs/>
          <w:sz w:val="32"/>
          <w:szCs w:val="32"/>
          <w:cs/>
        </w:rPr>
        <w:t>็กควรไดรับประทานใน 1 วัน มีดังนี้</w:t>
      </w:r>
      <w:r w:rsidRPr="004C03FF">
        <w:rPr>
          <w:rFonts w:ascii="TH SarabunPSK" w:hAnsi="TH SarabunPSK" w:cs="TH SarabunPSK"/>
          <w:sz w:val="32"/>
          <w:szCs w:val="32"/>
          <w:vertAlign w:val="superscript"/>
          <w:cs/>
        </w:rPr>
        <w:t>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8"/>
        <w:gridCol w:w="2411"/>
        <w:gridCol w:w="2340"/>
      </w:tblGrid>
      <w:tr w:rsidR="0026240F" w:rsidRPr="00521B25" w:rsidTr="00DE4A49">
        <w:trPr>
          <w:tblHeader/>
          <w:jc w:val="center"/>
        </w:trPr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อาหาร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อายุ 6-9ปี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อายุ 10-12ปี</w:t>
            </w:r>
          </w:p>
        </w:tc>
      </w:tr>
      <w:tr w:rsidR="0026240F" w:rsidRPr="00521B25" w:rsidTr="00DE4A49">
        <w:trPr>
          <w:jc w:val="center"/>
        </w:trPr>
        <w:tc>
          <w:tcPr>
            <w:tcW w:w="2768" w:type="dxa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นมสด*</w:t>
            </w:r>
          </w:p>
        </w:tc>
        <w:tc>
          <w:tcPr>
            <w:tcW w:w="2411" w:type="dxa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1-2  แก้ว</w:t>
            </w:r>
          </w:p>
        </w:tc>
        <w:tc>
          <w:tcPr>
            <w:tcW w:w="2340" w:type="dxa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1-2  แก้ว</w:t>
            </w:r>
          </w:p>
        </w:tc>
      </w:tr>
      <w:tr w:rsidR="0026240F" w:rsidRPr="00521B25" w:rsidTr="00DE4A49">
        <w:trPr>
          <w:jc w:val="center"/>
        </w:trPr>
        <w:tc>
          <w:tcPr>
            <w:tcW w:w="2768" w:type="dxa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ไข่</w:t>
            </w:r>
          </w:p>
        </w:tc>
        <w:tc>
          <w:tcPr>
            <w:tcW w:w="2411" w:type="dxa"/>
          </w:tcPr>
          <w:p w:rsidR="0026240F" w:rsidRPr="00521B25" w:rsidRDefault="00A85314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ฟอง</w:t>
            </w:r>
          </w:p>
        </w:tc>
        <w:tc>
          <w:tcPr>
            <w:tcW w:w="2340" w:type="dxa"/>
          </w:tcPr>
          <w:p w:rsidR="0026240F" w:rsidRPr="00521B25" w:rsidRDefault="00A85314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ฟอง</w:t>
            </w:r>
          </w:p>
        </w:tc>
      </w:tr>
      <w:tr w:rsidR="0026240F" w:rsidRPr="00521B25" w:rsidTr="00DE4A49">
        <w:trPr>
          <w:jc w:val="center"/>
        </w:trPr>
        <w:tc>
          <w:tcPr>
            <w:tcW w:w="2768" w:type="dxa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ข้าวสวย-อาหารประเภทแป้ง</w:t>
            </w:r>
          </w:p>
        </w:tc>
        <w:tc>
          <w:tcPr>
            <w:tcW w:w="2411" w:type="dxa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 </w:t>
            </w:r>
            <w:r w:rsidR="00A85314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ถ้วยตวง </w:t>
            </w: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(6ท</w:t>
            </w:r>
            <w:r w:rsidR="00D779F2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ัพ</w:t>
            </w: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พี)</w:t>
            </w:r>
          </w:p>
        </w:tc>
        <w:tc>
          <w:tcPr>
            <w:tcW w:w="2340" w:type="dxa"/>
          </w:tcPr>
          <w:p w:rsidR="0026240F" w:rsidRPr="00521B25" w:rsidRDefault="00A85314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4 ถ้วยตวง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(8</w:t>
            </w:r>
            <w:r w:rsidR="00D779F2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ทัพพี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26240F" w:rsidRPr="00521B25" w:rsidTr="00DE4A49">
        <w:trPr>
          <w:jc w:val="center"/>
        </w:trPr>
        <w:tc>
          <w:tcPr>
            <w:tcW w:w="2768" w:type="dxa"/>
          </w:tcPr>
          <w:p w:rsidR="0026240F" w:rsidRPr="00521B25" w:rsidRDefault="0026240F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เนื</w:t>
            </w:r>
            <w:r w:rsidR="00D779F2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้</w:t>
            </w: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อสัตว์สุก</w:t>
            </w:r>
          </w:p>
        </w:tc>
        <w:tc>
          <w:tcPr>
            <w:tcW w:w="2411" w:type="dxa"/>
          </w:tcPr>
          <w:p w:rsidR="0026240F" w:rsidRPr="00521B25" w:rsidRDefault="00A85314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5-6 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ช้อนโต๊ะ</w:t>
            </w:r>
          </w:p>
        </w:tc>
        <w:tc>
          <w:tcPr>
            <w:tcW w:w="2340" w:type="dxa"/>
          </w:tcPr>
          <w:p w:rsidR="0026240F" w:rsidRPr="00521B25" w:rsidRDefault="00D779F2" w:rsidP="00521B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-7 ช้อนโต๊ะ</w:t>
            </w:r>
          </w:p>
        </w:tc>
      </w:tr>
      <w:tr w:rsidR="0026240F" w:rsidRPr="00521B25" w:rsidTr="00DE4A49">
        <w:trPr>
          <w:jc w:val="center"/>
        </w:trPr>
        <w:tc>
          <w:tcPr>
            <w:tcW w:w="2768" w:type="dxa"/>
          </w:tcPr>
          <w:p w:rsidR="0026240F" w:rsidRPr="00521B25" w:rsidRDefault="00D779F2" w:rsidP="00521B2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ผักใบเขียวและผัก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อื</w:t>
            </w: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่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</w:tc>
        <w:tc>
          <w:tcPr>
            <w:tcW w:w="2411" w:type="dxa"/>
          </w:tcPr>
          <w:p w:rsidR="0026240F" w:rsidRPr="00521B25" w:rsidRDefault="0026240F" w:rsidP="00521B2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</w:rPr>
              <w:t xml:space="preserve">½ - </w:t>
            </w: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1 ถ้วยตวง</w:t>
            </w:r>
          </w:p>
        </w:tc>
        <w:tc>
          <w:tcPr>
            <w:tcW w:w="2340" w:type="dxa"/>
          </w:tcPr>
          <w:p w:rsidR="0026240F" w:rsidRPr="00521B25" w:rsidRDefault="0026240F" w:rsidP="00521B2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1  ถ้วยตวง</w:t>
            </w:r>
          </w:p>
        </w:tc>
      </w:tr>
      <w:tr w:rsidR="0026240F" w:rsidRPr="00521B25" w:rsidTr="00DE4A49">
        <w:trPr>
          <w:jc w:val="center"/>
        </w:trPr>
        <w:tc>
          <w:tcPr>
            <w:tcW w:w="2768" w:type="dxa"/>
          </w:tcPr>
          <w:p w:rsidR="0026240F" w:rsidRPr="00521B25" w:rsidRDefault="0026240F" w:rsidP="00521B2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ผลไม้</w:t>
            </w:r>
          </w:p>
        </w:tc>
        <w:tc>
          <w:tcPr>
            <w:tcW w:w="2411" w:type="dxa"/>
          </w:tcPr>
          <w:p w:rsidR="0026240F" w:rsidRPr="00521B25" w:rsidRDefault="00D779F2" w:rsidP="00521B2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มือละ 1 ส่ว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</w:tc>
        <w:tc>
          <w:tcPr>
            <w:tcW w:w="2340" w:type="dxa"/>
          </w:tcPr>
          <w:p w:rsidR="0026240F" w:rsidRPr="00521B25" w:rsidRDefault="00D779F2" w:rsidP="00521B2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มือละ 1 ส่ว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</w:tc>
      </w:tr>
      <w:tr w:rsidR="0026240F" w:rsidRPr="00521B25" w:rsidTr="00DE4A49">
        <w:trPr>
          <w:jc w:val="center"/>
        </w:trPr>
        <w:tc>
          <w:tcPr>
            <w:tcW w:w="2768" w:type="dxa"/>
          </w:tcPr>
          <w:p w:rsidR="0026240F" w:rsidRPr="00521B25" w:rsidRDefault="0026240F" w:rsidP="00521B2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ไขมัน</w:t>
            </w:r>
          </w:p>
        </w:tc>
        <w:tc>
          <w:tcPr>
            <w:tcW w:w="2411" w:type="dxa"/>
          </w:tcPr>
          <w:p w:rsidR="0026240F" w:rsidRPr="00521B25" w:rsidRDefault="0026240F" w:rsidP="00521B2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1-2 ช้อนโต๊ะ</w:t>
            </w:r>
          </w:p>
        </w:tc>
        <w:tc>
          <w:tcPr>
            <w:tcW w:w="2340" w:type="dxa"/>
          </w:tcPr>
          <w:p w:rsidR="0026240F" w:rsidRPr="00521B25" w:rsidRDefault="00A85314" w:rsidP="00521B25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1B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1-2 </w:t>
            </w:r>
            <w:r w:rsidR="0026240F" w:rsidRPr="00521B25">
              <w:rPr>
                <w:rFonts w:ascii="TH SarabunPSK" w:hAnsi="TH SarabunPSK" w:cs="TH SarabunPSK"/>
                <w:sz w:val="30"/>
                <w:szCs w:val="30"/>
                <w:cs/>
              </w:rPr>
              <w:t>ช้อนโต๊ะ</w:t>
            </w:r>
          </w:p>
        </w:tc>
      </w:tr>
    </w:tbl>
    <w:p w:rsidR="0026240F" w:rsidRPr="004C03FF" w:rsidRDefault="0026240F" w:rsidP="002E4773">
      <w:pPr>
        <w:spacing w:after="0" w:line="240" w:lineRule="auto"/>
        <w:ind w:left="1080" w:hanging="180"/>
        <w:jc w:val="both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*นม 1 แก้ว 200 ซีซี  </w:t>
      </w:r>
    </w:p>
    <w:p w:rsidR="0026240F" w:rsidRPr="004C03FF" w:rsidRDefault="002E4773" w:rsidP="00336406">
      <w:pPr>
        <w:spacing w:line="240" w:lineRule="auto"/>
        <w:ind w:left="1080" w:hanging="180"/>
        <w:jc w:val="thaiDistribute"/>
        <w:rPr>
          <w:rFonts w:ascii="TH SarabunPSK" w:hAnsi="TH SarabunPSK" w:cs="TH SarabunPSK"/>
          <w:sz w:val="30"/>
          <w:szCs w:val="30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**ผลไม้ 1 ส่วนให้พลังง</w:t>
      </w:r>
      <w:r w:rsidR="0026240F" w:rsidRPr="004C03FF">
        <w:rPr>
          <w:rFonts w:ascii="TH SarabunPSK" w:hAnsi="TH SarabunPSK" w:cs="TH SarabunPSK"/>
          <w:sz w:val="32"/>
          <w:szCs w:val="32"/>
          <w:cs/>
        </w:rPr>
        <w:t>าน 60 กิโลแคลอรี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ปริมาณเท่ากับกล้วยน้ำว้า</w:t>
      </w:r>
      <w:r w:rsidR="0026240F" w:rsidRPr="004C03FF">
        <w:rPr>
          <w:rFonts w:ascii="TH SarabunPSK" w:hAnsi="TH SarabunPSK" w:cs="TH SarabunPSK"/>
          <w:sz w:val="32"/>
          <w:szCs w:val="32"/>
          <w:cs/>
        </w:rPr>
        <w:t xml:space="preserve"> 1 ผลเล็ก หรือเงาะ </w:t>
      </w:r>
      <w:r w:rsidR="0026240F" w:rsidRPr="004C03FF">
        <w:rPr>
          <w:rFonts w:ascii="TH SarabunPSK" w:hAnsi="TH SarabunPSK" w:cs="TH SarabunPSK"/>
          <w:sz w:val="32"/>
          <w:szCs w:val="32"/>
        </w:rPr>
        <w:t xml:space="preserve">5 </w:t>
      </w:r>
      <w:r w:rsidR="0026240F" w:rsidRPr="004C03FF">
        <w:rPr>
          <w:rFonts w:ascii="TH SarabunPSK" w:hAnsi="TH SarabunPSK" w:cs="TH SarabunPSK"/>
          <w:sz w:val="32"/>
          <w:szCs w:val="32"/>
          <w:cs/>
        </w:rPr>
        <w:t xml:space="preserve">ผล หรือมะละกอสุก </w:t>
      </w:r>
      <w:r w:rsidR="0026240F" w:rsidRPr="004C03FF">
        <w:rPr>
          <w:rFonts w:ascii="TH SarabunPSK" w:hAnsi="TH SarabunPSK" w:cs="TH SarabunPSK"/>
          <w:sz w:val="32"/>
          <w:szCs w:val="32"/>
        </w:rPr>
        <w:t>8</w:t>
      </w:r>
      <w:r w:rsidR="0026240F" w:rsidRPr="004C03FF">
        <w:rPr>
          <w:rFonts w:ascii="TH SarabunPSK" w:hAnsi="TH SarabunPSK" w:cs="TH SarabunPSK"/>
          <w:sz w:val="32"/>
          <w:szCs w:val="32"/>
          <w:cs/>
        </w:rPr>
        <w:t xml:space="preserve"> ชิ้นพอดีคำ หรือฝรั</w:t>
      </w:r>
      <w:r w:rsidRPr="004C03FF">
        <w:rPr>
          <w:rFonts w:ascii="TH SarabunPSK" w:hAnsi="TH SarabunPSK" w:cs="TH SarabunPSK"/>
          <w:sz w:val="32"/>
          <w:szCs w:val="32"/>
          <w:cs/>
        </w:rPr>
        <w:t>่</w:t>
      </w:r>
      <w:r w:rsidR="0026240F" w:rsidRPr="004C03FF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Pr="004C03FF">
        <w:rPr>
          <w:rFonts w:ascii="TH SarabunPSK" w:hAnsi="TH SarabunPSK" w:cs="TH SarabunPSK"/>
          <w:sz w:val="32"/>
          <w:szCs w:val="32"/>
        </w:rPr>
        <w:t xml:space="preserve">½ </w:t>
      </w:r>
      <w:r w:rsidR="0026240F" w:rsidRPr="004C03FF">
        <w:rPr>
          <w:rFonts w:ascii="TH SarabunPSK" w:hAnsi="TH SarabunPSK" w:cs="TH SarabunPSK"/>
          <w:sz w:val="32"/>
          <w:szCs w:val="32"/>
          <w:cs/>
        </w:rPr>
        <w:t>ผลขนาดกลาง</w:t>
      </w:r>
    </w:p>
    <w:p w:rsidR="0026240F" w:rsidRPr="004C03FF" w:rsidRDefault="006C08A7" w:rsidP="001B26AA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ด้านภูมิคุ้มกันโรค </w:t>
      </w:r>
      <w:r w:rsidRPr="004C03FF">
        <w:rPr>
          <w:rFonts w:ascii="TH SarabunPSK" w:hAnsi="TH SarabunPSK" w:cs="TH SarabunPSK"/>
          <w:sz w:val="32"/>
          <w:szCs w:val="32"/>
          <w:cs/>
        </w:rPr>
        <w:t>วัคซีนที่ควรได้รับในเด็กวัยนี้ มีดังนี้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11</w:t>
      </w:r>
    </w:p>
    <w:p w:rsidR="00336406" w:rsidRPr="004C03FF" w:rsidRDefault="00336406" w:rsidP="00D019A5">
      <w:pPr>
        <w:pStyle w:val="ListParagraph"/>
        <w:numPr>
          <w:ilvl w:val="0"/>
          <w:numId w:val="78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วัคซีนป้องกันโรคบาดทะยัก คอตีบ ไอกรน คอตีบและบาดทะยัก</w:t>
      </w:r>
      <w:r w:rsidR="006E2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(Tetanus, Diphtheria and Pertussis; Tdap Vaccine)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เด็กอายุ</w:t>
      </w:r>
      <w:r w:rsidR="006E2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11-12 ปีควรจะได้รับ </w:t>
      </w:r>
      <w:r w:rsidRPr="004C03FF">
        <w:rPr>
          <w:rFonts w:ascii="TH SarabunPSK" w:hAnsi="TH SarabunPSK" w:cs="TH SarabunPSK"/>
          <w:sz w:val="32"/>
          <w:szCs w:val="32"/>
        </w:rPr>
        <w:t>Tdap</w:t>
      </w:r>
      <w:r w:rsidR="006E2CDD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C03FF">
        <w:rPr>
          <w:rFonts w:ascii="TH SarabunPSK" w:hAnsi="TH SarabunPSK" w:cs="TH SarabunPSK"/>
          <w:sz w:val="32"/>
          <w:szCs w:val="32"/>
        </w:rPr>
        <w:t>dT (Diphtheria toxoid-Tetanus toxoid)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ไม่ว่าจะได้ </w:t>
      </w:r>
      <w:r w:rsidRPr="004C03FF">
        <w:rPr>
          <w:rFonts w:ascii="TH SarabunPSK" w:hAnsi="TH SarabunPSK" w:cs="TH SarabunPSK"/>
          <w:sz w:val="32"/>
          <w:szCs w:val="32"/>
        </w:rPr>
        <w:t>Tdap</w:t>
      </w:r>
      <w:r w:rsidR="006E2CDD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เมื่ออายุ4-6</w:t>
      </w:r>
      <w:r w:rsidR="0078176D" w:rsidRPr="004C03FF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มาก่อนหรือไม่ หลังจากนั้นควรกระตุ้นด้วย </w:t>
      </w:r>
      <w:r w:rsidRPr="004C03FF">
        <w:rPr>
          <w:rFonts w:ascii="TH SarabunPSK" w:hAnsi="TH SarabunPSK" w:cs="TH SarabunPSK"/>
          <w:sz w:val="32"/>
          <w:szCs w:val="32"/>
        </w:rPr>
        <w:t>dT</w:t>
      </w:r>
      <w:r w:rsidR="006E2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ทุก 10 ปี</w:t>
      </w:r>
    </w:p>
    <w:p w:rsidR="00336406" w:rsidRPr="004C03FF" w:rsidRDefault="00336406" w:rsidP="00D019A5">
      <w:pPr>
        <w:pStyle w:val="ListParagraph"/>
        <w:numPr>
          <w:ilvl w:val="0"/>
          <w:numId w:val="78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วัคซีนป้องกันมะเร็งปากมดลูก </w:t>
      </w:r>
      <w:r w:rsidRPr="004C03FF">
        <w:rPr>
          <w:rFonts w:ascii="TH SarabunPSK" w:hAnsi="TH SarabunPSK" w:cs="TH SarabunPSK"/>
          <w:sz w:val="32"/>
          <w:szCs w:val="32"/>
        </w:rPr>
        <w:t xml:space="preserve">(Human Papillomavirus; HPV)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  <w:cs/>
        </w:rPr>
        <w:t>วัคซีนมะเร็งปากมดลูก จ</w:t>
      </w:r>
      <w:r w:rsidR="0078176D"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  <w:cs/>
        </w:rPr>
        <w:t>ะสามารถป้องกันเชื้อได้ผลเต็มที่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  <w:cs/>
        </w:rPr>
        <w:t xml:space="preserve">ก็ต่อเมื่อยังไม่เคยมีเพศสัมพันธ์ ยังไม่เคยได้รับเชื้อ และช่วงอายุ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</w:rPr>
        <w:t xml:space="preserve">9–26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  <w:cs/>
        </w:rPr>
        <w:t xml:space="preserve">ปีเป็นช่วงอายุที่ร่างกายสามารถสร้างภูมิคุ้มกันได้สูงกว่าผู้ใหญ่ ช่วงที่ดีที่สุดคือช่วงอายุ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</w:rPr>
        <w:t xml:space="preserve">11–15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  <w:cs/>
        </w:rPr>
        <w:t xml:space="preserve">ปี เพราะพบว่าเป็นอายุที่เหมาะสมและได้ประโยชน์สูงสุด เนื่องจากเป็นอายุก่อนเริ่มมีเพศสัมพันธ์ครั้งแรก ยังไม่ติดเชื้อ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</w:rPr>
        <w:t xml:space="preserve">HPV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  <w:cs/>
        </w:rPr>
        <w:t xml:space="preserve">และพบว่ามีระดับภูมิคุ้มกันสูงกว่า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</w:rPr>
        <w:t xml:space="preserve">2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  <w:cs/>
        </w:rPr>
        <w:t xml:space="preserve">เท่าเมื่อเปรียบเทียบกับการฉีดในช่วงอายุ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</w:rPr>
        <w:t xml:space="preserve">16–26 </w:t>
      </w:r>
      <w:r w:rsidRPr="004C03FF">
        <w:rPr>
          <w:rFonts w:ascii="TH SarabunPSK" w:hAnsi="TH SarabunPSK" w:cs="TH SarabunPSK"/>
          <w:spacing w:val="-1"/>
          <w:sz w:val="32"/>
          <w:szCs w:val="32"/>
          <w:shd w:val="clear" w:color="auto" w:fill="FFFFFF"/>
          <w:cs/>
        </w:rPr>
        <w:t>ปี</w:t>
      </w:r>
      <w:r w:rsidRPr="004C03FF">
        <w:rPr>
          <w:rFonts w:ascii="TH SarabunPSK" w:hAnsi="TH SarabunPSK" w:cs="TH SarabunPSK"/>
          <w:sz w:val="32"/>
          <w:szCs w:val="32"/>
          <w:cs/>
        </w:rPr>
        <w:t>จึงมีการแนะนำให้เด็ก</w:t>
      </w:r>
      <w:r w:rsidR="005B60BE" w:rsidRPr="004C03FF">
        <w:rPr>
          <w:rFonts w:ascii="TH SarabunPSK" w:hAnsi="TH SarabunPSK" w:cs="TH SarabunPSK"/>
          <w:sz w:val="32"/>
          <w:szCs w:val="32"/>
          <w:cs/>
        </w:rPr>
        <w:t>ชั้นประถมศึกษา</w:t>
      </w:r>
      <w:r w:rsidRPr="004C03FF">
        <w:rPr>
          <w:rFonts w:ascii="TH SarabunPSK" w:hAnsi="TH SarabunPSK" w:cs="TH SarabunPSK"/>
          <w:sz w:val="32"/>
          <w:szCs w:val="32"/>
          <w:cs/>
        </w:rPr>
        <w:t>ป</w:t>
      </w:r>
      <w:r w:rsidR="005B60BE" w:rsidRPr="004C03FF">
        <w:rPr>
          <w:rFonts w:ascii="TH SarabunPSK" w:hAnsi="TH SarabunPSK" w:cs="TH SarabunPSK"/>
          <w:sz w:val="32"/>
          <w:szCs w:val="32"/>
          <w:cs/>
        </w:rPr>
        <w:t xml:space="preserve">ีที่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5 โดยฉีดวัคซีน </w:t>
      </w:r>
      <w:r w:rsidRPr="004C03FF">
        <w:rPr>
          <w:rFonts w:ascii="TH SarabunPSK" w:hAnsi="TH SarabunPSK" w:cs="TH SarabunPSK"/>
          <w:sz w:val="32"/>
          <w:szCs w:val="32"/>
        </w:rPr>
        <w:t xml:space="preserve">HPV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2 เข็ม ห่างกัน 6 เดือน </w:t>
      </w:r>
      <w:r w:rsidRPr="004C03F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กรมควบคุมโรค กระทรวงสาธารณสุข ให้วัคซีนป้องกันโรคมะเร็งปากมดลูกฟรี ตั้งแต่</w:t>
      </w:r>
      <w:r w:rsidR="0078176D" w:rsidRPr="004C03F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พ.ศ.</w:t>
      </w:r>
      <w:r w:rsidR="006E2CDD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4C03F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2560 </w:t>
      </w:r>
      <w:r w:rsidRPr="004C03F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เป็นต้นมา ซึ่งกลุ่มเป้าหมาย คือ เด็กหญิงที่อยู่ในระดับชั้นประถมศึกษาปีที่ </w:t>
      </w:r>
      <w:r w:rsidRPr="004C03F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5</w:t>
      </w:r>
    </w:p>
    <w:p w:rsidR="00336406" w:rsidRPr="004C03FF" w:rsidRDefault="00336406" w:rsidP="001B26AA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การปลูกฝังคุณสมบัติที่จะเป็น</w:t>
      </w:r>
      <w:r w:rsidR="006E2C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ภูมิคุ้มกัน</w:t>
      </w:r>
      <w:r w:rsidRPr="004C03FF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6E2C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ทางใจ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12</w:t>
      </w:r>
    </w:p>
    <w:p w:rsidR="00336406" w:rsidRPr="004C03FF" w:rsidRDefault="00336406" w:rsidP="00D019A5">
      <w:pPr>
        <w:pStyle w:val="ListParagraph"/>
        <w:numPr>
          <w:ilvl w:val="0"/>
          <w:numId w:val="79"/>
        </w:numPr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ปลูกฝังความเข้มแข็งทางจิตใจ</w:t>
      </w:r>
    </w:p>
    <w:p w:rsidR="00336406" w:rsidRPr="004C03FF" w:rsidRDefault="00C424BA" w:rsidP="001B26AA">
      <w:pPr>
        <w:pStyle w:val="ListParagraph"/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เป็นคุณสมบัติที่ทำ</w:t>
      </w:r>
      <w:r w:rsidR="00336406" w:rsidRPr="004C03FF">
        <w:rPr>
          <w:rFonts w:ascii="TH SarabunPSK" w:eastAsia="Cordia New" w:hAnsi="TH SarabunPSK" w:cs="TH SarabunPSK"/>
          <w:sz w:val="32"/>
          <w:szCs w:val="32"/>
          <w:cs/>
        </w:rPr>
        <w:t>ให้มนุษย์ผ่านพ้นปัญหาหรืออุปสรรคต่างๆ ที่เกิดในชีวิตไปได้ความเข้มแข็งทางใจคือการที่เด็กมีความภาคภูมิใจในตัวเอง (</w:t>
      </w:r>
      <w:r w:rsidR="00336406" w:rsidRPr="004C03FF">
        <w:rPr>
          <w:rFonts w:ascii="TH SarabunPSK" w:eastAsia="Cordia New" w:hAnsi="TH SarabunPSK" w:cs="TH SarabunPSK"/>
          <w:sz w:val="32"/>
          <w:szCs w:val="32"/>
        </w:rPr>
        <w:t xml:space="preserve">Self-esteem) </w:t>
      </w:r>
      <w:r w:rsidR="00336406" w:rsidRPr="004C03FF">
        <w:rPr>
          <w:rFonts w:ascii="TH SarabunPSK" w:eastAsia="Cordia New" w:hAnsi="TH SarabunPSK" w:cs="TH SarabunPSK"/>
          <w:sz w:val="32"/>
          <w:szCs w:val="32"/>
          <w:cs/>
        </w:rPr>
        <w:t>ร่วมกับความสามารถควบคุมตัวเอง (</w:t>
      </w:r>
      <w:r w:rsidR="00336406" w:rsidRPr="004C03FF">
        <w:rPr>
          <w:rFonts w:ascii="TH SarabunPSK" w:eastAsia="Cordia New" w:hAnsi="TH SarabunPSK" w:cs="TH SarabunPSK"/>
          <w:sz w:val="32"/>
          <w:szCs w:val="32"/>
        </w:rPr>
        <w:t>Self-control)</w:t>
      </w:r>
    </w:p>
    <w:p w:rsidR="00C13A40" w:rsidRPr="004C03FF" w:rsidRDefault="00C13A40" w:rsidP="00D019A5">
      <w:pPr>
        <w:pStyle w:val="ListParagraph"/>
        <w:numPr>
          <w:ilvl w:val="0"/>
          <w:numId w:val="80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ความภาคภูมิใจในตัวเอง (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Self-esteem) </w:t>
      </w:r>
      <w:r w:rsidR="00C37C4B" w:rsidRPr="004C03FF">
        <w:rPr>
          <w:rFonts w:ascii="TH SarabunPSK" w:eastAsia="Cordia New" w:hAnsi="TH SarabunPSK" w:cs="TH SarabunPSK"/>
          <w:sz w:val="32"/>
          <w:szCs w:val="32"/>
          <w:cs/>
        </w:rPr>
        <w:t>ความรู้สึกว่าตัวเราเป็นที่รักของใครสักคนแบบไม่มีเงื่อนไข ก่อนที่เด็กจะมองเห็นคุณค่า มีความภาคภูมิใจในตนเอง เขาต้องรู้สึกว่าคนที่ใกล้ชิดยอมรับและเห็นคุณค่าในตัวเขา ให้ความรัก ความเข้าใจ ยอมรับในตัวตน และให้โอกาส ชื่นชมในคุณสมบัติที่ดีหรือข้อดีของเด็ก (ไม่ใช่จ้องแต่จับผิด) เมื่อทำผิด ตักเตือนชี้แนะแนวทาง และให้โอกาสปรับปรุงตัว</w:t>
      </w:r>
    </w:p>
    <w:p w:rsidR="00C13A40" w:rsidRPr="004C03FF" w:rsidRDefault="00C13A40" w:rsidP="00D019A5">
      <w:pPr>
        <w:pStyle w:val="ListParagraph"/>
        <w:numPr>
          <w:ilvl w:val="0"/>
          <w:numId w:val="80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การควบคุมตัวเอง</w:t>
      </w:r>
      <w:r w:rsidR="006E2C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1B7D8E" w:rsidRPr="004C03FF">
        <w:rPr>
          <w:rFonts w:ascii="TH SarabunPSK" w:eastAsia="Cordia New" w:hAnsi="TH SarabunPSK" w:cs="TH SarabunPSK"/>
          <w:sz w:val="32"/>
          <w:szCs w:val="32"/>
        </w:rPr>
        <w:t>Self-control)</w:t>
      </w:r>
      <w:r w:rsidR="001B7D8E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 ผู้ใหญ่ไม่ตามใจเด็กไปทุกเรื่อง ให้เด็กรู้จักที่จะรอคอย รู้ว่าอะไรควรทำหรือไม่ควรทำ มีอิสระอย่างมีขอบเขต ทำผิดต้องรับผิดชอบในการกระทำ</w:t>
      </w:r>
    </w:p>
    <w:p w:rsidR="009C7186" w:rsidRPr="004C03FF" w:rsidRDefault="009C7186" w:rsidP="00D019A5">
      <w:pPr>
        <w:pStyle w:val="ListParagraph"/>
        <w:numPr>
          <w:ilvl w:val="0"/>
          <w:numId w:val="79"/>
        </w:numPr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ฝึกให้รู้จักคิดวิเคราะห์</w:t>
      </w:r>
    </w:p>
    <w:p w:rsidR="00336406" w:rsidRPr="004C03FF" w:rsidRDefault="009C7186" w:rsidP="00E1054F">
      <w:pPr>
        <w:pStyle w:val="ListParagraph"/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แก้</w:t>
      </w:r>
      <w:r w:rsidR="00E1054F" w:rsidRPr="004C03FF">
        <w:rPr>
          <w:rFonts w:ascii="TH SarabunPSK" w:eastAsia="Cordia New" w:hAnsi="TH SarabunPSK" w:cs="TH SarabunPSK"/>
          <w:sz w:val="32"/>
          <w:szCs w:val="32"/>
          <w:cs/>
        </w:rPr>
        <w:t>ปัญหาเล็กๆน้อยๆ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เวลาที่เด็กมีปัญหา ผู้ใหญ่อาจจะไม่ต้องช่วยเด็กทุกเรื่อง ลอ</w:t>
      </w:r>
      <w:r w:rsidR="00E1054F" w:rsidRPr="004C03FF">
        <w:rPr>
          <w:rFonts w:ascii="TH SarabunPSK" w:eastAsia="Cordia New" w:hAnsi="TH SarabunPSK" w:cs="TH SarabunPSK"/>
          <w:sz w:val="32"/>
          <w:szCs w:val="32"/>
          <w:cs/>
        </w:rPr>
        <w:t>งให้คิดแก้ปัญหาเองในเรื่องเล็กๆ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น้อยๆ ถ้าเป็นเรื่องที่ไม่อันตรายมากมายทักษะการแก้ปัญหาเป็นเรื่องที่ต้องเรียนรู้พ่อแม่มากมายที่คอยช่วยแก้ปัญหาให้เด็กทุกเรื่องเพราะอยากให้ลูกสบาย</w:t>
      </w:r>
    </w:p>
    <w:p w:rsidR="00E1054F" w:rsidRPr="004C03FF" w:rsidRDefault="00E1054F" w:rsidP="00D019A5">
      <w:pPr>
        <w:pStyle w:val="ListParagraph"/>
        <w:numPr>
          <w:ilvl w:val="0"/>
          <w:numId w:val="79"/>
        </w:numPr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รู้เท่าทันสื่อ</w:t>
      </w:r>
    </w:p>
    <w:p w:rsidR="009C7186" w:rsidRPr="004C03FF" w:rsidRDefault="005A570B" w:rsidP="00E1054F">
      <w:pPr>
        <w:pStyle w:val="ListParagraph"/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คนที่มาชักชวนให้ทำในสิ่งที่ไม่เหมาะสม จะแก้ปัญหาเฉพาะหน้าอย่างไร สามารถจัดลำดับความสำคัญก่อนหลัง เรียนรู้ผลที่ตามมาจากการกระทำ โดยพ่อแม่อาจจะยกกรณีศึกษาต่างๆ มาเล่าให้ฟังและให้ลูกฝึกคิดวิธีแก้ปัญหา หรืออาจจะเห็นเหตุการณ์จากสถานการณ์จริง</w:t>
      </w:r>
    </w:p>
    <w:p w:rsidR="005952FB" w:rsidRPr="004C03FF" w:rsidRDefault="005952FB" w:rsidP="00D019A5">
      <w:pPr>
        <w:pStyle w:val="ListParagraph"/>
        <w:numPr>
          <w:ilvl w:val="0"/>
          <w:numId w:val="79"/>
        </w:numPr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ปลูกฝังให้มีจิตสำนึกที่ดี</w:t>
      </w:r>
    </w:p>
    <w:p w:rsidR="00E1054F" w:rsidRPr="004C03FF" w:rsidRDefault="005952FB" w:rsidP="005952FB">
      <w:pPr>
        <w:pStyle w:val="ListParagraph"/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พ่อแม่ทำเป็นตัวอย่าง พาไปให้เด็กมีโอกาสเสียสละ แบ่งปัน เด็กจะรู้สึกมีความสุข มองเห็นคุณค่าในตัวเอง สร้างสัมพันธภาพกับคนรอบข้างได้</w:t>
      </w:r>
    </w:p>
    <w:p w:rsidR="00C32DF8" w:rsidRPr="004C03FF" w:rsidRDefault="00C32DF8" w:rsidP="00A84150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:rsidR="00C32DF8" w:rsidRPr="004C03FF" w:rsidRDefault="00C32DF8" w:rsidP="00D019A5">
      <w:pPr>
        <w:pStyle w:val="Heading3"/>
        <w:numPr>
          <w:ilvl w:val="0"/>
          <w:numId w:val="28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40" w:name="_Toc18517076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ปฏิสัมพันธ์ระหว่างบิดามารดาและเด็กวัยเรียน</w:t>
      </w:r>
      <w:bookmarkEnd w:id="40"/>
    </w:p>
    <w:p w:rsidR="005952FB" w:rsidRPr="004C03FF" w:rsidRDefault="00A84150" w:rsidP="00A8415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ความรักอย่างเดียวไม่เพียงพอในการฝึกฝนลูกให้ประสบความสำเร็จการที่เด็กช่วยตัวเองและผู้อื่นได้มีความสามารถหลายอย่างจะทำให้เด็กวัยนี้รู้สึกว่าตัวเองมีความสามารถเกิดความมั่นใจและถ้าความรู้ ความสามารถเหล่านี้ถูกนำมาใช้ประโยชน์ได้ทั้งต่อตนเองและผู้อื่นจะยิ่งทำให้เด็กรู้สึกว่าตนเองมีคุณค่าและมีความหมายเป็นคนสำคัญคนหนึ่งทั้งในบ้านและนอกบ้านส่งผลทำให้เด็กชอบตัวเองและจะพยายามทำตัวเองให้ดีขึ้นเห็นความมุ่งมั่นชัดเจนขึ้นอยากเรียนรู้สิ่งต่างๆรอบตัวเพิ่มขึ้นและเติบโตเป็นวัยรุ่นที่ดีต่อไป พ่อแม่เป็นผู้สะท้อนสิ่งดีและสิ่งไม่ดีในการแสดงออกของเด็กให้เด็กได้ยินเมื่อคนรอบตัวพูดถึงตัวเองบ่อยๆไม่ว่าด้านด</w:t>
      </w:r>
      <w:r w:rsidR="001C35DB" w:rsidRPr="004C03FF">
        <w:rPr>
          <w:rFonts w:ascii="TH SarabunPSK" w:eastAsia="Cordia New" w:hAnsi="TH SarabunPSK" w:cs="TH SarabunPSK"/>
          <w:sz w:val="32"/>
          <w:szCs w:val="32"/>
          <w:cs/>
        </w:rPr>
        <w:t>ี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หรือไม่ดีสุดท้ายเด็กจะเชื่อว่าเขาเป็นคนอย่างนั้นจริงๆการฝึกฝนจึงควรเน้นจุดดีให้มากกว่าการบอกจุดด้อยเพื่อให้มีการพัฒนาต่อได้เด็กไม่ต้องการคนมาตอกย้ำว่าผิดพลาดอย่างไรแต่ต้องการชี้นำว่าจะทำอย่างไรจึงจะทำได้ถูกต้องหรือดีขึ้นกว่าเดิมพ่อแม่และผู้เลี้ยงดูควรหลีกเลี่ยงการใช้คำพูดที่รุนแรงเพราะจะทำให้เด็กเสียความรู้สึกรู้สึกว่าตัวเองไม่มีคุณค่าอย่าตำหนิที่ตัวเด็กแต่เน้นพฤติกรรมที่เด็กทำแล้วคุณไม่ชอบการให้กำลังใจการใช้คำพูดเชิงบวกจะช่วยให้เด็กวัยนี้ยอมรับได้และยอมทำตามมากกว่าการใช้คำพูดเชิงลบหรือคำพูดรุนแรง</w:t>
      </w:r>
      <w:r w:rsidR="003324CC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ความสัมพันธ์ที่ดี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ย่อมนำไปสู่ความรัก ความเห็นอกเห็นใจ มีน้ำใจต่อกัน อดทนซึ่งกันและกันได้มากขึ้น นำไปสู่ความร่วมมือของเด็กในการอบรมเลี้ยงดูมากขึ้น เด็กไม่ต่อต้าน มีความยินดีที่จะร่วมมือในการฝึกสิ่งต่างๆ และโอนอ่อนผ่อนตามผู้ปกคร</w:t>
      </w:r>
      <w:r w:rsidR="003324CC" w:rsidRPr="004C03FF">
        <w:rPr>
          <w:rFonts w:ascii="TH SarabunPSK" w:eastAsia="Cordia New" w:hAnsi="TH SarabunPSK" w:cs="TH SarabunPSK"/>
          <w:sz w:val="32"/>
          <w:szCs w:val="32"/>
          <w:cs/>
        </w:rPr>
        <w:t>องได้ง่ายขึ้น ความสัมพันธ์ที่ดีเกิดขึ้นได้จากการ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มีความรักเป็นพื้นฐาน ผู้ปกครองเข้าใจในตัวเด็ก มีการรับฟังกันซึ่งและกัน เปิดโอกาสให้ได้แลกเปลี่ยนความคิดเห็น แม้ว่าเป็นเด็กกับผู้ใหญ่ก็ตาม ในขณะที่ผ</w:t>
      </w:r>
      <w:r w:rsidR="003324CC" w:rsidRPr="004C03FF">
        <w:rPr>
          <w:rFonts w:ascii="TH SarabunPSK" w:eastAsia="Cordia New" w:hAnsi="TH SarabunPSK" w:cs="TH SarabunPSK"/>
          <w:sz w:val="32"/>
          <w:szCs w:val="32"/>
          <w:cs/>
        </w:rPr>
        <w:t>ู้ปกครองยังมีอำนาจสูงสุดสุดท้าย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ในการตัดสินเรื่องราวต่างๆ และยังหนักแน่นอยู่ในกฎกติการะเบียบวินัยของบ้านในบ้านต้องมีการสร้างบรรยากาศที่เป็นมิตรต่อกัน ใช้เวลาทำกิจกรรมดีๆ และมีความสุขร่วมกันเพื่อเสริมสร้างความใกล้ชิด สนิทสนม อันจะนำไปสู่ความสัมพันธ์ที่ดีต่อกัน เทคนิคการส่งเสริมพัฒนาการและการเรียนรู้ความสัมพั</w:t>
      </w:r>
      <w:r w:rsidR="00567657" w:rsidRPr="004C03FF">
        <w:rPr>
          <w:rFonts w:ascii="TH SarabunPSK" w:eastAsia="Cordia New" w:hAnsi="TH SarabunPSK" w:cs="TH SarabunPSK"/>
          <w:sz w:val="32"/>
          <w:szCs w:val="32"/>
          <w:cs/>
        </w:rPr>
        <w:t>นธ์ที่ดีกับเพื่อน เกิดได้จากการ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มีความชอบ ความสนใจคล้ายๆกัน ร่วมทำ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lastRenderedPageBreak/>
        <w:t>กิจกรรมต่างๆด้วยกัน โดยต้องอาศัยทักษะทางสังคมที่ดี ได้แก่ ทักษะการสื่อสารที่ดี การตั้งใจฟังผู้อื่น เข้าใจภาษากายของเพื่อน รู้ได้ว่าเพื่อนรู้สึกอย่างไร มีทักษะในการแก้ไขปัญหา เมื่อเกิดความขัดแย้ง</w:t>
      </w:r>
      <w:r w:rsidRPr="004C03FF">
        <w:rPr>
          <w:rFonts w:ascii="TH SarabunPSK" w:eastAsia="Cordia New" w:hAnsi="TH SarabunPSK" w:cs="TH SarabunPSK"/>
          <w:sz w:val="32"/>
          <w:szCs w:val="32"/>
          <w:vertAlign w:val="superscript"/>
          <w:cs/>
        </w:rPr>
        <w:t>13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ที่สำคัญคือการเป็นต้นแบบที่ดีของพ่อแม่เพราะพ่อแม่คือบุคคลสำคัญและมีความใกล้ชิดกับลูกที่สุด</w:t>
      </w:r>
    </w:p>
    <w:p w:rsidR="00A84150" w:rsidRPr="004C03FF" w:rsidRDefault="00A84150" w:rsidP="00A8415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นอกจากนี้เด็กแต่ละคนมีความสามารถที่แตกต่างกัน </w:t>
      </w:r>
      <w:r w:rsidRPr="004C03FF">
        <w:rPr>
          <w:rFonts w:ascii="TH SarabunPSK" w:eastAsia="Cordia New" w:hAnsi="TH SarabunPSK" w:cs="TH SarabunPSK"/>
          <w:sz w:val="32"/>
          <w:szCs w:val="32"/>
        </w:rPr>
        <w:t>(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พหุปัญญา)</w:t>
      </w:r>
      <w:r w:rsidRPr="004C03FF">
        <w:rPr>
          <w:rFonts w:ascii="TH SarabunPSK" w:eastAsia="Cordia New" w:hAnsi="TH SarabunPSK" w:cs="TH SarabunPSK"/>
          <w:sz w:val="32"/>
          <w:szCs w:val="32"/>
          <w:vertAlign w:val="superscript"/>
          <w:cs/>
        </w:rPr>
        <w:t>14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การสนับสนุนให้เด็กได้มีแนวทางการเรียนรู้ตามความถนัดของตน ก็จะเป็นการส่งเสริมให้ใช้ปัญญาด้านที่ถนัด โดยการจัดกิจกรรมส่งเสริมการเรียนรู้ ควรมีรูปแบบที่หลากหลาย เพื่อให้สอดรับกับปัญญาที่มีอยู่หลายด้านดังนี้</w:t>
      </w:r>
    </w:p>
    <w:p w:rsidR="00A84150" w:rsidRPr="004C03FF" w:rsidRDefault="00A84150" w:rsidP="00D019A5">
      <w:pPr>
        <w:pStyle w:val="ListParagraph"/>
        <w:numPr>
          <w:ilvl w:val="0"/>
          <w:numId w:val="8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ปัญญาด้านภาษา สามารถรับรู้ เข้าใจภาษา และสามารถสื่อภาษาให้ผู้อื่นเข้าใจได้ตามที่ต้องการ</w:t>
      </w:r>
    </w:p>
    <w:p w:rsidR="00A84150" w:rsidRPr="004C03FF" w:rsidRDefault="00A84150" w:rsidP="00D019A5">
      <w:pPr>
        <w:pStyle w:val="ListParagraph"/>
        <w:numPr>
          <w:ilvl w:val="0"/>
          <w:numId w:val="8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ปัญญาด้านตรรกศาสตร์และคณิตศาสตร์ ความสามารถในการคิดแบบมีเหตุและผล</w:t>
      </w:r>
    </w:p>
    <w:p w:rsidR="00A84150" w:rsidRPr="004C03FF" w:rsidRDefault="00A84150" w:rsidP="00D019A5">
      <w:pPr>
        <w:pStyle w:val="ListParagraph"/>
        <w:numPr>
          <w:ilvl w:val="0"/>
          <w:numId w:val="8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ปัญญาด้านมิติสัมพันธ์ (</w:t>
      </w:r>
      <w:r w:rsidRPr="004C03FF">
        <w:rPr>
          <w:rFonts w:ascii="TH SarabunPSK" w:eastAsia="Cordia New" w:hAnsi="TH SarabunPSK" w:cs="TH SarabunPSK"/>
          <w:sz w:val="32"/>
          <w:szCs w:val="32"/>
        </w:rPr>
        <w:t>Visual-Spatial Intelligence)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ความสามารถในการรับรู้ทางสายตา สามารถมอง รูปทรง ระยะทาง ตำแหน่ง ได้อย่างสัมพันธ์เชื่อมโยงกัน แล้วถ่ายทอดแสดงออกอย่างกลมกลืน</w:t>
      </w:r>
    </w:p>
    <w:p w:rsidR="00A84150" w:rsidRPr="004C03FF" w:rsidRDefault="00A84150" w:rsidP="00D019A5">
      <w:pPr>
        <w:pStyle w:val="ListParagraph"/>
        <w:numPr>
          <w:ilvl w:val="0"/>
          <w:numId w:val="8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ปัญญาด้านร่างกายและการเคลื่อนไหว ความสามารถในการควบคุมและแสดงออกซึ่งความคิด ค</w:t>
      </w:r>
      <w:r w:rsidR="002F4370" w:rsidRPr="004C03FF">
        <w:rPr>
          <w:rFonts w:ascii="TH SarabunPSK" w:eastAsia="Cordia New" w:hAnsi="TH SarabunPSK" w:cs="TH SarabunPSK"/>
          <w:sz w:val="32"/>
          <w:szCs w:val="32"/>
          <w:cs/>
        </w:rPr>
        <w:t>วามรู้สึก โดยใช้อวัยวะส่วนต่างๆ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ของร่างกาย</w:t>
      </w:r>
    </w:p>
    <w:p w:rsidR="00A84150" w:rsidRPr="004C03FF" w:rsidRDefault="00A84150" w:rsidP="00D019A5">
      <w:pPr>
        <w:pStyle w:val="ListParagraph"/>
        <w:numPr>
          <w:ilvl w:val="0"/>
          <w:numId w:val="8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ปัญญาด้านดนตรี</w:t>
      </w:r>
    </w:p>
    <w:p w:rsidR="00A84150" w:rsidRPr="004C03FF" w:rsidRDefault="002F4370" w:rsidP="00D019A5">
      <w:pPr>
        <w:pStyle w:val="ListParagraph"/>
        <w:numPr>
          <w:ilvl w:val="0"/>
          <w:numId w:val="8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ปัญญาด้านมนุษยสัมพันธ์</w:t>
      </w:r>
      <w:r w:rsidR="00A84150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มีความไวในการสังเกตสีหน้า ท่าทาง น้ำเสียง ความสามารถในการเข้าใจผู้อื่น</w:t>
      </w:r>
    </w:p>
    <w:p w:rsidR="00A84150" w:rsidRPr="004C03FF" w:rsidRDefault="00A84150" w:rsidP="00D019A5">
      <w:pPr>
        <w:pStyle w:val="ListParagraph"/>
        <w:numPr>
          <w:ilvl w:val="0"/>
          <w:numId w:val="8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ปัญญาด้านการเข้าใจตนเอง สามารถเท่าทันตนเอง ควบคุมก</w:t>
      </w:r>
      <w:r w:rsidR="002F4370" w:rsidRPr="004C03FF">
        <w:rPr>
          <w:rFonts w:ascii="TH SarabunPSK" w:eastAsia="Cordia New" w:hAnsi="TH SarabunPSK" w:cs="TH SarabunPSK"/>
          <w:sz w:val="32"/>
          <w:szCs w:val="32"/>
          <w:cs/>
        </w:rPr>
        <w:t>ารแสดงออกอย่างเหมาะสมตามกาลเทศะ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และสถานการณ์ รู้ว่าเมื่อไหร่ควรเผชิญหน้า เมื่อไหร่ควรหลีกเลี่ย</w:t>
      </w:r>
      <w:r w:rsidR="002F4370" w:rsidRPr="004C03FF">
        <w:rPr>
          <w:rFonts w:ascii="TH SarabunPSK" w:eastAsia="Cordia New" w:hAnsi="TH SarabunPSK" w:cs="TH SarabunPSK"/>
          <w:sz w:val="32"/>
          <w:szCs w:val="32"/>
          <w:cs/>
        </w:rPr>
        <w:t>ง</w:t>
      </w:r>
    </w:p>
    <w:p w:rsidR="00A84150" w:rsidRPr="004C03FF" w:rsidRDefault="00A84150" w:rsidP="00D019A5">
      <w:pPr>
        <w:pStyle w:val="ListParagraph"/>
        <w:numPr>
          <w:ilvl w:val="0"/>
          <w:numId w:val="81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ปัญญาด้านธรรมชาติวิทยา ความสามารถในการรู้จัก และเข้าใจธรรมชาติ มีความไวในการสังเกต</w:t>
      </w:r>
    </w:p>
    <w:p w:rsidR="00A84150" w:rsidRPr="004C03FF" w:rsidRDefault="00A84150" w:rsidP="00A8415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ผู้ปกครองควรสังเกตและทำความเข้าใจ เด็กไม่จำเป็นที่จะต้องเก่งด้านวิชาการจึงจะประสบความสำเร็จ เด็กสามารถเรียนรู้และประสบความสำเร็จในด้านที่เขาถนัด เพียงพ่อแม</w:t>
      </w:r>
      <w:r w:rsidR="002F4370" w:rsidRPr="004C03FF">
        <w:rPr>
          <w:rFonts w:ascii="TH SarabunPSK" w:eastAsia="Cordia New" w:hAnsi="TH SarabunPSK" w:cs="TH SarabunPSK"/>
          <w:sz w:val="32"/>
          <w:szCs w:val="32"/>
          <w:cs/>
        </w:rPr>
        <w:t>่เปิดโอกาสให้ลูกได้เจอประสบการณ์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ที่หลากหลาย</w:t>
      </w:r>
    </w:p>
    <w:p w:rsidR="00A84150" w:rsidRPr="004C03FF" w:rsidRDefault="00A84150" w:rsidP="00AB1A6B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84F87" w:rsidRPr="004C03FF" w:rsidRDefault="00784F87" w:rsidP="00D019A5">
      <w:pPr>
        <w:pStyle w:val="Heading3"/>
        <w:numPr>
          <w:ilvl w:val="0"/>
          <w:numId w:val="28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41" w:name="_Toc18517077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ป</w:t>
      </w:r>
      <w:r w:rsidR="00C631D6" w:rsidRPr="004C03FF">
        <w:rPr>
          <w:rFonts w:ascii="TH SarabunPSK" w:hAnsi="TH SarabunPSK" w:cs="TH SarabunPSK"/>
          <w:color w:val="auto"/>
          <w:sz w:val="32"/>
          <w:szCs w:val="32"/>
          <w:cs/>
        </w:rPr>
        <w:t>ัญหาสุขภาพและพัฒนาการเด็กวัยเรียน</w:t>
      </w:r>
      <w:bookmarkEnd w:id="41"/>
    </w:p>
    <w:p w:rsidR="00784F87" w:rsidRPr="004C03FF" w:rsidRDefault="00AB1A6B" w:rsidP="00AB1A6B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วัยเรียนเป็นระยะที่เหมาะสมสำหรับสอนเด็กให้เข้าใจเรื่องผลร้ายของการทำลายธรรมชาติ หรือสอนกฎเกณฑ์การจราจร และสอนการเคารพกฎระเบียบ วินัย หากเราสามารถสอนให้เด็กเข้าใจดีแล้ว ก็จะฝังใจติดเป็นนิสัยเด็กไปจนเป็นผู้ใหญ่ ซึ่งอาจจะมีผลในการช่วยลดอุบัติเหตุและความเสี่ยงต่างๆที่</w:t>
      </w:r>
      <w:r w:rsidR="00C44121" w:rsidRPr="004C03FF">
        <w:rPr>
          <w:rFonts w:ascii="TH SarabunPSK" w:eastAsia="Cordia New" w:hAnsi="TH SarabunPSK" w:cs="TH SarabunPSK"/>
          <w:sz w:val="32"/>
          <w:szCs w:val="32"/>
          <w:cs/>
        </w:rPr>
        <w:t>จะเกิดขึ้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นกับวัยนี้ได้</w:t>
      </w:r>
    </w:p>
    <w:p w:rsidR="00AB1A6B" w:rsidRPr="004C03FF" w:rsidRDefault="00AB1A6B" w:rsidP="00AB1A6B">
      <w:pPr>
        <w:spacing w:line="240" w:lineRule="auto"/>
        <w:jc w:val="thaiDistribute"/>
        <w:rPr>
          <w:rFonts w:ascii="TH SarabunPSK" w:eastAsia="Cordia New" w:hAnsi="TH SarabunPSK" w:cs="TH SarabunPSK"/>
          <w:b/>
          <w:bCs/>
          <w:spacing w:val="-4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pacing w:val="-4"/>
          <w:sz w:val="32"/>
          <w:szCs w:val="32"/>
          <w:cs/>
        </w:rPr>
        <w:t>ปัญหาสุขภาพ</w:t>
      </w:r>
    </w:p>
    <w:p w:rsidR="00AB1A6B" w:rsidRPr="004C03FF" w:rsidRDefault="00AB1A6B" w:rsidP="00AB1A6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pacing w:val="-4"/>
          <w:sz w:val="32"/>
          <w:szCs w:val="32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cs/>
        </w:rPr>
        <w:t>การเปลี่ยนแปลงอย่างรวดเร็ว จากสังคมชนบ</w:t>
      </w:r>
      <w:r w:rsidR="00992AAC" w:rsidRPr="004C03FF">
        <w:rPr>
          <w:rFonts w:ascii="TH SarabunPSK" w:hAnsi="TH SarabunPSK" w:cs="TH SarabunPSK"/>
          <w:sz w:val="32"/>
          <w:szCs w:val="32"/>
          <w:cs/>
        </w:rPr>
        <w:t>ทไปสู่สังคมเมือง เทคโนโลยีต่างๆ</w:t>
      </w:r>
      <w:r w:rsidRPr="004C03FF">
        <w:rPr>
          <w:rFonts w:ascii="TH SarabunPSK" w:hAnsi="TH SarabunPSK" w:cs="TH SarabunPSK"/>
          <w:sz w:val="32"/>
          <w:szCs w:val="32"/>
          <w:cs/>
        </w:rPr>
        <w:t>ที่ก้าวหน้า ส่งผลต่อการดำเนินชีวิตของคนในสังคมรวมถึงเด็กด้วย รูปแบบการดำเนินชีวิตที่เปลี่ยนแปลงไป ส่งผลให้กิจวัตรประจำวันของเด็กส่วนใหญ่ใช้เวลาไปกับการดูโทรทัศน์ เล่นเกม และคอมพิว</w:t>
      </w:r>
      <w:r w:rsidR="00992AAC" w:rsidRPr="004C03FF">
        <w:rPr>
          <w:rFonts w:ascii="TH SarabunPSK" w:hAnsi="TH SarabunPSK" w:cs="TH SarabunPSK"/>
          <w:sz w:val="32"/>
          <w:szCs w:val="32"/>
          <w:cs/>
        </w:rPr>
        <w:t>เตอร์เป็นเวลานานๆ ส่งผลให้</w:t>
      </w:r>
      <w:r w:rsidR="00992AAC" w:rsidRPr="004C03FF">
        <w:rPr>
          <w:rFonts w:ascii="TH SarabunPSK" w:hAnsi="TH SarabunPSK" w:cs="TH SarabunPSK"/>
          <w:sz w:val="32"/>
          <w:szCs w:val="32"/>
          <w:cs/>
        </w:rPr>
        <w:lastRenderedPageBreak/>
        <w:t>เด็กๆ</w:t>
      </w:r>
      <w:r w:rsidRPr="004C03FF">
        <w:rPr>
          <w:rFonts w:ascii="TH SarabunPSK" w:hAnsi="TH SarabunPSK" w:cs="TH SarabunPSK"/>
          <w:sz w:val="32"/>
          <w:szCs w:val="32"/>
          <w:cs/>
        </w:rPr>
        <w:t>นั่งมากขึ้นแทนการวิ่งเล่นหรือออกกำลังกาย รวมทั้งเครื่องอำนวยความสะดวกสบายต่างๆ เช่น ลิฟต์ บันไดเลื่อน ทำให้เด็กมีการใช้พลังงานลดลง นอกจากนี้ เด็กในปัจจุบันมีพฤติกรรมการรับประทานอาหารเปลี่ยนไปชอบรับประทานอาหารจำพวกแป้งและไขมันที่ให้พลังงานสูง ทำให้ร่างกายได้รับพลังงานมากเกินไป เกิดเป็นไขมันสะสมในร่างกาย สร้างปัญหาโรคอ้วน ปัญหาสุขภาพอนาม</w:t>
      </w:r>
      <w:r w:rsidR="002C0B42" w:rsidRPr="004C03FF">
        <w:rPr>
          <w:rFonts w:ascii="TH SarabunPSK" w:hAnsi="TH SarabunPSK" w:cs="TH SarabunPSK"/>
          <w:sz w:val="32"/>
          <w:szCs w:val="32"/>
          <w:cs/>
        </w:rPr>
        <w:t>ัยของเด็กวัยเรียนนับวันจะทวีความ</w:t>
      </w:r>
      <w:r w:rsidRPr="004C03FF">
        <w:rPr>
          <w:rFonts w:ascii="TH SarabunPSK" w:hAnsi="TH SarabunPSK" w:cs="TH SarabunPSK"/>
          <w:sz w:val="32"/>
          <w:szCs w:val="32"/>
          <w:cs/>
        </w:rPr>
        <w:t>รุนแรงเพิ่มมากขึ้นและรอการแก้ไข ปัญหาสุขภาพที่พบบ่อยในเด็กวัยเรียน</w:t>
      </w:r>
      <w:r w:rsidR="00593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A14603" w:rsidRPr="004C03FF" w:rsidRDefault="00AB1A6B" w:rsidP="00D019A5">
      <w:pPr>
        <w:pStyle w:val="ListParagraph"/>
        <w:numPr>
          <w:ilvl w:val="0"/>
          <w:numId w:val="7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โรคอ้วน</w:t>
      </w:r>
    </w:p>
    <w:p w:rsidR="00AB1A6B" w:rsidRPr="004C03FF" w:rsidRDefault="00AB1A6B" w:rsidP="00A14603">
      <w:pPr>
        <w:pStyle w:val="ListParagraph"/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ปัจจุบันมีพฤติกรรมการรับประทานอาหารเปลี่ยนไปชอบรับประทานอาหารจำพวกแป้งและไขมันที่ให้พลังงานสูง ทำให้ร่างกายได้รับพลังงานมากเกินไป เกิดเป็นไขมันสะสมในร่างกาย สร้างปัญหาโรคอ้วน นอกจากนี้การเปลี่ยนแปลงอย่างรวดเร็ว จากสังคมชนบ</w:t>
      </w:r>
      <w:r w:rsidR="003636AC" w:rsidRPr="004C03FF">
        <w:rPr>
          <w:rFonts w:ascii="TH SarabunPSK" w:hAnsi="TH SarabunPSK" w:cs="TH SarabunPSK"/>
          <w:sz w:val="32"/>
          <w:szCs w:val="32"/>
          <w:cs/>
        </w:rPr>
        <w:t>ทไปสู่สังคมเมือง เทคโนโลยีต่างๆ</w:t>
      </w:r>
      <w:r w:rsidRPr="004C03FF">
        <w:rPr>
          <w:rFonts w:ascii="TH SarabunPSK" w:hAnsi="TH SarabunPSK" w:cs="TH SarabunPSK"/>
          <w:sz w:val="32"/>
          <w:szCs w:val="32"/>
          <w:cs/>
        </w:rPr>
        <w:t>ที่ก้าวหน้า ส่งผลต่อการดำเนินชีวิตของคนในสังคมรวมถึงเด็กด้วย รูปแบบการดำเนินชีวิตที่เปลี่ยนแปลงไป ส่งผลให้กิจวัตรประจำวันของเด็กส่วนใหญ่ใช้เวลาไปกับการดูโทรทัศน์ เล่นเกม และคอมพิวเตอร์เป็นเวลานานๆ ส่งผลใ</w:t>
      </w:r>
      <w:r w:rsidR="003636AC" w:rsidRPr="004C03FF">
        <w:rPr>
          <w:rFonts w:ascii="TH SarabunPSK" w:hAnsi="TH SarabunPSK" w:cs="TH SarabunPSK"/>
          <w:sz w:val="32"/>
          <w:szCs w:val="32"/>
          <w:cs/>
        </w:rPr>
        <w:t>ห้เด็กๆ</w:t>
      </w:r>
      <w:r w:rsidRPr="004C03FF">
        <w:rPr>
          <w:rFonts w:ascii="TH SarabunPSK" w:hAnsi="TH SarabunPSK" w:cs="TH SarabunPSK"/>
          <w:sz w:val="32"/>
          <w:szCs w:val="32"/>
          <w:cs/>
        </w:rPr>
        <w:t>นั่งมากขึ้นแทนการวิ่งเล่นหรือออกกำลังกาย รวมทั้งเครื่องอำนวยความสะดวกสบายต่างๆ เช่น ลิฟต์ บันไดเลื่อน ทำให้เด็กมีการใช้พลังงานลดลง จากรายงานของสำนักนโยบายและยุทธศาสตร์ พ.ศ.</w:t>
      </w:r>
      <w:r w:rsidR="00593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2559 พบว่า เด็</w:t>
      </w:r>
      <w:r w:rsidR="003636AC" w:rsidRPr="004C03FF">
        <w:rPr>
          <w:rFonts w:ascii="TH SarabunPSK" w:hAnsi="TH SarabunPSK" w:cs="TH SarabunPSK"/>
          <w:sz w:val="32"/>
          <w:szCs w:val="32"/>
          <w:cs/>
        </w:rPr>
        <w:t>กวัยเรียนที่มีส่วนสูงระดับดีและ</w:t>
      </w:r>
      <w:r w:rsidRPr="004C03FF">
        <w:rPr>
          <w:rFonts w:ascii="TH SarabunPSK" w:hAnsi="TH SarabunPSK" w:cs="TH SarabunPSK"/>
          <w:sz w:val="32"/>
          <w:szCs w:val="32"/>
          <w:cs/>
        </w:rPr>
        <w:t>รูปร่างสมส่วนเพียงร้อยละ 64.2 และมีภาวะเริ่มอ้วนและอ้วน ร้อยละ 13.1 จากข้อมูลดังกล่าวจะเห็นได้ว่า ปัญหาทุพโภชนาการและปัญหาโรคอ้วนในเด็กวัยเรียนยังคงเป็นปัญหาสาธารณสุขที่สำคัญที่จะต้องเร่งแก้ไข เนื่องจากเด็กที่เป็นโรคอ้วนเมื่อเติบโตเป็นผู้ใหญ่จะมีโอกาสเป็นโรคอ้วน 1 ใน 4 และหากอ้วนจนถึงวัยรุ่น โอกาสเสี่ยงสูงถึง 3 ใน 4 ผลเสียจากการเกิดโรคอ้วน นำไปสู่การเกิดโรคไม่ติดต่อเรื้อรัง</w:t>
      </w:r>
      <w:r w:rsidRPr="004C03FF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</w:p>
    <w:p w:rsidR="00AB1A6B" w:rsidRPr="004C03FF" w:rsidRDefault="00AB1A6B" w:rsidP="00AB1A6B">
      <w:pPr>
        <w:pStyle w:val="ListParagraph"/>
        <w:tabs>
          <w:tab w:val="left" w:pos="1080"/>
        </w:tabs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แนวทางช่วยเหลือ</w:t>
      </w:r>
    </w:p>
    <w:p w:rsidR="00AB1A6B" w:rsidRPr="004C03FF" w:rsidRDefault="00AB1A6B" w:rsidP="00D019A5">
      <w:pPr>
        <w:pStyle w:val="ListParagraph"/>
        <w:numPr>
          <w:ilvl w:val="0"/>
          <w:numId w:val="82"/>
        </w:numPr>
        <w:tabs>
          <w:tab w:val="left" w:pos="1440"/>
        </w:tabs>
        <w:spacing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การปรับพฤติกรรมการรับประทาน พยายามกำหนดรูปแบบการรับประทานอาหารที่ดีของตนเอง จัดเวลาอาหารหลักและอาหารว่างให้สม่ำเสมอเพื่อป้องกันไม่ให้หิวจนเกินไปควรฝึกสร้างนิสัยให้เด็กรับประทานอาหารเมื่อหิวมากกว่ารับประทานเพราะอยาก โดยพ่อแม่ควรเป็นแบบอย่าง</w:t>
      </w:r>
    </w:p>
    <w:p w:rsidR="00AB1A6B" w:rsidRPr="004C03FF" w:rsidRDefault="00AB1A6B" w:rsidP="00D019A5">
      <w:pPr>
        <w:pStyle w:val="ListParagraph"/>
        <w:numPr>
          <w:ilvl w:val="0"/>
          <w:numId w:val="82"/>
        </w:numPr>
        <w:tabs>
          <w:tab w:val="left" w:pos="1440"/>
        </w:tabs>
        <w:spacing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พ่อแม่ไม่ควรซื้ออาหารหรือขนมขบเคี้ยวที่มีไขมัน น้ำตาลสูงมาเก็บตุนไว้ในบ้าน</w:t>
      </w:r>
    </w:p>
    <w:p w:rsidR="00AB1A6B" w:rsidRPr="004C03FF" w:rsidRDefault="000964A3" w:rsidP="00D019A5">
      <w:pPr>
        <w:pStyle w:val="ListParagraph"/>
        <w:numPr>
          <w:ilvl w:val="0"/>
          <w:numId w:val="82"/>
        </w:numPr>
        <w:tabs>
          <w:tab w:val="left" w:pos="1440"/>
        </w:tabs>
        <w:spacing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ให้เด็กมีส่วนร่วมในการเตรียมอาหารซึ่ง จะทำให้เด็กตระหนักถึงความสำคัญของอาหาร</w:t>
      </w:r>
    </w:p>
    <w:p w:rsidR="000964A3" w:rsidRPr="004C03FF" w:rsidRDefault="000964A3" w:rsidP="00D019A5">
      <w:pPr>
        <w:pStyle w:val="ListParagraph"/>
        <w:numPr>
          <w:ilvl w:val="0"/>
          <w:numId w:val="82"/>
        </w:numPr>
        <w:tabs>
          <w:tab w:val="left" w:pos="1440"/>
        </w:tabs>
        <w:spacing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ส่งเสริมการออกกำลังกาย และลดพฤติกรรมกายไม่ออกกำลังกาย</w:t>
      </w:r>
    </w:p>
    <w:p w:rsidR="000964A3" w:rsidRPr="004C03FF" w:rsidRDefault="000964A3" w:rsidP="00D019A5">
      <w:pPr>
        <w:pStyle w:val="ListParagraph"/>
        <w:numPr>
          <w:ilvl w:val="0"/>
          <w:numId w:val="82"/>
        </w:numPr>
        <w:tabs>
          <w:tab w:val="left" w:pos="1440"/>
        </w:tabs>
        <w:spacing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เด็กควรออกกำลังกายในระดับปานกลาง วันละ </w:t>
      </w:r>
      <w:r w:rsidRPr="004C03FF">
        <w:rPr>
          <w:rFonts w:ascii="TH SarabunPSK" w:hAnsi="TH SarabunPSK" w:cs="TH SarabunPSK"/>
          <w:sz w:val="32"/>
          <w:szCs w:val="32"/>
        </w:rPr>
        <w:t xml:space="preserve">60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Pr="004C03FF">
        <w:rPr>
          <w:rFonts w:ascii="TH SarabunPSK" w:hAnsi="TH SarabunPSK" w:cs="TH SarabunPSK"/>
          <w:sz w:val="32"/>
          <w:szCs w:val="32"/>
        </w:rPr>
        <w:t>3-4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วัน ต่อสัปดาห์หรือทุกวัน</w:t>
      </w:r>
    </w:p>
    <w:p w:rsidR="000964A3" w:rsidRPr="004C03FF" w:rsidRDefault="000964A3" w:rsidP="00D019A5">
      <w:pPr>
        <w:pStyle w:val="ListParagraph"/>
        <w:numPr>
          <w:ilvl w:val="0"/>
          <w:numId w:val="82"/>
        </w:numPr>
        <w:tabs>
          <w:tab w:val="left" w:pos="1440"/>
        </w:tabs>
        <w:spacing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อาหารทำให้เกิดอารมณ์ความพอใจและถูกนำมาทำให้เด็กรู้สึกสบายหรือเป็นรางวัล อย่า</w:t>
      </w:r>
      <w:r w:rsidR="001B7932" w:rsidRPr="004C03FF">
        <w:rPr>
          <w:rFonts w:ascii="TH SarabunPSK" w:hAnsi="TH SarabunPSK" w:cs="TH SarabunPSK"/>
          <w:sz w:val="32"/>
          <w:szCs w:val="32"/>
          <w:cs/>
        </w:rPr>
        <w:t>ใช้ อาหารทำให้เด็กรู้สึกสุขสบาย</w:t>
      </w:r>
      <w:r w:rsidRPr="004C03FF">
        <w:rPr>
          <w:rFonts w:ascii="TH SarabunPSK" w:hAnsi="TH SarabunPSK" w:cs="TH SarabunPSK"/>
          <w:sz w:val="32"/>
          <w:szCs w:val="32"/>
          <w:cs/>
        </w:rPr>
        <w:t>หรือเป็นรางวัล ให้ใช้วิธีให้ความสนใจ รับฟัง สัมผัสกอดแทน อาจเป็นการให้ของขวัญ ไปดูหนัง หรือการไปเที่ยว แทนการรับประทานอาหารนอกบ้าน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9</w:t>
      </w:r>
    </w:p>
    <w:p w:rsidR="000964A3" w:rsidRPr="004C03FF" w:rsidRDefault="000964A3" w:rsidP="000964A3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:rsidR="000964A3" w:rsidRPr="004C03FF" w:rsidRDefault="000964A3" w:rsidP="00D019A5">
      <w:pPr>
        <w:pStyle w:val="ListParagraph"/>
        <w:numPr>
          <w:ilvl w:val="0"/>
          <w:numId w:val="7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โรค</w:t>
      </w:r>
      <w:r w:rsidR="001B7932" w:rsidRPr="004C03FF">
        <w:rPr>
          <w:rFonts w:ascii="TH SarabunPSK" w:hAnsi="TH SarabunPSK" w:cs="TH SarabunPSK"/>
          <w:b/>
          <w:bCs/>
          <w:sz w:val="32"/>
          <w:szCs w:val="32"/>
          <w:cs/>
        </w:rPr>
        <w:t>ฟันผุ</w:t>
      </w:r>
    </w:p>
    <w:p w:rsidR="000964A3" w:rsidRPr="004C03FF" w:rsidRDefault="001B7932" w:rsidP="001B7932">
      <w:pPr>
        <w:pStyle w:val="ListParagraph"/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คนเรามีฟันทั้งหมด </w:t>
      </w:r>
      <w:r w:rsidRPr="004C03FF">
        <w:rPr>
          <w:rFonts w:ascii="TH SarabunPSK" w:hAnsi="TH SarabunPSK" w:cs="TH SarabunPSK"/>
          <w:sz w:val="32"/>
          <w:szCs w:val="32"/>
        </w:rPr>
        <w:t>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ชุด ได้แก่ ฟันน้ำนมและฟันแท้ ฟันน้ำนมจะเริ่มขึ้นเมื่อเด็กอายุประมาณ</w:t>
      </w:r>
      <w:r w:rsidRPr="004C03FF">
        <w:rPr>
          <w:rFonts w:ascii="TH SarabunPSK" w:hAnsi="TH SarabunPSK" w:cs="TH SarabunPSK"/>
          <w:sz w:val="32"/>
          <w:szCs w:val="32"/>
        </w:rPr>
        <w:t xml:space="preserve"> 6 </w:t>
      </w:r>
      <w:r w:rsidRPr="004C03FF">
        <w:rPr>
          <w:rFonts w:ascii="TH SarabunPSK" w:hAnsi="TH SarabunPSK" w:cs="TH SarabunPSK"/>
          <w:sz w:val="32"/>
          <w:szCs w:val="32"/>
          <w:cs/>
        </w:rPr>
        <w:t>เดือน ถึง</w:t>
      </w:r>
      <w:r w:rsidRPr="004C03FF">
        <w:rPr>
          <w:rFonts w:ascii="TH SarabunPSK" w:hAnsi="TH SarabunPSK" w:cs="TH SarabunPSK"/>
          <w:sz w:val="32"/>
          <w:szCs w:val="32"/>
        </w:rPr>
        <w:t xml:space="preserve"> 10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 และฟันแท้เริ่มขึ้นเมื่อเด็กอายุประมาณ </w:t>
      </w:r>
      <w:r w:rsidRPr="004C03FF">
        <w:rPr>
          <w:rFonts w:ascii="TH SarabunPSK" w:hAnsi="TH SarabunPSK" w:cs="TH SarabunPSK"/>
          <w:sz w:val="32"/>
          <w:szCs w:val="32"/>
        </w:rPr>
        <w:t xml:space="preserve">6 </w:t>
      </w:r>
      <w:r w:rsidRPr="004C03FF">
        <w:rPr>
          <w:rFonts w:ascii="TH SarabunPSK" w:hAnsi="TH SarabunPSK" w:cs="TH SarabunPSK"/>
          <w:sz w:val="32"/>
          <w:szCs w:val="32"/>
          <w:cs/>
        </w:rPr>
        <w:t>ปี ซึ่งฟันน้ำนมเป็นสิ่งสำคัญของเด็ก ผู้ปกครองควร</w:t>
      </w: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>ให้ความสำคัญเช่นเดียวกับฟันแท้ เนื่องจากเด็กวัยนี้ใช้ฟันน้ำนมเพื่อการบดเคี้ยวอาหาร เพื่อพัฒนาการออกเสียงที่ชัดเจน เพื่อความสวยงาม เพื่อการพัฒนาสุขภาพจิตและบุคลิกภาพที่ดีในอนาคต จากผลการสำรวจของสถาบันวิจัยประชากร</w:t>
      </w:r>
      <w:r w:rsidR="006E2877" w:rsidRPr="004C03FF">
        <w:rPr>
          <w:rFonts w:ascii="TH SarabunPSK" w:hAnsi="TH SarabunPSK" w:cs="TH SarabunPSK"/>
          <w:sz w:val="32"/>
          <w:szCs w:val="32"/>
          <w:cs/>
        </w:rPr>
        <w:t>และสังคม มหาวิทยาลัยมหิดล พบว่า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เด็กวัยเรียนอายุต่ำกว่า </w:t>
      </w:r>
      <w:r w:rsidRPr="004C03FF">
        <w:rPr>
          <w:rFonts w:ascii="TH SarabunPSK" w:hAnsi="TH SarabunPSK" w:cs="TH SarabunPSK"/>
          <w:sz w:val="32"/>
          <w:szCs w:val="32"/>
        </w:rPr>
        <w:t xml:space="preserve">12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ปี ไม่น้อยกว่า </w:t>
      </w:r>
      <w:r w:rsidRPr="004C03FF">
        <w:rPr>
          <w:rFonts w:ascii="TH SarabunPSK" w:hAnsi="TH SarabunPSK" w:cs="TH SarabunPSK"/>
          <w:sz w:val="32"/>
          <w:szCs w:val="32"/>
        </w:rPr>
        <w:t xml:space="preserve">6,600,000 </w:t>
      </w:r>
      <w:r w:rsidRPr="004C03FF">
        <w:rPr>
          <w:rFonts w:ascii="TH SarabunPSK" w:hAnsi="TH SarabunPSK" w:cs="TH SarabunPSK"/>
          <w:sz w:val="32"/>
          <w:szCs w:val="32"/>
          <w:cs/>
        </w:rPr>
        <w:t>คนเป็นโรคฟันผุ และส่วนใหญ่ไม่ได้รับการรักษา เนื่องจากเด็กวัยนี้ส่วนใหญ่สามารถจะหาซื้อขนมรับประทานตามใจต้องการของตน ได้แก่ ลูกกวาด ลูกอม ขนมหวาน และน้ำอัดลมทั้งหลายรับประทาน อาหารจำพวกนี้มีลักษณะเหนียว รับประทานแล้วจับติดผิวฟัน ซอกฟัน ทำให้เกิดฟันผุได้ง่าย</w:t>
      </w:r>
      <w:r w:rsidRPr="004C03FF">
        <w:rPr>
          <w:rFonts w:ascii="TH SarabunPSK" w:hAnsi="TH SarabunPSK" w:cs="TH SarabunPSK"/>
          <w:sz w:val="32"/>
          <w:szCs w:val="32"/>
          <w:vertAlign w:val="superscript"/>
        </w:rPr>
        <w:t>15</w:t>
      </w:r>
    </w:p>
    <w:p w:rsidR="000964A3" w:rsidRPr="004C03FF" w:rsidRDefault="000964A3" w:rsidP="000964A3">
      <w:pPr>
        <w:pStyle w:val="ListParagraph"/>
        <w:tabs>
          <w:tab w:val="left" w:pos="1080"/>
        </w:tabs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แนวทางช่วยเหลือ</w:t>
      </w:r>
    </w:p>
    <w:p w:rsidR="000964A3" w:rsidRPr="004C03FF" w:rsidRDefault="00937C31" w:rsidP="00D019A5">
      <w:pPr>
        <w:pStyle w:val="ListParagraph"/>
        <w:numPr>
          <w:ilvl w:val="0"/>
          <w:numId w:val="82"/>
        </w:numPr>
        <w:tabs>
          <w:tab w:val="left" w:pos="1440"/>
        </w:tabs>
        <w:spacing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สอนให้เด็กและผู้ปกครองรับรู้ถึงโทษของโรคฟันผุ และการแปรงฟันที่ถูกวิธี ทุกครั้งหลังอาหารหรือทุกเช้าและก่อนนอน ในการแปรงฟันแต่ละครั้งควรให้ยาสีฟัน (ที่มีฟลูออไรด์) ได้สัมผัสฟันอย่างทั่วถึงและใช้เวลาในการแปรงนานประมาณ 2 นาที ก่อนจะบ้วนทิ้งใช้ไหมขัดฟัน กำจัดคราบ</w:t>
      </w:r>
      <w:r w:rsidR="00C429D0" w:rsidRPr="004C03FF">
        <w:rPr>
          <w:rFonts w:ascii="TH SarabunPSK" w:hAnsi="TH SarabunPSK" w:cs="TH SarabunPSK"/>
          <w:sz w:val="32"/>
          <w:szCs w:val="32"/>
          <w:cs/>
        </w:rPr>
        <w:t>จุลินทรีย์ระหว่าง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ซี่ฟัน (ซอกฟัน) พบทันตแพทย์เพื่อตรวจสุขภาพของช่องปาก อย่างน้อยปีละ 1 ครั้ง สมาคมกุมารแพทย์แห่งประเทศไทยนำให้ใช้สูตร </w:t>
      </w:r>
      <w:r w:rsidRPr="004C03FF">
        <w:rPr>
          <w:rFonts w:ascii="TH SarabunPSK" w:hAnsi="TH SarabunPSK" w:cs="TH SarabunPSK"/>
          <w:sz w:val="32"/>
          <w:szCs w:val="32"/>
        </w:rPr>
        <w:t xml:space="preserve">2:2:2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คือ เราควรแปรงฟันวันละ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>ครั้ง ครั้งละ</w:t>
      </w:r>
      <w:r w:rsidRPr="004C03FF">
        <w:rPr>
          <w:rFonts w:ascii="TH SarabunPSK" w:hAnsi="TH SarabunPSK" w:cs="TH SarabunPSK"/>
          <w:sz w:val="32"/>
          <w:szCs w:val="32"/>
        </w:rPr>
        <w:t xml:space="preserve"> 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น</w:t>
      </w:r>
      <w:r w:rsidR="00C429D0" w:rsidRPr="004C03FF">
        <w:rPr>
          <w:rFonts w:ascii="TH SarabunPSK" w:hAnsi="TH SarabunPSK" w:cs="TH SarabunPSK"/>
          <w:sz w:val="32"/>
          <w:szCs w:val="32"/>
          <w:cs/>
        </w:rPr>
        <w:t>าที และหลังแปรงฟันไม่ควรรับประทา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นอาหารนาน </w:t>
      </w:r>
      <w:r w:rsidRPr="004C03FF">
        <w:rPr>
          <w:rFonts w:ascii="TH SarabunPSK" w:hAnsi="TH SarabunPSK" w:cs="TH SarabunPSK"/>
          <w:sz w:val="32"/>
          <w:szCs w:val="32"/>
        </w:rPr>
        <w:t xml:space="preserve">2 </w:t>
      </w:r>
      <w:r w:rsidRPr="004C03FF">
        <w:rPr>
          <w:rFonts w:ascii="TH SarabunPSK" w:hAnsi="TH SarabunPSK" w:cs="TH SarabunPSK"/>
          <w:sz w:val="32"/>
          <w:szCs w:val="32"/>
          <w:cs/>
        </w:rPr>
        <w:t>ชั่วโมงเพื่อให้ฟูลออร์ไรด์จากยาสีฟันได้เคลือบฟัน</w:t>
      </w:r>
      <w:r w:rsidRPr="004C03FF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</w:p>
    <w:p w:rsidR="000964A3" w:rsidRPr="004C03FF" w:rsidRDefault="00C429D0" w:rsidP="00D019A5">
      <w:pPr>
        <w:pStyle w:val="ListParagraph"/>
        <w:numPr>
          <w:ilvl w:val="0"/>
          <w:numId w:val="82"/>
        </w:numPr>
        <w:tabs>
          <w:tab w:val="left" w:pos="1440"/>
        </w:tabs>
        <w:spacing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แนะนำเด็กและผู้ปกครองพบทันตแพทย์ทุก 6 เดือน – </w:t>
      </w:r>
      <w:r w:rsidRPr="004C03FF">
        <w:rPr>
          <w:rFonts w:ascii="TH SarabunPSK" w:hAnsi="TH SarabunPSK" w:cs="TH SarabunPSK"/>
          <w:sz w:val="32"/>
          <w:szCs w:val="32"/>
        </w:rPr>
        <w:t>1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236CF7" w:rsidRPr="004C03FF" w:rsidRDefault="00236CF7" w:rsidP="003735AB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0964A3" w:rsidRPr="004C03FF" w:rsidRDefault="00C429D0" w:rsidP="003735A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อุบัติเหตุ ภาวะเสี่ยงและการป้องกัน</w:t>
      </w:r>
    </w:p>
    <w:p w:rsidR="002C0B42" w:rsidRPr="004C03FF" w:rsidRDefault="002C0B42" w:rsidP="003735A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อุบัติเหตุ (</w:t>
      </w:r>
      <w:r w:rsidRPr="004C03FF">
        <w:rPr>
          <w:rFonts w:ascii="TH SarabunPSK" w:eastAsia="Times New Roman" w:hAnsi="TH SarabunPSK" w:cs="TH SarabunPSK"/>
          <w:b/>
          <w:bCs/>
          <w:sz w:val="32"/>
          <w:szCs w:val="32"/>
        </w:rPr>
        <w:t>accident)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</w:t>
      </w:r>
      <w:r w:rsidR="00E303FD" w:rsidRPr="004C03FF">
        <w:rPr>
          <w:rFonts w:ascii="TH SarabunPSK" w:eastAsia="Times New Roman" w:hAnsi="TH SarabunPSK" w:cs="TH SarabunPSK"/>
          <w:sz w:val="32"/>
          <w:szCs w:val="32"/>
          <w:cs/>
        </w:rPr>
        <w:t>เหตุการณ์ที่เกิดขึ้นโดยกะทันหัน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r w:rsidR="00E303FD" w:rsidRPr="004C03FF">
        <w:rPr>
          <w:rFonts w:ascii="TH SarabunPSK" w:eastAsia="Times New Roman" w:hAnsi="TH SarabunPSK" w:cs="TH SarabunPSK"/>
          <w:sz w:val="32"/>
          <w:szCs w:val="32"/>
          <w:cs/>
        </w:rPr>
        <w:t>่างไม่คาดคิด ความบังเอิญ และจาก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ความประมาท ซึ่งเกิดได้ตลอดเวลา อาจเกิด</w:t>
      </w:r>
      <w:r w:rsidR="00E303FD" w:rsidRPr="004C03FF">
        <w:rPr>
          <w:rFonts w:ascii="TH SarabunPSK" w:eastAsia="Times New Roman" w:hAnsi="TH SarabunPSK" w:cs="TH SarabunPSK"/>
          <w:sz w:val="32"/>
          <w:szCs w:val="32"/>
          <w:cs/>
        </w:rPr>
        <w:t>อุบัติเหตุขึ้น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กับเด็กได้บ่อย เพราะเด็กอยู่ในช่วงวัยอยากรู้อยากเห็น</w:t>
      </w:r>
      <w:r w:rsidRPr="004C03FF">
        <w:rPr>
          <w:rFonts w:ascii="TH SarabunPSK" w:eastAsia="Times New Roman" w:hAnsi="TH SarabunPSK" w:cs="TH SarabunPSK"/>
          <w:sz w:val="32"/>
          <w:szCs w:val="32"/>
          <w:vertAlign w:val="superscript"/>
          <w:cs/>
        </w:rPr>
        <w:t>16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ถ้าบิดามารดา </w:t>
      </w:r>
      <w:r w:rsidR="00E303FD"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ผู้ปกครอง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หรือผู้ดูแลเด็กมีความรูเกี่ยวกับอุบัติเหตุที่อาจจะเกิดขึ้นได้</w:t>
      </w:r>
      <w:r w:rsidR="004133A5" w:rsidRPr="004C03FF">
        <w:rPr>
          <w:rFonts w:ascii="TH SarabunPSK" w:eastAsia="Times New Roman" w:hAnsi="TH SarabunPSK" w:cs="TH SarabunPSK"/>
          <w:sz w:val="32"/>
          <w:szCs w:val="32"/>
          <w:cs/>
        </w:rPr>
        <w:t>ในแต่ละช่วงวัย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ของเด็ก จะสามารถช่วย</w:t>
      </w:r>
      <w:r w:rsidR="00E303FD" w:rsidRPr="004C03FF">
        <w:rPr>
          <w:rFonts w:ascii="TH SarabunPSK" w:eastAsia="Times New Roman" w:hAnsi="TH SarabunPSK" w:cs="TH SarabunPSK"/>
          <w:sz w:val="32"/>
          <w:szCs w:val="32"/>
          <w:cs/>
        </w:rPr>
        <w:t>เป็นแนวทาง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ป้องกันอุบัติเหตุที่จะเกิดขึ้นกับเด็ก ทำให้การเกิดอุบัติเหตุในเด็ก</w:t>
      </w:r>
      <w:r w:rsidR="00FD1DFB"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ลดลง </w:t>
      </w:r>
      <w:r w:rsidRPr="004C03FF">
        <w:rPr>
          <w:rFonts w:ascii="TH SarabunPSK" w:hAnsi="TH SarabunPSK" w:cs="TH SarabunPSK"/>
          <w:sz w:val="32"/>
          <w:szCs w:val="32"/>
          <w:cs/>
        </w:rPr>
        <w:t>ส</w:t>
      </w:r>
      <w:r w:rsidR="00FD1DFB" w:rsidRPr="004C03FF">
        <w:rPr>
          <w:rFonts w:ascii="TH SarabunPSK" w:hAnsi="TH SarabunPSK" w:cs="TH SarabunPSK"/>
          <w:sz w:val="32"/>
          <w:szCs w:val="32"/>
          <w:cs/>
        </w:rPr>
        <w:t>ำหรับสาเหตุการตายในเด็กวัยเรียน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อายุ 5-14 ปี พบสาเหตุหลัก คือ อุบัติเหตุจราจรทางบก </w:t>
      </w:r>
      <w:r w:rsidRPr="004C03FF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และการจมน้ำ ส่วนสาเหตุการตายรองลงมา คือ โรคติดเชื้อซึ่งพบสาเหตุการตายจากโรคไข้เลือดออกมากที่สุด </w:t>
      </w:r>
      <w:r w:rsidRPr="004C03FF">
        <w:rPr>
          <w:rFonts w:ascii="TH SarabunPSK" w:hAnsi="TH SarabunPSK" w:cs="TH SarabunPSK"/>
          <w:sz w:val="32"/>
          <w:szCs w:val="32"/>
          <w:cs/>
        </w:rPr>
        <w:t>ในเด็กวัยเรียนมีการเจริญเติบโตของกระดูกเร็วกว่าควา</w:t>
      </w:r>
      <w:r w:rsidR="00FD1DFB" w:rsidRPr="004C03FF">
        <w:rPr>
          <w:rFonts w:ascii="TH SarabunPSK" w:hAnsi="TH SarabunPSK" w:cs="TH SarabunPSK"/>
          <w:sz w:val="32"/>
          <w:szCs w:val="32"/>
          <w:cs/>
        </w:rPr>
        <w:t>ม</w:t>
      </w:r>
      <w:r w:rsidRPr="004C03FF">
        <w:rPr>
          <w:rFonts w:ascii="TH SarabunPSK" w:hAnsi="TH SarabunPSK" w:cs="TH SarabunPSK"/>
          <w:sz w:val="32"/>
          <w:szCs w:val="32"/>
          <w:cs/>
        </w:rPr>
        <w:t>แข็งแรงของกล้ามเนื้อ เด็กต้องการพัฒนาทักษะการใช้กล้ามเนื้อมัดใหญ่ เช่น การห้อยโหน ขว้างปาการเล่นกีฬากลางแจ้งประเภทต่างๆ ประกอบกับความมีอิสรเสรีในการค้นคว้าสำรวจสิ่งต่างๆและชอบแข่งขันกันในกลุ่มระหว่างเพื่อนๆ เชื่อมั่นในความสามารถของตนเอง ชอบหาประสบการณ์ใหม่ๆ ชอบผจญภัย จึงก่อให้เกิดอุบัติเหตุได้ง่าย เด็กหกล้มบาดเจ็บจากการเล่นกีฬา การขับขี่จักรยาน จมน้ำ ตกต้นไม้ ไฟไหม้ลวก และอุบัติเหตุ</w:t>
      </w:r>
      <w:r w:rsidR="00FD1DFB" w:rsidRPr="004C03FF">
        <w:rPr>
          <w:rFonts w:ascii="TH SarabunPSK" w:hAnsi="TH SarabunPSK" w:cs="TH SarabunPSK"/>
          <w:sz w:val="32"/>
          <w:szCs w:val="32"/>
          <w:cs/>
        </w:rPr>
        <w:t>จราจร เป็นส่วนใหญ่ เด็กวัยเรียน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เป็นวัยที่ก้าวไปสู่สังคมภายนอกครอบครัว คือ ไปโรงเรียนและสถานที่อื่นๆ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การเสียชีวิตจากการบาดเจ็บและการบาดเจ็บที่ไม่ถึงแก่ชีวิตเพิ่มขึ้นเมื่อเด็กมีอายุมากขึ้นการบาดเจ็บเป็นสาเหตุทำให้เด็กทารกเสียชีวิตเพียงร้อยละ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ของการเสียชีวิตทั้งหมดแต่หลังจากพ้นวัยทารกการจมน้ำและอุบัติเหตุบนท้องถนนเป็นสาเหตุการเสียชีวิตเด็กโตมากกว่าโรคจากการติดเชื้อและโรคไม่ติดต่อรวมกันการบาดเจ็บจากอุบัติเหตุเป็นสาเหตุสำคัญที่ทำให้เด็กเสียชีวิตโดยเด็ก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lastRenderedPageBreak/>
        <w:t>หลังจากขวบปีแรกถึง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ใน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3 (64%)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เสียชีวิตและเกือบร้อยละ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70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เป็นการเสียชีวิตของเด็กที่มีอายุระหว่าง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5-17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 xml:space="preserve">ปี </w:t>
      </w:r>
      <w:r w:rsidRPr="004C03FF">
        <w:rPr>
          <w:rFonts w:ascii="TH SarabunPSK" w:hAnsi="TH SarabunPSK" w:cs="TH SarabunPSK"/>
          <w:sz w:val="32"/>
          <w:szCs w:val="32"/>
          <w:cs/>
        </w:rPr>
        <w:t>ซึ่งจะกล่าวรายละเอียดดังต่อไปนี้</w:t>
      </w:r>
    </w:p>
    <w:p w:rsidR="00BF4825" w:rsidRPr="004C03FF" w:rsidRDefault="00FD1DFB" w:rsidP="00D019A5">
      <w:pPr>
        <w:pStyle w:val="ListParagraph"/>
        <w:numPr>
          <w:ilvl w:val="0"/>
          <w:numId w:val="7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อุบัติเหตุจากการจราจร</w:t>
      </w:r>
    </w:p>
    <w:p w:rsidR="00FD1DFB" w:rsidRPr="004C03FF" w:rsidRDefault="00FD1DFB" w:rsidP="003735AB">
      <w:pPr>
        <w:pStyle w:val="ListParagraph"/>
        <w:spacing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AngsanaNew" w:hAnsi="TH SarabunPSK" w:cs="TH SarabunPSK"/>
          <w:sz w:val="32"/>
          <w:szCs w:val="32"/>
          <w:cs/>
        </w:rPr>
        <w:t>สาเหตุหลักของการบาดเจ็บที่ไม่ถึงแก่ชีวิตคืออุบัติเหตุบนท้องถนนทำให้เด็กไทยกว่า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72,000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คนบาดเจ็บทุกปีหรือมีเด็กเกือบ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200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คนบาดเจ็บทุกวันซึ่งกล่าวได้ว่า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ใน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ของการบาดเจ็บในเด็กมีสาเหตุมาจากอุบัติเหตุบนท้องถนน การสอนให้เด็กวัยนี้เรียนรู้ถึงอันตรายบนท้องถนนจึงมีความจำเป็น โดยการสอนสามารถแบ่งตามอายุ</w:t>
      </w:r>
      <w:r w:rsidR="0059385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  <w:r w:rsidRPr="004C03FF">
        <w:rPr>
          <w:rFonts w:ascii="TH SarabunPSK" w:eastAsia="AngsanaNew" w:hAnsi="TH SarabunPSK" w:cs="TH SarabunPSK"/>
          <w:sz w:val="32"/>
          <w:szCs w:val="32"/>
          <w:vertAlign w:val="superscript"/>
        </w:rPr>
        <w:t>17</w:t>
      </w:r>
    </w:p>
    <w:p w:rsidR="00BF4825" w:rsidRPr="004C03FF" w:rsidRDefault="00BF4825" w:rsidP="00D019A5">
      <w:pPr>
        <w:pStyle w:val="ListParagraph"/>
        <w:numPr>
          <w:ilvl w:val="0"/>
          <w:numId w:val="83"/>
        </w:numPr>
        <w:tabs>
          <w:tab w:val="left" w:pos="1800"/>
        </w:tabs>
        <w:spacing w:line="240" w:lineRule="auto"/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เด็กอายุน้อยกว่า 10 ปี พัฒนาการในการกะระยะ ความสามารถในการมองเชิงมิติ การมองรอบทิศทาง ความรับรู้สิ่งเคลื่อนไหวด้านข้าง การตัดสินใจยังไม่พร้อมที่จะข้ามถนนด้วยตนเอง จึงควรข้ามถนนพร้อมผู้ใหญ่เสมอ หรือใช้สะพานลอย หรือข้ามทางม้าลายที่มีตำรวจดูแลอยู่</w:t>
      </w:r>
    </w:p>
    <w:p w:rsidR="00BF4825" w:rsidRPr="004C03FF" w:rsidRDefault="00BF4825" w:rsidP="00D019A5">
      <w:pPr>
        <w:pStyle w:val="ListParagraph"/>
        <w:numPr>
          <w:ilvl w:val="0"/>
          <w:numId w:val="83"/>
        </w:numPr>
        <w:tabs>
          <w:tab w:val="left" w:pos="1800"/>
        </w:tabs>
        <w:spacing w:line="240" w:lineRule="auto"/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เด็กโตอายุม</w:t>
      </w:r>
      <w:r w:rsidR="00214E0F" w:rsidRPr="004C03FF">
        <w:rPr>
          <w:rFonts w:ascii="TH SarabunPSK" w:eastAsia="Times New Roman" w:hAnsi="TH SarabunPSK" w:cs="TH SarabunPSK"/>
          <w:sz w:val="32"/>
          <w:szCs w:val="32"/>
          <w:cs/>
        </w:rPr>
        <w:t>ากกว่า 10 ปี ชั้นประถมปีที่ 5-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6 เด็กสามารถข้ามถนนได้ด้วยตนเอง ควรสอนเด็กให้รู้จักระมัดระวังเกี่ยวกับเรื่องต่างๆ ดังนี้</w:t>
      </w:r>
    </w:p>
    <w:p w:rsidR="00BF4825" w:rsidRPr="004C03FF" w:rsidRDefault="006B3333" w:rsidP="00D019A5">
      <w:pPr>
        <w:pStyle w:val="ListParagraph"/>
        <w:numPr>
          <w:ilvl w:val="1"/>
          <w:numId w:val="83"/>
        </w:numPr>
        <w:spacing w:line="240" w:lineRule="auto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การโดยสารรถยนต์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ฝึกให้เด็กนั่งที่นั่งสำหรับเด็ก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(car seat)</w:t>
      </w:r>
    </w:p>
    <w:p w:rsidR="006B3333" w:rsidRPr="004C03FF" w:rsidRDefault="006B3333" w:rsidP="00D019A5">
      <w:pPr>
        <w:pStyle w:val="ListParagraph"/>
        <w:numPr>
          <w:ilvl w:val="1"/>
          <w:numId w:val="83"/>
        </w:numPr>
        <w:spacing w:line="240" w:lineRule="auto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การขี่จักรยาน</w:t>
      </w:r>
      <w:r w:rsidR="00593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พ่อแม่ไม่ควรอนุญาตให้เด็กขี่จักรยาน ในที่</w:t>
      </w:r>
      <w:r w:rsidR="00214E0F" w:rsidRPr="004C03FF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มีการจราจรคับคั่ง ในกรณีที่เด็กต้องขี่จักรยานควรสอนให้เด็กรู้จักระมัดระวังตนเอง ให้ความรู้ง่ายๆ เรื่องอันตรายที่จะเกิดขึ้นรวมถึงวิธีการใช้กฎจราจร</w:t>
      </w:r>
    </w:p>
    <w:p w:rsidR="006B3333" w:rsidRPr="004C03FF" w:rsidRDefault="006B3333" w:rsidP="00D019A5">
      <w:pPr>
        <w:pStyle w:val="ListParagraph"/>
        <w:numPr>
          <w:ilvl w:val="1"/>
          <w:numId w:val="83"/>
        </w:numPr>
        <w:spacing w:line="240" w:lineRule="auto"/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การโดยสารรถมอเตอร์ไซค์</w:t>
      </w:r>
      <w:r w:rsidR="0059385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22B6F" w:rsidRPr="004C03FF">
        <w:rPr>
          <w:rFonts w:ascii="TH SarabunPSK" w:eastAsia="Times New Roman" w:hAnsi="TH SarabunPSK" w:cs="TH SarabunPSK"/>
          <w:sz w:val="32"/>
          <w:szCs w:val="32"/>
          <w:cs/>
        </w:rPr>
        <w:t>ถ้าต้องนำเด็กซ้อนมอเตอร์ไซค์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ต้องสวมหมวกนิรภัยให้เด็กเสมอ ปัจจุบันผู้ขับขี่รถมอเตอร์ไซค์ เป็นเด็กอายุน้อยกว่า 15 ปี พ่อแม่ผู้ปกครองจะใช้ให้ขับไปซื้อของหรือขับไปโรงเรียนใกล้บ้าน ความจริงแล้วการให้เด็กอายุไม่เกิน 15 ปี ขับขี่รถมอเตอร์ไซค์ถือว่าผิดกฎหมาย เพราะเด็กในวัยนี้ไม่มีความสามารถในการควบคุมยานพาหนะที่มีความเร็วสูง และไม่มีการตัดสินใจที่ดีหากเกิดภาวะฉุกเฉิน ดังนั้นพ่อแม่ผู้ปกครองไม่ควรสนับสนุนให้เด็กขับขี่รถมอเตอร์ไซค์</w:t>
      </w:r>
    </w:p>
    <w:p w:rsidR="00B22B6F" w:rsidRPr="00BC2570" w:rsidRDefault="00B22B6F" w:rsidP="00B22B6F">
      <w:pPr>
        <w:spacing w:line="240" w:lineRule="auto"/>
        <w:jc w:val="thaiDistribute"/>
        <w:rPr>
          <w:rFonts w:ascii="TH SarabunPSK" w:eastAsia="Times New Roman" w:hAnsi="TH SarabunPSK" w:cs="TH SarabunPSK"/>
          <w:sz w:val="10"/>
          <w:szCs w:val="10"/>
        </w:rPr>
      </w:pPr>
    </w:p>
    <w:p w:rsidR="00B22B6F" w:rsidRPr="004C03FF" w:rsidRDefault="00B22B6F" w:rsidP="00D019A5">
      <w:pPr>
        <w:pStyle w:val="ListParagraph"/>
        <w:numPr>
          <w:ilvl w:val="0"/>
          <w:numId w:val="7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การจมน้ำ</w:t>
      </w:r>
    </w:p>
    <w:p w:rsidR="00FD1DFB" w:rsidRDefault="00FD1DFB" w:rsidP="0056023B">
      <w:pPr>
        <w:pStyle w:val="ListParagraph"/>
        <w:spacing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การจมน้ำยังคงเป็น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สาเหตุหลักของการตายในเด็กวัยเรียน การป้องกันที่ดีที่สุดคือการสอนให้เด็กช่วยเหลือตนเองในน้ำ การพยุงตัวหรือลอยน้ำได้ 3 นาที และสามารถว่ายน้ำได้ 15 เมตร ที่สำคัญคือหากเห็นเพื่อนหรือบุคคลอื่นตกน้ำไม่ให้ลงไปช่วย แต่ให้ไปตามผู้ใหญ่มาช่วยหรือโยนสิ่งของที่ลอยน้ำได้ให้คนที่กำลังจมน้ำอยู่</w:t>
      </w:r>
    </w:p>
    <w:p w:rsidR="00BC2570" w:rsidRDefault="00BC2570" w:rsidP="0056023B">
      <w:pPr>
        <w:pStyle w:val="ListParagraph"/>
        <w:spacing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C2570" w:rsidRPr="004C03FF" w:rsidRDefault="00BC2570" w:rsidP="0056023B">
      <w:pPr>
        <w:pStyle w:val="ListParagraph"/>
        <w:spacing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22B6F" w:rsidRPr="004C03FF" w:rsidRDefault="00FD1DFB" w:rsidP="00D019A5">
      <w:pPr>
        <w:pStyle w:val="ListParagraph"/>
        <w:numPr>
          <w:ilvl w:val="0"/>
          <w:numId w:val="7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การพลัดตกหกล้ม</w:t>
      </w:r>
    </w:p>
    <w:p w:rsidR="00FD1DFB" w:rsidRPr="004C03FF" w:rsidRDefault="00FD1DFB" w:rsidP="0056023B">
      <w:pPr>
        <w:pStyle w:val="ListParagraph"/>
        <w:spacing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จะเห็นว่าสาเหตุของการบาดเจ็บหรือเสียชีวิตจากอุบัติเหตุในเด็กวัยเรียนนั้น สามารถป้องกันได้ด้วยความตระหนักของครอบครัว ควรดูแลสิ่งแวดล้อม ของเล่น ให้ปลอดภัย</w:t>
      </w:r>
    </w:p>
    <w:p w:rsidR="00236CF7" w:rsidRPr="004C03FF" w:rsidRDefault="00236CF7" w:rsidP="00236CF7">
      <w:pPr>
        <w:spacing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A85E8E" w:rsidRPr="004C03FF" w:rsidRDefault="00C22F8A" w:rsidP="0056023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ปัญหาด้านพฤติกรรม</w:t>
      </w:r>
    </w:p>
    <w:p w:rsidR="00883DAC" w:rsidRPr="004C03FF" w:rsidRDefault="00883DAC" w:rsidP="0056023B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ในปัจจุบันสังคมที่ผกผันและเศรษฐกิจที่บีบรัด ทำให้พ่อแม่ต้องรับภาระหนักในการทำงาน ใช้เวลาส่วนใหญ่ไปอยู่นอกบ้าน เวลาที่ใกล้ชิดดูแลเอาใจใส่เด็กมีน้อยลง การเข้าใจซึ่งกันและกันก็มีน้อยลงไปด้วย เด็กไม่ค่อยมีโอกาสได้เลียนแบบพ่อแม่ พ่อแม่ไม่มีโอกาสได้เห็นได้คุยกับเด็ก การช่วยเหลือ แนะนำสั่งสอนก็ย่อมน้อยลงเป็นธรรมดา ความห่างเหินระหว่างพ่อแม่กับเด็กมีมากข</w:t>
      </w:r>
      <w:r w:rsidR="00236CF7" w:rsidRPr="004C03FF">
        <w:rPr>
          <w:rFonts w:ascii="TH SarabunPSK" w:eastAsia="Times New Roman" w:hAnsi="TH SarabunPSK" w:cs="TH SarabunPSK"/>
          <w:sz w:val="32"/>
          <w:szCs w:val="32"/>
          <w:cs/>
        </w:rPr>
        <w:t>ึ้น ทำให้เกิดปัญหาพฤติกรรมต่างๆ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ตามมา ดังนี้</w:t>
      </w:r>
    </w:p>
    <w:p w:rsidR="00236CF7" w:rsidRPr="004C03FF" w:rsidRDefault="00C50792" w:rsidP="00D019A5">
      <w:pPr>
        <w:pStyle w:val="ListParagraph"/>
        <w:numPr>
          <w:ilvl w:val="0"/>
          <w:numId w:val="7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เกมคอมพิวเตอร์และสื่อออนไลน์</w:t>
      </w:r>
    </w:p>
    <w:p w:rsidR="00236CF7" w:rsidRPr="004C03FF" w:rsidRDefault="00C50792" w:rsidP="00236CF7">
      <w:pPr>
        <w:pStyle w:val="ListParagraph"/>
        <w:spacing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ในปัจจุบันคอมพิวเตอร์คล้ายเป็นของเล่นใหม่ของเด็ก พ่อแม่ผู้ปกครองบางคนอาจละเลยเรื่องการเล่นคอมพิวเตอร์ของเด็กๆด้วยเพราะไม่มีเวลาว่างดูแลลูก หรือคิดว่าให้เด็กๆได้ผ่อนคลายบ้างหรือเพราะครอบครัวขาดกิจกรรมที่จะทำด้วยกันในวันหยุด จึงปล่อยให้เด็กๆเล่นคอมพิวเตอร์แทน แต่การเล่นคอมพิวเตอร์นั้นก่อให้เกิดความไม่ปลอดภัยกับเด็กได้ร้ายแรงอย่างคาดไม่ถึงทั้งทางร่างกาย สติปัญญา และอารมณ์ บางกรณีผลที่ว่านั้นอาจยังไม่ปรากฏให้เห็นทันทีทันใดแต่จะสะสมและกลายเป็นปัญหาใหญ่ในอนาคตได้</w:t>
      </w:r>
      <w:r w:rsidRPr="004C03FF">
        <w:rPr>
          <w:rFonts w:ascii="TH SarabunPSK" w:eastAsia="Times New Roman" w:hAnsi="TH SarabunPSK" w:cs="TH SarabunPSK"/>
          <w:sz w:val="32"/>
          <w:szCs w:val="32"/>
          <w:vertAlign w:val="superscript"/>
        </w:rPr>
        <w:t>6</w:t>
      </w:r>
    </w:p>
    <w:p w:rsidR="00AC5C6F" w:rsidRPr="004C03FF" w:rsidRDefault="00AC5C6F" w:rsidP="008B0167">
      <w:pPr>
        <w:pStyle w:val="ListParagraph"/>
        <w:spacing w:line="240" w:lineRule="auto"/>
        <w:ind w:left="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แนวทางการป้องกัน</w:t>
      </w:r>
    </w:p>
    <w:p w:rsidR="00236CF7" w:rsidRPr="004C03FF" w:rsidRDefault="008B0167" w:rsidP="00D019A5">
      <w:pPr>
        <w:pStyle w:val="ListParagraph"/>
        <w:numPr>
          <w:ilvl w:val="0"/>
          <w:numId w:val="83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ควรจัดวางคอมพิวเตอร์ในตำแหน่งที่สมาชิกในบ้านมองเห็นได้</w:t>
      </w:r>
    </w:p>
    <w:p w:rsidR="00236CF7" w:rsidRPr="004C03FF" w:rsidRDefault="008B0167" w:rsidP="00D019A5">
      <w:pPr>
        <w:pStyle w:val="ListParagraph"/>
        <w:numPr>
          <w:ilvl w:val="0"/>
          <w:numId w:val="83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ล่นเกมหรือการใช้คอมพิวเตอร์ต้องมีพ่อแม่คอยดูแลให้คำแนะนำที่ถูกต้องเหมาะสมจะช่วยเสริมพัฒนาการของเด็กได้เป็นอย่างดี พ่อแม่ควรให้เวลาแก่ลูกเพื่อสอดแทรกทัศนคติที่ถูกต้อง หรือติดตามดูพฤติกรรมของลูก</w:t>
      </w:r>
    </w:p>
    <w:p w:rsidR="008B0167" w:rsidRPr="004C03FF" w:rsidRDefault="008B0167" w:rsidP="00D019A5">
      <w:pPr>
        <w:pStyle w:val="ListParagraph"/>
        <w:numPr>
          <w:ilvl w:val="0"/>
          <w:numId w:val="83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พ่อแม่ควรติดตั้งซอฟต์แวร์โปรแกรมเพื่อป้องกันเด็กเข้าถึงเว็บไซต์ที่ไม่เหมาะสม เช่น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>ICT hoursekeeper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ของกระทรวง รวมถึงการตั้ง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Password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บนอุปกรณ์ที่สามารถเข้าออนไลน์หรือเกมทุกชนิด การเลือกซื้อเกมเด็กวัยนี้เลือกได้ตามต้องการ โดยอยู่ในการให้คำแนะนำปรึกษาของพ่อแม่พ่อแม่ควรพิจารณาเกมที่ส่งเสริมพัฒนาการทั้งสติปัญญาและเกิดคุณค่าทางจิตใจสำหรับภาพยนตร์ให้ดูเรื่องย่อก่อน ถ้าไม่แน่ใจควรนั่งดูด้วยกันกับเด็ก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เป็นภาพยนตร์ต่างประเทศมักจะมีรหัสระบุวัยของผู้ชมที่เหมาะสมและข้อควรปฏิบัติสำหรับพ่อแม่ผู้ปกครอง</w:t>
      </w:r>
    </w:p>
    <w:p w:rsidR="002A2AC9" w:rsidRPr="004C03FF" w:rsidRDefault="008B0167" w:rsidP="00D019A5">
      <w:pPr>
        <w:pStyle w:val="ListParagraph"/>
        <w:numPr>
          <w:ilvl w:val="0"/>
          <w:numId w:val="83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กำหนดและแบ่งเวลาให้เด็กเล่นคอมพิวเตอร์ให้เหมาะสมกับวัยเช่น เด็กวัย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6-12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พอที่จะรับฟังและมีเหตุผลเพียงพอจึงสามารถให้เด็กมีส่วนร่วมในการกำหนดเวลาได้และเป็นเกทสำหรับเด็กเท่านั้น การเล่นคอมพิวเตอร์สำหรับเด็กวัย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9-12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ปีไม่ควรเกินวันละ 1 ชั่วโมงในวันธรรมดา และ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ชั่วโมงในวันหยุด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18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และพ่อแม่ผู้ปกครองต้องคอยกำกับให้เป็นไปตามข้อตกลงโดยอาจวางเงื่อนไขว่าต้องทำการบ้านหรือทำภารกิจในชีวิตประจำวันก่อนพร้อมทั้งกำหนดเวลาเข้านอน</w:t>
      </w:r>
    </w:p>
    <w:p w:rsidR="008B0167" w:rsidRPr="004C03FF" w:rsidRDefault="008B0167" w:rsidP="00D019A5">
      <w:pPr>
        <w:pStyle w:val="ListParagraph"/>
        <w:numPr>
          <w:ilvl w:val="0"/>
          <w:numId w:val="83"/>
        </w:numPr>
        <w:tabs>
          <w:tab w:val="left" w:pos="1800"/>
        </w:tabs>
        <w:spacing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พ่อแม่ควรมีเวลาให้ลูก มีการจัดกิจกรรมภายในครอบครัว เช่น การออกกำลังกายกลางแจ้ง การเล่นกีฬา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หรือ วิ่งเล่นที่สนามเด็กเล่น เป็นต้น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แทนการปล่อยให้เด็กเล่นคอมพิวเตอร์</w:t>
      </w:r>
    </w:p>
    <w:p w:rsidR="008B0167" w:rsidRPr="004C03FF" w:rsidRDefault="008B0167" w:rsidP="00E12FF8">
      <w:pPr>
        <w:pStyle w:val="ListParagraph"/>
        <w:spacing w:after="0" w:line="240" w:lineRule="auto"/>
        <w:ind w:firstLine="720"/>
        <w:jc w:val="right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C03FF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* </w:t>
      </w:r>
      <w:r w:rsidRPr="004C03FF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ผู้ปกครองและเด็กสามารถทำแบบทดลองการติดเกมออนไลน์ได้ที่</w:t>
      </w:r>
      <w:r w:rsidRPr="004C03FF">
        <w:rPr>
          <w:rFonts w:ascii="TH SarabunPSK" w:eastAsia="Times New Roman" w:hAnsi="TH SarabunPSK" w:cs="TH SarabunPSK"/>
          <w:color w:val="000000"/>
          <w:sz w:val="30"/>
          <w:szCs w:val="30"/>
        </w:rPr>
        <w:t>:</w:t>
      </w:r>
      <w:r w:rsidR="003235B5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4C03FF">
        <w:rPr>
          <w:rFonts w:ascii="TH SarabunPSK" w:eastAsia="Times New Roman" w:hAnsi="TH SarabunPSK" w:cs="TH SarabunPSK"/>
          <w:sz w:val="30"/>
          <w:szCs w:val="30"/>
        </w:rPr>
        <w:t>www.healthygamer.net</w:t>
      </w:r>
    </w:p>
    <w:p w:rsidR="00CB54D4" w:rsidRPr="004C03FF" w:rsidRDefault="00CB54D4" w:rsidP="00CB54D4">
      <w:pPr>
        <w:spacing w:after="0" w:line="240" w:lineRule="auto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p w:rsidR="008B0167" w:rsidRPr="004C03FF" w:rsidRDefault="00CB54D4" w:rsidP="00D019A5">
      <w:pPr>
        <w:pStyle w:val="ListParagraph"/>
        <w:numPr>
          <w:ilvl w:val="0"/>
          <w:numId w:val="79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ปัญหาการเรียน</w:t>
      </w:r>
    </w:p>
    <w:p w:rsidR="00CB54D4" w:rsidRPr="004C03FF" w:rsidRDefault="00CB54D4" w:rsidP="00CB54D4">
      <w:pPr>
        <w:spacing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ในเด็กวัยนี้ การไปโรงเรียนและการเรียนหนังสือเป็นกิจกรรมหลักในชีวิตประจำวันของเด็ก ดังนั้นถ้าเด็กประสบปัญหาด้านการเรียน พ่อแม่และครูจะต้องร่วมมือกันช่วยเหลือโดยรวดเร็วจะได้ไม่ก่อให้เกิดความเครียดทั้งพ่อแม่และตัวเด็กเอง ซึ่งถ้าแก้ไขไม่ได้ต้องพาเด็กมาปรึกษาแพทย์ ส่วนมากครูเป็นคนแนะนำให้พ่อแม่พามา ปัญหาที่พบอาจมีตั้งแต่เรียนไม่ดี ไม่สนใจเรียน ชอบแหย่เพื่อน ส่งงานไม่ทัน โดดเรียน หรืออ่านช้า ไม่ชอบจดงาน และผลสุดท้ายคือสอบไม่ผ่าน พ่อแม่ส่วนใ</w:t>
      </w:r>
      <w:r w:rsidR="004A7DDF" w:rsidRPr="004C03FF">
        <w:rPr>
          <w:rFonts w:ascii="TH SarabunPSK" w:eastAsia="Times New Roman" w:hAnsi="TH SarabunPSK" w:cs="TH SarabunPSK"/>
          <w:sz w:val="32"/>
          <w:szCs w:val="32"/>
          <w:cs/>
        </w:rPr>
        <w:t>หญ่เข้าใจว่าลูกเป็นโรคสมาธิสั้น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ร่วมกับเกียจคร้าน </w:t>
      </w:r>
      <w:r w:rsidR="004A7DDF" w:rsidRPr="004C03FF">
        <w:rPr>
          <w:rFonts w:ascii="TH SarabunPSK" w:eastAsia="Times New Roman" w:hAnsi="TH SarabunPSK" w:cs="TH SarabunPSK"/>
          <w:sz w:val="32"/>
          <w:szCs w:val="32"/>
          <w:cs/>
        </w:rPr>
        <w:t>แต่ในความเป็นจริงแล้วปัญหาต่างๆ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ที่พบมีสาเหตุได้หลายประการ</w:t>
      </w:r>
      <w:r w:rsidR="003235B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  <w:r w:rsidRPr="004C03FF">
        <w:rPr>
          <w:rFonts w:ascii="TH SarabunPSK" w:eastAsia="Times New Roman" w:hAnsi="TH SarabunPSK" w:cs="TH SarabunPSK"/>
          <w:sz w:val="32"/>
          <w:szCs w:val="32"/>
          <w:vertAlign w:val="superscript"/>
        </w:rPr>
        <w:t>19</w:t>
      </w:r>
    </w:p>
    <w:p w:rsidR="00CB54D4" w:rsidRPr="004C03FF" w:rsidRDefault="00CB54D4" w:rsidP="00CB54D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ปัจจัยจากตัวเด็กเอง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คือ</w:t>
      </w:r>
    </w:p>
    <w:p w:rsidR="00CB54D4" w:rsidRPr="004C03FF" w:rsidRDefault="00CB54D4" w:rsidP="00D019A5">
      <w:pPr>
        <w:pStyle w:val="ListParagraph"/>
        <w:numPr>
          <w:ilvl w:val="0"/>
          <w:numId w:val="84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ระดับสติปัญญา</w:t>
      </w:r>
    </w:p>
    <w:p w:rsidR="00CB54D4" w:rsidRPr="004C03FF" w:rsidRDefault="00CB54D4" w:rsidP="00D019A5">
      <w:pPr>
        <w:pStyle w:val="ListParagraph"/>
        <w:numPr>
          <w:ilvl w:val="0"/>
          <w:numId w:val="84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ทักษะในการเรียนรู้</w:t>
      </w:r>
    </w:p>
    <w:p w:rsidR="00CB54D4" w:rsidRPr="004C03FF" w:rsidRDefault="00CB54D4" w:rsidP="00D019A5">
      <w:pPr>
        <w:pStyle w:val="ListParagraph"/>
        <w:numPr>
          <w:ilvl w:val="0"/>
          <w:numId w:val="84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ปัญหาสมาธิสั้น</w:t>
      </w:r>
    </w:p>
    <w:p w:rsidR="00CB54D4" w:rsidRPr="004C03FF" w:rsidRDefault="00CB54D4" w:rsidP="00D019A5">
      <w:pPr>
        <w:pStyle w:val="ListParagraph"/>
        <w:numPr>
          <w:ilvl w:val="0"/>
          <w:numId w:val="84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ปัญหาทางด้านจิตใจ อารมณ์ และพฤติกรรม</w:t>
      </w:r>
    </w:p>
    <w:p w:rsidR="00E059FA" w:rsidRPr="004C03FF" w:rsidRDefault="00E059FA" w:rsidP="00E059FA">
      <w:pPr>
        <w:pStyle w:val="ListParagraph"/>
        <w:spacing w:line="240" w:lineRule="auto"/>
        <w:ind w:left="216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:rsidR="00E059FA" w:rsidRPr="004C03FF" w:rsidRDefault="00E059FA" w:rsidP="00E059FA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ปัจจัยด้านครอบครัวและการเลี้ยงดู</w:t>
      </w:r>
    </w:p>
    <w:p w:rsidR="00E059FA" w:rsidRDefault="00E059FA" w:rsidP="00E059FA">
      <w:pPr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ในสังคมปัจจุบัน ทุกครอบครัวต้องการให้ลูกหลานเป็นเด็กดีเก่งและประสบความสำเร็จในชีวิต มีผู้ปกครองจำนวนไม่น้อยที่มีความคาดหวังสูงกว่าระดับความสามารถที่แท้จริงของเด็ก และบังคับเคี่ยวเข็ญเด็กมากจนเกินไปทำให้เด็กเบื่อหน่ายและท้อ นอกจากนี้พ่อแม่ยังขาดทักษะในการสร้างแรงจูงใจในการเรียน และช่วยให้เด็กภาคภูมิใจในศักยภาพของตนเองที่มีอยู่ ซึ่งอาจไม่ใช่ด้านการเรียน และสิ่งที่พ่อแม่ควรทราบคือการที่เด็กจะประสบความสำเร็จได้นั้น ต้องอาศัยความเพียรพยายามและความอดทน ซึ่งจะเกิดขึ้นได้ก็ต่อเมื่อเด็กเหล่านี้ต้องมีวินัยในตนเองโดยได้รับการอบรมสั่งสอนและฝึกฝนอย่างสม่ำเสมอด้วยความรักและความเข้าใจ เป็นระยะเวลานานพอสมควร แต่ในสังคมปัจจุบันพบว่า พ่อแม่ผู้ปกครองขาดการฝึกฝนให้เด็กมีทักษะที่จำเป็นในการเรียนและค่อนข้างตามใจอยากได้อะไรก็ได้ เป็นยุควัตถุนิยม บริโภคนิยม ไม่ค่อยมีเวลาอยู่ด้วยกันหรือปรึกษาหารือกันทำให้เกิดปัญหาที่พบบ่อยคือ เด็กติดเล่นเกม ติดอินเทอร์เน็ต ไม่รู้จักแบ่งเวลา พ่อแม่ขาดทักษะที่ดีในการจัดการกับปัญหา ดังนั้นเมื่อเด็กเข้าสู่ระบบการศึกษา ซึ่งต้องอาศัยความรับผิดชอบอย่างมาก จึงทำให้เด็กเกิดปัญหาการเรียนตามมาได้</w:t>
      </w:r>
    </w:p>
    <w:p w:rsidR="00BC2570" w:rsidRPr="004C03FF" w:rsidRDefault="00BC2570" w:rsidP="00E059FA">
      <w:pPr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059FA" w:rsidRPr="004C03FF" w:rsidRDefault="00E059FA" w:rsidP="00E059FA">
      <w:pPr>
        <w:spacing w:after="0" w:line="240" w:lineRule="auto"/>
        <w:ind w:left="720" w:firstLine="1080"/>
        <w:jc w:val="thaiDistribute"/>
        <w:rPr>
          <w:rFonts w:ascii="TH SarabunPSK" w:eastAsia="Times New Roman" w:hAnsi="TH SarabunPSK" w:cs="TH SarabunPSK"/>
          <w:color w:val="000000"/>
          <w:sz w:val="2"/>
          <w:szCs w:val="2"/>
        </w:rPr>
      </w:pPr>
    </w:p>
    <w:p w:rsidR="00E059FA" w:rsidRPr="004C03FF" w:rsidRDefault="00E059FA" w:rsidP="00E059FA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ปัจจัยด้านโรงเรียน และระบบการศึกษา</w:t>
      </w:r>
    </w:p>
    <w:p w:rsidR="00E059FA" w:rsidRPr="004C03FF" w:rsidRDefault="00E059FA" w:rsidP="00E059FA">
      <w:pPr>
        <w:spacing w:after="0" w:line="240" w:lineRule="auto"/>
        <w:ind w:left="720" w:firstLine="10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เนื่องจากระบบการศึกษาที่เปลี่ยนแปลงบ่อย ความต่างของมาตรฐานการเรียนการสอนของเอกชนและรัฐบาลอยู่อย่างมาก ขนาดของชั้นเรียน หรืออัตราส่วนของครูต่อนักเรียน บางโรงเรียนครูยังใช้ระบบบังคับ เข้มงวด ลงโทษรุนแรง หรือมุ่งเน้นเนื้อหาการท่องจำมากกว่าที่จะฝึกฝนให้เด็กรู้จักคิด รู้จักแก้ปัญหา ทำให้เด็กขาดทักษะในการเรียนรู้และเบื่อหน่าย สับสน และไม่เห็นความสำคัญของการศึกษา</w:t>
      </w:r>
    </w:p>
    <w:p w:rsidR="00E059FA" w:rsidRPr="004C03FF" w:rsidRDefault="00E059FA" w:rsidP="00E059FA">
      <w:pPr>
        <w:spacing w:after="0" w:line="240" w:lineRule="auto"/>
        <w:ind w:left="720" w:firstLine="1080"/>
        <w:jc w:val="thaiDistribute"/>
        <w:rPr>
          <w:rFonts w:ascii="TH SarabunPSK" w:eastAsia="Times New Roman" w:hAnsi="TH SarabunPSK" w:cs="TH SarabunPSK"/>
          <w:color w:val="000000"/>
          <w:sz w:val="2"/>
          <w:szCs w:val="2"/>
        </w:rPr>
      </w:pPr>
    </w:p>
    <w:p w:rsidR="00E059FA" w:rsidRPr="004C03FF" w:rsidRDefault="00E059FA" w:rsidP="00E059FA">
      <w:pPr>
        <w:pStyle w:val="ListParagraph"/>
        <w:spacing w:line="240" w:lineRule="auto"/>
        <w:ind w:left="0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แนวทางการช่วยเหลือ</w:t>
      </w:r>
    </w:p>
    <w:p w:rsidR="00E059FA" w:rsidRPr="004C03FF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พ่อแม่ต้องเข้าใจและยอมรับในปัญหาที่เกิดขึ้น ลดการตำหนิ</w:t>
      </w:r>
      <w:r w:rsidR="00C307EC" w:rsidRPr="004C03FF">
        <w:rPr>
          <w:rFonts w:ascii="TH SarabunPSK" w:eastAsia="Times New Roman" w:hAnsi="TH SarabunPSK" w:cs="TH SarabunPSK"/>
          <w:sz w:val="32"/>
          <w:szCs w:val="32"/>
          <w:cs/>
        </w:rPr>
        <w:t>ติเตียน ไม่ดูถูก ควรสนับสนุนให้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เด็กได้มีโอกาสพูดหรือเล่าปัญหาของตนเองบ้าง</w:t>
      </w:r>
    </w:p>
    <w:p w:rsidR="00E059FA" w:rsidRPr="004C03FF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ถ้าพบว่าเด็กเริ่มมีปัญหาด้านการเรียนควรรีบพามาปรึกษาแต่เนิ่นๆ โดยอธิบายให้เด็กเข้าใจถึงความห่วงใยและความจำเป็นในการมาพบแพทย์ เพื่อช่วยให้เด็กมีความสุขในการเรียนมากขึ้น</w:t>
      </w:r>
    </w:p>
    <w:p w:rsidR="00E059FA" w:rsidRPr="004C03FF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พ่อแม่ควรช่วยกันสร้างบรรยากาศที่ดีในครอบครัว พูดคุยกันด้วยเหตุผลและเป็นตัวอย่างที่ดี</w:t>
      </w:r>
      <w:r w:rsidRPr="004C03FF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พ่อแม่ต้องพยายามควบคุมอารมณ์ตนเอง และไม่ตำหนิหรือลงโทษรุนแรงเมื่อเด็กทำผิด</w:t>
      </w:r>
    </w:p>
    <w:p w:rsidR="00E059FA" w:rsidRPr="004C03FF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การแบ่งหน้าที่การทำงานในบ้าน ควรให้เด็กได้ฝึกรับผิดชอบงานบ้านตามความเหมาะสมและชมเชยเมื่อเด็กทำได้ดี</w:t>
      </w:r>
    </w:p>
    <w:p w:rsidR="00E059FA" w:rsidRPr="004C03FF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พ่อแม่ควรช่วยกันมองหาจุดเด่นหรือข้อดีในตัวเด็ก และคอยชื่นชมส่งเสริมให้ทำอย่างต่อเนื่อง เป็นการสร้างความมั่นใจในตัวเองให้กับเด็ก</w:t>
      </w:r>
    </w:p>
    <w:p w:rsidR="00E059FA" w:rsidRPr="004C03FF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มีเวลาทำกิจกรรมร่วมกันระหว่างสมาชิกในครอบครัว เพื่อเสริมสร้างความสัมพันธ์อันดีและช่วยให้พ่อแม่ได้ติดตามการเปลี่ยนแปลงของเด็ก</w:t>
      </w:r>
    </w:p>
    <w:p w:rsidR="00E059FA" w:rsidRPr="004C03FF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พ่อแม่ควรยอมรับการเปลี่ยนแปลงและพัฒนาการตามวัยของเด็ก เด็กต้องการความไว้วางใจจากพ่อแม่ ดังนั้นเวลามีปัญหาอะไรเกิดขึ้น ควรรับฟังให้เด็กได้เล่าให้ฟังก่อนที่จะปรักปรำหรือลงโทษ จะช่วยให้เด็กรู้สึกดีกับพ่อแม่</w:t>
      </w:r>
    </w:p>
    <w:p w:rsidR="00E059FA" w:rsidRPr="004C03FF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พ่อแม่และครูควรช่วยเหลือและร่วมมือกันประคับประคองเด็กให้มีโอกาสเรียนรู้ได้เต็มตามศักยภาพ และยอมรับว่าเด็กแต่ละคนมีความสามารถและความถนัดแตกต่างกัน ดังนั้นไม่ต้องเก่งเหมือนกัน</w:t>
      </w:r>
    </w:p>
    <w:p w:rsidR="00E059FA" w:rsidRPr="004C03FF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ครูต้องมีความรู้ มีทัศนคติที่ดี ลดการตำหนิติเตียน การลงโทษรุนแรง มีวิธีการสอนให้เด็กรู้จักคิดวิเคราะห์ รู้จักแก้ปัญหาได้และมีความสุขในการเรียนรู้</w:t>
      </w:r>
    </w:p>
    <w:p w:rsidR="00E059FA" w:rsidRDefault="00E059FA" w:rsidP="00D019A5">
      <w:pPr>
        <w:pStyle w:val="ListParagraph"/>
        <w:numPr>
          <w:ilvl w:val="0"/>
          <w:numId w:val="8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ในกรณีเด็กที่มีระดับสติปัญญาต่ำกว่าเกณฑ์ เด็กที่มีความบกพร่องทางการเรียน และเด็กที่เป็นโรคสมาธิสั้น ผู้ที่ดูแลจะต้องมีความรู้ความเข้าใจเด็กเหล่านี้ให้มากขึ้นดังต่อไปนี้</w:t>
      </w:r>
    </w:p>
    <w:p w:rsidR="00BC2570" w:rsidRDefault="00BC2570" w:rsidP="00BC2570">
      <w:pPr>
        <w:pStyle w:val="ListParagraph"/>
        <w:tabs>
          <w:tab w:val="left" w:pos="2160"/>
        </w:tabs>
        <w:spacing w:line="240" w:lineRule="auto"/>
        <w:ind w:left="18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C2570" w:rsidRPr="004C03FF" w:rsidRDefault="00BC2570" w:rsidP="00BC2570">
      <w:pPr>
        <w:pStyle w:val="ListParagraph"/>
        <w:tabs>
          <w:tab w:val="left" w:pos="2160"/>
        </w:tabs>
        <w:spacing w:line="240" w:lineRule="auto"/>
        <w:ind w:left="180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059FA" w:rsidRPr="004C03FF" w:rsidRDefault="001900E1" w:rsidP="00D019A5">
      <w:pPr>
        <w:pStyle w:val="ListParagraph"/>
        <w:numPr>
          <w:ilvl w:val="0"/>
          <w:numId w:val="85"/>
        </w:numPr>
        <w:tabs>
          <w:tab w:val="left" w:pos="2160"/>
        </w:tabs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ความบกพร่องทางการเรียน </w:t>
      </w:r>
      <w:r w:rsidRPr="004C03FF">
        <w:rPr>
          <w:rFonts w:ascii="TH SarabunPSK" w:eastAsia="Times New Roman" w:hAnsi="TH SarabunPSK" w:cs="TH SarabunPSK"/>
          <w:b/>
          <w:bCs/>
          <w:sz w:val="32"/>
          <w:szCs w:val="32"/>
        </w:rPr>
        <w:t>(Learning Disability)</w:t>
      </w:r>
      <w:r w:rsidRPr="004C03FF">
        <w:rPr>
          <w:rFonts w:ascii="TH SarabunPSK" w:eastAsia="Times New Roman" w:hAnsi="TH SarabunPSK" w:cs="TH SarabunPSK"/>
          <w:sz w:val="32"/>
          <w:szCs w:val="32"/>
          <w:vertAlign w:val="superscript"/>
        </w:rPr>
        <w:t>20, 21</w:t>
      </w:r>
    </w:p>
    <w:p w:rsidR="001900E1" w:rsidRPr="004C03FF" w:rsidRDefault="001900E1" w:rsidP="001900E1">
      <w:pPr>
        <w:pStyle w:val="ListParagraph"/>
        <w:spacing w:line="240" w:lineRule="auto"/>
        <w:ind w:left="144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พ่อแม่ต้องเข้าใจข้อจำกัดของเด็กว่ามีความบกพร่องทางการเรียน ไม่ใช่บกพร่องทางสติปัญญา เด็กเหล่านี้มีระดับสติปัญญาปกติ สิ่งที่ทำไม่ได้ ไม่ใช่เกิดจากตัวเด็กเกียจคร้าน แต่เกิดจากความปกติของการทำงานของสมองในระบบประสาทส่วนกลาง ที่ส่งผลกระทบต่อประสิทธิภาพในการรับข้อมูล และการใช้ทักษะด้านการฟัง พูด อ่าน เขียน การเข้าใจความหมายของภาษา การใช้เหตุผลและการคำนวณ จึงทำให้เกิดความบกพร่องทางการเรียน ซึ่งแบ่งเป็น 4 ประเภทใหญ่ๆ คือ</w:t>
      </w:r>
    </w:p>
    <w:p w:rsidR="001900E1" w:rsidRPr="004C03FF" w:rsidRDefault="001900E1" w:rsidP="003F7D08">
      <w:pPr>
        <w:pStyle w:val="ListParagraph"/>
        <w:numPr>
          <w:ilvl w:val="0"/>
          <w:numId w:val="171"/>
        </w:numPr>
        <w:tabs>
          <w:tab w:val="left" w:pos="2880"/>
        </w:tabs>
        <w:spacing w:line="240" w:lineRule="auto"/>
        <w:ind w:left="144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ความบกพร่องทางด้านการอ่าน 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(Dyslexia)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เป็นประเภทที่พบมากที่สุด</w:t>
      </w:r>
    </w:p>
    <w:p w:rsidR="001900E1" w:rsidRPr="004C03FF" w:rsidRDefault="001900E1" w:rsidP="003F7D08">
      <w:pPr>
        <w:pStyle w:val="ListParagraph"/>
        <w:numPr>
          <w:ilvl w:val="0"/>
          <w:numId w:val="171"/>
        </w:numPr>
        <w:tabs>
          <w:tab w:val="left" w:pos="2880"/>
        </w:tabs>
        <w:spacing w:line="240" w:lineRule="auto"/>
        <w:ind w:left="144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ความบกพร่องทางด้านการเขียน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(Dysgraphia)</w:t>
      </w:r>
    </w:p>
    <w:p w:rsidR="001900E1" w:rsidRPr="004C03FF" w:rsidRDefault="001900E1" w:rsidP="003F7D08">
      <w:pPr>
        <w:pStyle w:val="ListParagraph"/>
        <w:numPr>
          <w:ilvl w:val="0"/>
          <w:numId w:val="171"/>
        </w:numPr>
        <w:tabs>
          <w:tab w:val="left" w:pos="2880"/>
        </w:tabs>
        <w:spacing w:line="240" w:lineRule="auto"/>
        <w:ind w:left="144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ความบกพร่องทางด้านการคำนวณ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(Dyscalculia)</w:t>
      </w:r>
    </w:p>
    <w:p w:rsidR="001900E1" w:rsidRPr="004C03FF" w:rsidRDefault="00C307EC" w:rsidP="003F7D08">
      <w:pPr>
        <w:pStyle w:val="ListParagraph"/>
        <w:numPr>
          <w:ilvl w:val="0"/>
          <w:numId w:val="171"/>
        </w:numPr>
        <w:tabs>
          <w:tab w:val="left" w:pos="2880"/>
        </w:tabs>
        <w:spacing w:line="240" w:lineRule="auto"/>
        <w:ind w:left="144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ความบกพร่องหลายๆ</w:t>
      </w:r>
      <w:r w:rsidR="001900E1" w:rsidRPr="004C03FF">
        <w:rPr>
          <w:rFonts w:ascii="TH SarabunPSK" w:eastAsia="Times New Roman" w:hAnsi="TH SarabunPSK" w:cs="TH SarabunPSK"/>
          <w:sz w:val="32"/>
          <w:szCs w:val="32"/>
          <w:cs/>
        </w:rPr>
        <w:t>อย่างรวมกัน จะทำให้เด็กมีปัญหาทั้งการอ่าน การเขียน และการคำนวณ</w:t>
      </w:r>
    </w:p>
    <w:p w:rsidR="00E059FA" w:rsidRPr="004C03FF" w:rsidRDefault="001900E1" w:rsidP="001900E1">
      <w:pPr>
        <w:pStyle w:val="ListParagraph"/>
        <w:spacing w:line="240" w:lineRule="auto"/>
        <w:ind w:left="1440" w:firstLine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ปัจจุบันเด็กไทยมีความบกพร่องทางการเรียนเพิ่มสูงขึ้นมาก พ่อแม่จึงควรมีความรู้ความเข้าใจเกี่ยวกับความผิดปกติต่างๆ ที่เกิดขึ้น เพื่อให้สามารถช่วยเหลือและดูแลให้เด็กสามารถปรับตัว และเรียนรู้ที่จะอยู่ในสังคมได้อย่างมีความสุข เช่น เด็กที่มีปัญหาการอ่าน พ่อแม่ควรอ่านหนังสือให้ฟังบ่อยๆ โดยเฉพาะข้อความที่ซับซ้อนมากก็ควรอ่านให้ฟังช่วยให้เด็กเรียนรู้อารมณ์ของตัวเอง สนับสนุนให้แสด</w:t>
      </w:r>
      <w:r w:rsidR="007901CD" w:rsidRPr="004C03FF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ความสามารถที่ถนัด ให้เกิดความภาคภูมิใจในตัวเอง สำหรับครูจำเป็นต้องมีทัศนคติที่ดี มีความเข้าใจในปัญหาเด็กแต่ละคน รู้ว่ามีจุดอ่อนด้านใด การอ่าน เขียน คำนวณ หรือทั้งหมด ครูจะได้จัดการศึกษาที่เหมาะสมแก่เด็กแต่ละคนได้ถูกต้องอย่างไรก็ตามเด็กที่บกพร่องการเรียน เขาก็อาจจะมีความสามารถในด้านอื่นๆ เช่น กีฬา ดนตรี นอกจาก</w:t>
      </w:r>
      <w:r w:rsidR="007901CD" w:rsidRPr="004C03FF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ารจัดการศึกษาให้เหมาะสมแล้ว การส่งเสริมศักยภาพอื่นๆนอกจากการเรียนจะเป็นจุดที่ช่วยให้เด็กได้ค้นพบตนเอง ได้ทำในสิ่งถนัดและเกิดเป็นเป็นความภาคภูมิใจในตนเอง</w:t>
      </w:r>
    </w:p>
    <w:p w:rsidR="001900E1" w:rsidRPr="004C03FF" w:rsidRDefault="001900E1" w:rsidP="001900E1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CB54D4" w:rsidRPr="004C03FF" w:rsidRDefault="001900E1" w:rsidP="00D019A5">
      <w:pPr>
        <w:pStyle w:val="ListParagraph"/>
        <w:numPr>
          <w:ilvl w:val="0"/>
          <w:numId w:val="79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โรคสมาธิสั้น </w:t>
      </w:r>
      <w:r w:rsidRPr="004C03FF">
        <w:rPr>
          <w:rFonts w:ascii="TH SarabunPSK" w:eastAsia="Times New Roman" w:hAnsi="TH SarabunPSK" w:cs="TH SarabunPSK"/>
          <w:b/>
          <w:bCs/>
          <w:sz w:val="32"/>
          <w:szCs w:val="32"/>
        </w:rPr>
        <w:t>(Attention Deficit Hyperactivity Disorder: ADHA)</w:t>
      </w: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6</w:t>
      </w:r>
    </w:p>
    <w:p w:rsidR="00E12FF8" w:rsidRPr="004C03FF" w:rsidRDefault="00D60F0E" w:rsidP="00D60F0E">
      <w:pPr>
        <w:pStyle w:val="ListParagraph"/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มักเป็นมาตั้งแต่วัยเด็กก่อนอายุ 7 ปี แต่จะเห็นได้ชัดเจนเมื่อเริ่มเรียนชั้นประถมปีที่ 1 สาเหตุจากความบกพร่องของสมองส่วนที่เกี่ยวกับระบบการควบคุมสมาธิ ความตั้งใจ และการเคลื่อนไหว จ</w:t>
      </w:r>
      <w:r w:rsidR="007901CD" w:rsidRPr="004C03FF">
        <w:rPr>
          <w:rFonts w:ascii="TH SarabunPSK" w:eastAsia="Times New Roman" w:hAnsi="TH SarabunPSK" w:cs="TH SarabunPSK"/>
          <w:sz w:val="32"/>
          <w:szCs w:val="32"/>
          <w:cs/>
        </w:rPr>
        <w:t>ึงทำให้เด็กโรคสมาธิสั้นมีลักษณะ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อาการที่สำคัญ คือ</w:t>
      </w:r>
    </w:p>
    <w:p w:rsidR="00D60F0E" w:rsidRPr="004C03FF" w:rsidRDefault="00D60F0E" w:rsidP="00D019A5">
      <w:pPr>
        <w:pStyle w:val="ListParagraph"/>
        <w:numPr>
          <w:ilvl w:val="0"/>
          <w:numId w:val="86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สมาธิสั้น (</w:t>
      </w:r>
      <w:r w:rsidRPr="004C03FF">
        <w:rPr>
          <w:rFonts w:ascii="TH SarabunPSK" w:eastAsia="Times New Roman" w:hAnsi="TH SarabunPSK" w:cs="TH SarabunPSK"/>
          <w:sz w:val="32"/>
          <w:szCs w:val="32"/>
        </w:rPr>
        <w:t>Inattention)</w:t>
      </w:r>
      <w:r w:rsidR="004957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มักสามารถพบได้ในทุกสถานที่ เช่น ที่บ้าน โรงเรียน ในสังคม แต่ความรุนแรงของอาการแสดงออกไม่เท่ากัน แต่ในกิจกรรมที่เด็กชอบ เช่น ดูโทรทัศน์ เล่นเกม อาจจะมีสมาธินานขึ้น</w:t>
      </w:r>
    </w:p>
    <w:p w:rsidR="00D60F0E" w:rsidRPr="004C03FF" w:rsidRDefault="00D60F0E" w:rsidP="00D019A5">
      <w:pPr>
        <w:pStyle w:val="ListParagraph"/>
        <w:numPr>
          <w:ilvl w:val="0"/>
          <w:numId w:val="86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อาการอยู่ไม่นิ่งหรือซนมากผิดปกติ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(Hyperactivity)</w:t>
      </w:r>
      <w:r w:rsidR="004957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เด็กจะอยู่นิ่งได้ช่วงสั้นๆ แล้วลุกเดินหรือวิ่งไปมา ลุกจากที่นั่งบ่อยๆ แหย่เพื่อน ชวนเพื่อนคุย พูดมาก เล่นรุนแรง ชอบปืนป่าย ซุกซนมากกว่าเด็กปกติวัยเดียวกัน และอาจเกิดอุบัติเหตุได้บ่อย</w:t>
      </w:r>
    </w:p>
    <w:p w:rsidR="00D60F0E" w:rsidRPr="004C03FF" w:rsidRDefault="00D60F0E" w:rsidP="00D019A5">
      <w:pPr>
        <w:pStyle w:val="ListParagraph"/>
        <w:numPr>
          <w:ilvl w:val="0"/>
          <w:numId w:val="86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หุนหันพลันแล่น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(Impulsivity)</w:t>
      </w:r>
      <w:r w:rsidR="004957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ขาดความสามารถในการควบคุมตนเอง ทำอะไรวู่วามไม่ค่อยยั้งคิด บางครั้งจะเผลอทำผิดบ่อยๆ เหมือนเด็กไม่เชื่อฟัง มักจะแซงคิวคนอื่นเสมอๆ การควบคุมอารมณ์</w:t>
      </w:r>
      <w:r w:rsidRPr="004C03FF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ตนเองไม่ดี เวลาโกรธไม่พอใจจะแสดงออกมาทันที</w:t>
      </w:r>
    </w:p>
    <w:p w:rsidR="00D60F0E" w:rsidRPr="004C03FF" w:rsidRDefault="00D60F0E" w:rsidP="00D40012">
      <w:pPr>
        <w:spacing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พ่อแม่ควรเข้าใจลักษณะอาการของโรคสมาธิสั้นและอดทนกับเด็ก เพราะเด็กเองก็ไม่เข้าใจว่าทำไมตนเองจึงเป็นเช่นนั้น นอกจากนี้พ่อแม่ไม่ควรเพิ่มความกดดันให้กับเด็กโดยบังคับหรือลงโทษให้เด็กอยู่นิ่งๆ เพราะเด็กทำไม่ได้ ควรพยายามจัดสภาพแวดล้อมให้เด็กได้อยู่ในที่เงียบๆ ไม่มี 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TV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หรือของเล่นมาดึงความสนใจ เพื่อส่งเสริมให้เด็กมีสมาธิดียิ่งขึ้น รวมถึงการมอบหมายงานให้เด็กทำงานที่ใช้เวลาช่วงสั้นๆ เมื่อเด็กทำสำเร็จก็ควรให้คำชมเชยด้วย สำหรับครูเพื่อให้เข้าใจอาการของเด็ก </w:t>
      </w:r>
      <w:r w:rsidRPr="004C03F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ที่สำคัญควรพาเด็กพบแพทย์ หากมีความจำเป็นแพทย์อาจจะพิจารณาให้การรักษาด้วยยา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เพื่อให้เด็กมีสมาธิมากขึ้น</w:t>
      </w:r>
    </w:p>
    <w:p w:rsidR="00D60F0E" w:rsidRPr="004C03FF" w:rsidRDefault="00D40012" w:rsidP="003A6D4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val="th-TH"/>
        </w:rPr>
        <w:t>การส่งเสริมหรือการสร้างเสริมสุขภาพในเด็กให้พัฒนาถึงศักยภาพสูงสุดนั้น ต้องเป็นการสร้างเสริมหรือส่งเสริมสุขภาพแบบองค์รวม คือ ทั้งกาย จิต อารมณ์ สังคม และจิตวิญญาณ</w:t>
      </w:r>
      <w:r w:rsidRPr="004C03FF">
        <w:rPr>
          <w:rFonts w:ascii="TH SarabunPSK" w:eastAsia="Cordia New" w:hAnsi="TH SarabunPSK" w:cs="TH SarabunPSK"/>
          <w:spacing w:val="-2"/>
          <w:sz w:val="32"/>
          <w:szCs w:val="32"/>
          <w:cs/>
          <w:lang w:val="th-TH"/>
        </w:rPr>
        <w:t>ปัจจัยหรือองค์ประกอบสำคัญที่จะสร้างเสริมสุขภาพแบบองค์รวมได้ก็คือ การได้รับทั้งอาหารกาย</w:t>
      </w:r>
      <w:r w:rsidRPr="004C03FF">
        <w:rPr>
          <w:rFonts w:ascii="TH SarabunPSK" w:eastAsia="Cordia New" w:hAnsi="TH SarabunPSK" w:cs="TH SarabunPSK"/>
          <w:sz w:val="32"/>
          <w:szCs w:val="32"/>
          <w:cs/>
          <w:lang w:val="th-TH"/>
        </w:rPr>
        <w:t>และอาหารใจที่ครบถ้วนสมบูรณ์ ซึ่งอาหารกายก็คือ การส่งเสริมภาวะโภชนาการในเด็ก การกระตุ้นและส่งเสริมพัฒนาการด้านต่างๆให้สมบูรณ์ โดยการเล่นหรือจัดกิจกรรมกระตุ้นหรือส่งเสริมพัฒนาการให้เหมาะสมตามวัย อีกทั้งส่งเสริมสุขภาพร่างกายให้แข็งแรงและให้การป้องกันโรคที่สามารถป้องกันได้โดยการให้ภูมิคุ้มกันในเด็ก รวมทั้งการป้องกันอุบัติเหตุต่างๆ เพื่อให้เด็กมีร่างกายที่สมบูรณ์แข็งแรงปราศจากความพิการ นอกจากนั้นอาหารใจที่สำคัญสำหรับเด็กก็คือ การได้รับความรัก ความผูกพันจากบิดามารดาอย่างต่อเนื่องสม่ำเสมอ จะทำให้เด็กเติบโตขึ้นอย่างผู้ที่มีสุขภาพจิตที่ดี มีอารมณ์มั่นคง รู้จักรักและเสียสละให้ผู้อื่นในสังคมได้สามารถปรับตัวให้มีชีวิตอยู่ในสังคมได้อย่างปกติสุขและมีคุณภาพชีวิตที่ดี โดยบทเรียนต่อไปนี้จะกล่าวถึงเรื่องการดูแลและส่งเสริมสุขภาพในเด็กให้มีคุณภาพชีวิตที่ดีทั้งกาย จิต อารมณ์ สังคมและจิตวิญญาณ ดังกล่าว เพื่อให้เจริญเติ</w:t>
      </w:r>
      <w:r w:rsidR="002477B1" w:rsidRPr="004C03FF">
        <w:rPr>
          <w:rFonts w:ascii="TH SarabunPSK" w:eastAsia="Cordia New" w:hAnsi="TH SarabunPSK" w:cs="TH SarabunPSK"/>
          <w:sz w:val="32"/>
          <w:szCs w:val="32"/>
          <w:cs/>
          <w:lang w:val="th-TH"/>
        </w:rPr>
        <w:t>บโตเป็นผู้ใหญ่ที่มีคุณภาพในทุกๆ</w:t>
      </w:r>
      <w:r w:rsidRPr="004C03FF">
        <w:rPr>
          <w:rFonts w:ascii="TH SarabunPSK" w:eastAsia="Cordia New" w:hAnsi="TH SarabunPSK" w:cs="TH SarabunPSK"/>
          <w:sz w:val="32"/>
          <w:szCs w:val="32"/>
          <w:cs/>
          <w:lang w:val="th-TH"/>
        </w:rPr>
        <w:t>ด้านต่อไปในอนาคต</w:t>
      </w:r>
    </w:p>
    <w:p w:rsidR="00D60F0E" w:rsidRPr="004C03FF" w:rsidRDefault="00D60F0E" w:rsidP="003A6D4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07535" w:rsidRPr="004C03FF" w:rsidRDefault="00307535" w:rsidP="003A6D4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07535" w:rsidRPr="004C03FF" w:rsidRDefault="00307535" w:rsidP="00D60F0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07535" w:rsidRPr="004C03FF" w:rsidRDefault="00307535" w:rsidP="00D60F0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07535" w:rsidRPr="004C03FF" w:rsidRDefault="00307535" w:rsidP="00D60F0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07535" w:rsidRPr="004C03FF" w:rsidRDefault="00307535" w:rsidP="00D60F0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07535" w:rsidRPr="004C03FF" w:rsidRDefault="00307535" w:rsidP="00D60F0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323A9" w:rsidRPr="004C03FF" w:rsidRDefault="00D323A9" w:rsidP="00DE4A49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42" w:name="_Toc18517078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คำถามท้ายบท</w:t>
      </w:r>
      <w:bookmarkEnd w:id="42"/>
    </w:p>
    <w:p w:rsidR="00D323A9" w:rsidRPr="004C03FF" w:rsidRDefault="00D323A9" w:rsidP="00DE4A4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="00577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จงเลือกคำตอบที่ถูกต้องที่สุดเพียงคำตอบเดียว</w:t>
      </w:r>
    </w:p>
    <w:p w:rsidR="00D323A9" w:rsidRPr="004C03FF" w:rsidRDefault="00DF7CC4" w:rsidP="00D019A5">
      <w:pPr>
        <w:pStyle w:val="ListParagraph"/>
        <w:numPr>
          <w:ilvl w:val="0"/>
          <w:numId w:val="1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ข้อใด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ไม่ใช่</w:t>
      </w:r>
      <w:r w:rsidRPr="004C03FF">
        <w:rPr>
          <w:rFonts w:ascii="TH SarabunPSK" w:hAnsi="TH SarabunPSK" w:cs="TH SarabunPSK"/>
          <w:sz w:val="32"/>
          <w:szCs w:val="32"/>
          <w:cs/>
        </w:rPr>
        <w:t>ความหมายของเด็กวัยเรียน</w:t>
      </w:r>
    </w:p>
    <w:p w:rsidR="00D323A9" w:rsidRPr="004C03FF" w:rsidRDefault="00DF7CC4" w:rsidP="00D019A5">
      <w:pPr>
        <w:pStyle w:val="ListParagraph"/>
        <w:numPr>
          <w:ilvl w:val="0"/>
          <w:numId w:val="18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เด็กที่เข้าโรงเรียนแล้ว</w:t>
      </w:r>
    </w:p>
    <w:p w:rsidR="00D323A9" w:rsidRPr="004C03FF" w:rsidRDefault="00DF7CC4" w:rsidP="00D019A5">
      <w:pPr>
        <w:pStyle w:val="ListParagraph"/>
        <w:numPr>
          <w:ilvl w:val="0"/>
          <w:numId w:val="18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เด็กที่มีอายุระหว่าง 6-12 ปี</w:t>
      </w:r>
    </w:p>
    <w:p w:rsidR="00D323A9" w:rsidRPr="004C03FF" w:rsidRDefault="00DF7CC4" w:rsidP="00D019A5">
      <w:pPr>
        <w:pStyle w:val="ListParagraph"/>
        <w:numPr>
          <w:ilvl w:val="0"/>
          <w:numId w:val="18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เริ่มเรียนรูคานิยมของสังคมจากกลุ่มเพื่อน</w:t>
      </w:r>
    </w:p>
    <w:p w:rsidR="00D323A9" w:rsidRPr="004C03FF" w:rsidRDefault="00DF7CC4" w:rsidP="00D019A5">
      <w:pPr>
        <w:pStyle w:val="ListParagraph"/>
        <w:numPr>
          <w:ilvl w:val="0"/>
          <w:numId w:val="18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มีการพัฒนาความคิดเชิงวิเคราะห์และเปรียบเทียบ</w:t>
      </w:r>
    </w:p>
    <w:p w:rsidR="00D323A9" w:rsidRPr="004C03FF" w:rsidRDefault="00786C88" w:rsidP="00D019A5">
      <w:pPr>
        <w:pStyle w:val="ListParagraph"/>
        <w:numPr>
          <w:ilvl w:val="0"/>
          <w:numId w:val="1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ข้อใดคือ</w:t>
      </w: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ไม่ใช่</w:t>
      </w:r>
      <w:r w:rsidRPr="004C03FF">
        <w:rPr>
          <w:rFonts w:ascii="TH SarabunPSK" w:hAnsi="TH SarabunPSK" w:cs="TH SarabunPSK"/>
          <w:sz w:val="32"/>
          <w:szCs w:val="32"/>
          <w:cs/>
        </w:rPr>
        <w:t>พันธกิจครอบครัวในการส่งเสริมพัฒนาการของเด็กเรียน</w:t>
      </w:r>
    </w:p>
    <w:p w:rsidR="00D323A9" w:rsidRPr="004C03FF" w:rsidRDefault="00786C88" w:rsidP="00D019A5">
      <w:pPr>
        <w:pStyle w:val="ListParagraph"/>
        <w:numPr>
          <w:ilvl w:val="0"/>
          <w:numId w:val="1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สอน</w:t>
      </w:r>
      <w:r w:rsidR="004C3D02" w:rsidRPr="004C03FF">
        <w:rPr>
          <w:rFonts w:ascii="TH SarabunPSK" w:hAnsi="TH SarabunPSK" w:cs="TH SarabunPSK"/>
          <w:sz w:val="32"/>
          <w:szCs w:val="32"/>
          <w:cs/>
        </w:rPr>
        <w:t>ให้</w:t>
      </w:r>
      <w:r w:rsidRPr="004C03FF">
        <w:rPr>
          <w:rFonts w:ascii="TH SarabunPSK" w:hAnsi="TH SarabunPSK" w:cs="TH SarabunPSK"/>
          <w:sz w:val="32"/>
          <w:szCs w:val="32"/>
          <w:cs/>
        </w:rPr>
        <w:t>เด็กรูจักปรับตัว</w:t>
      </w:r>
      <w:r w:rsidR="004C3D02" w:rsidRPr="004C03FF">
        <w:rPr>
          <w:rFonts w:ascii="TH SarabunPSK" w:hAnsi="TH SarabunPSK" w:cs="TH SarabunPSK"/>
          <w:sz w:val="32"/>
          <w:szCs w:val="32"/>
          <w:cs/>
        </w:rPr>
        <w:t>เข้ากับกลุ่มเพื่อน</w:t>
      </w:r>
    </w:p>
    <w:p w:rsidR="00D323A9" w:rsidRPr="004C03FF" w:rsidRDefault="00786C88" w:rsidP="00D019A5">
      <w:pPr>
        <w:pStyle w:val="ListParagraph"/>
        <w:numPr>
          <w:ilvl w:val="0"/>
          <w:numId w:val="19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สอนให้รูจักวางแผนและดัดแปลงแกไขการ</w:t>
      </w:r>
      <w:r w:rsidR="004C3D02" w:rsidRPr="004C03FF">
        <w:rPr>
          <w:rFonts w:ascii="TH SarabunPSK" w:hAnsi="TH SarabunPSK" w:cs="TH SarabunPSK"/>
          <w:sz w:val="32"/>
          <w:szCs w:val="32"/>
          <w:cs/>
        </w:rPr>
        <w:t>กระทำต่างๆ</w:t>
      </w:r>
    </w:p>
    <w:p w:rsidR="00D323A9" w:rsidRPr="004C03FF" w:rsidRDefault="00786C88" w:rsidP="00D019A5">
      <w:pPr>
        <w:pStyle w:val="ListParagraph"/>
        <w:numPr>
          <w:ilvl w:val="0"/>
          <w:numId w:val="19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สอน</w:t>
      </w:r>
      <w:r w:rsidR="004C3D02" w:rsidRPr="004C03FF">
        <w:rPr>
          <w:rFonts w:ascii="TH SarabunPSK" w:hAnsi="TH SarabunPSK" w:cs="TH SarabunPSK"/>
          <w:sz w:val="32"/>
          <w:szCs w:val="32"/>
          <w:cs/>
        </w:rPr>
        <w:t>ให้</w:t>
      </w:r>
      <w:r w:rsidRPr="004C03FF">
        <w:rPr>
          <w:rFonts w:ascii="TH SarabunPSK" w:hAnsi="TH SarabunPSK" w:cs="TH SarabunPSK"/>
          <w:sz w:val="32"/>
          <w:szCs w:val="32"/>
          <w:cs/>
        </w:rPr>
        <w:t>รูจัก</w:t>
      </w:r>
      <w:r w:rsidR="004C3D02" w:rsidRPr="004C03FF">
        <w:rPr>
          <w:rFonts w:ascii="TH SarabunPSK" w:hAnsi="TH SarabunPSK" w:cs="TH SarabunPSK"/>
          <w:sz w:val="32"/>
          <w:szCs w:val="32"/>
          <w:cs/>
        </w:rPr>
        <w:t>กฎ</w:t>
      </w:r>
      <w:r w:rsidRPr="004C03FF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4C3D02" w:rsidRPr="004C03FF">
        <w:rPr>
          <w:rFonts w:ascii="TH SarabunPSK" w:hAnsi="TH SarabunPSK" w:cs="TH SarabunPSK"/>
          <w:sz w:val="32"/>
          <w:szCs w:val="32"/>
          <w:cs/>
        </w:rPr>
        <w:t xml:space="preserve"> กฎเกณฑ์</w:t>
      </w:r>
      <w:r w:rsidRPr="004C03FF">
        <w:rPr>
          <w:rFonts w:ascii="TH SarabunPSK" w:hAnsi="TH SarabunPSK" w:cs="TH SarabunPSK"/>
          <w:sz w:val="32"/>
          <w:szCs w:val="32"/>
          <w:cs/>
        </w:rPr>
        <w:t>ที่ถูกต้องและเป็นที่ยอมรับ</w:t>
      </w:r>
    </w:p>
    <w:p w:rsidR="00D323A9" w:rsidRPr="004C03FF" w:rsidRDefault="00786C88" w:rsidP="00D019A5">
      <w:pPr>
        <w:pStyle w:val="ListParagraph"/>
        <w:numPr>
          <w:ilvl w:val="0"/>
          <w:numId w:val="19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สอนให้รู้จักการการวางแผนอนาคตและมองหาอาชีพที่ใฝ่ฝัน</w:t>
      </w:r>
    </w:p>
    <w:p w:rsidR="00D323A9" w:rsidRPr="004C03FF" w:rsidRDefault="000F0E5F" w:rsidP="00D019A5">
      <w:pPr>
        <w:pStyle w:val="ListParagraph"/>
        <w:numPr>
          <w:ilvl w:val="0"/>
          <w:numId w:val="1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ข้อใดคือกิจกรรมที่เหมาะสมกับเด็กวัยเรียน</w:t>
      </w:r>
      <w:r w:rsidR="006C4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2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(</w:t>
      </w:r>
      <w:r w:rsidRPr="004C03FF">
        <w:rPr>
          <w:rFonts w:ascii="TH SarabunPSK" w:hAnsi="TH SarabunPSK" w:cs="TH SarabunPSK"/>
          <w:sz w:val="32"/>
          <w:szCs w:val="32"/>
          <w:cs/>
        </w:rPr>
        <w:t>เลือกตอบ 2 ข้อ)</w:t>
      </w:r>
    </w:p>
    <w:p w:rsidR="00D323A9" w:rsidRPr="004C03FF" w:rsidRDefault="00A6246F" w:rsidP="00D019A5">
      <w:pPr>
        <w:pStyle w:val="ListParagraph"/>
        <w:numPr>
          <w:ilvl w:val="0"/>
          <w:numId w:val="2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ฝึกให้เล่นเกมเศรษฐี</w:t>
      </w:r>
    </w:p>
    <w:p w:rsidR="00D323A9" w:rsidRPr="004C03FF" w:rsidRDefault="00A6246F" w:rsidP="00D019A5">
      <w:pPr>
        <w:pStyle w:val="ListParagraph"/>
        <w:numPr>
          <w:ilvl w:val="0"/>
          <w:numId w:val="2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ฝึกระบายสีให้อยู่ในกรอบ</w:t>
      </w:r>
    </w:p>
    <w:p w:rsidR="00D323A9" w:rsidRPr="004C03FF" w:rsidRDefault="00A6246F" w:rsidP="00D019A5">
      <w:pPr>
        <w:pStyle w:val="ListParagraph"/>
        <w:numPr>
          <w:ilvl w:val="0"/>
          <w:numId w:val="2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ฝึกให้ทำความสะอาดบ้าน</w:t>
      </w:r>
    </w:p>
    <w:p w:rsidR="00D323A9" w:rsidRPr="004C03FF" w:rsidRDefault="00A6246F" w:rsidP="00D019A5">
      <w:pPr>
        <w:pStyle w:val="ListParagraph"/>
        <w:numPr>
          <w:ilvl w:val="0"/>
          <w:numId w:val="2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ฝึกขี่จักรยานที่มีล้อช่วยพยุง</w:t>
      </w:r>
    </w:p>
    <w:p w:rsidR="00D323A9" w:rsidRPr="004C03FF" w:rsidRDefault="005676C1" w:rsidP="00D019A5">
      <w:pPr>
        <w:pStyle w:val="ListParagraph"/>
        <w:numPr>
          <w:ilvl w:val="0"/>
          <w:numId w:val="1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ข้อใดคือการสร้างปฏิสัมพันธ์ระหว่างบิดามารดาและเด็กวัยเรียน  </w:t>
      </w:r>
      <w:r w:rsidRPr="004C03FF">
        <w:rPr>
          <w:rFonts w:ascii="TH SarabunPSK" w:hAnsi="TH SarabunPSK" w:cs="TH SarabunPSK"/>
          <w:sz w:val="32"/>
          <w:szCs w:val="32"/>
        </w:rPr>
        <w:t>(</w:t>
      </w:r>
      <w:r w:rsidRPr="004C03FF">
        <w:rPr>
          <w:rFonts w:ascii="TH SarabunPSK" w:hAnsi="TH SarabunPSK" w:cs="TH SarabunPSK"/>
          <w:sz w:val="32"/>
          <w:szCs w:val="32"/>
          <w:cs/>
        </w:rPr>
        <w:t>เลือกตอบ 2 ข้อ)</w:t>
      </w:r>
    </w:p>
    <w:p w:rsidR="00D323A9" w:rsidRPr="004C03FF" w:rsidRDefault="005676C1" w:rsidP="00D019A5">
      <w:pPr>
        <w:pStyle w:val="ListParagraph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รับฟังลูกทุกเรื่องโดยไม่โต้แย้ง</w:t>
      </w:r>
    </w:p>
    <w:p w:rsidR="00D323A9" w:rsidRPr="004C03FF" w:rsidRDefault="005676C1" w:rsidP="00D019A5">
      <w:pPr>
        <w:pStyle w:val="ListParagraph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ย้ำจุดด้อยเพื่อให้เกิดการพัฒนา</w:t>
      </w:r>
    </w:p>
    <w:p w:rsidR="00D323A9" w:rsidRPr="004C03FF" w:rsidRDefault="005676C1" w:rsidP="00D019A5">
      <w:pPr>
        <w:pStyle w:val="ListParagraph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หากิจกรรมที่สามารถทำร่วมกับลูกได้</w:t>
      </w:r>
    </w:p>
    <w:p w:rsidR="00D323A9" w:rsidRPr="004C03FF" w:rsidRDefault="005676C1" w:rsidP="00D019A5">
      <w:pPr>
        <w:pStyle w:val="ListParagraph"/>
        <w:numPr>
          <w:ilvl w:val="0"/>
          <w:numId w:val="2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สอนโดยเปรียบเทียบกับเพื่อนเพื่อให้เกิดความเข้าใจ</w:t>
      </w:r>
    </w:p>
    <w:p w:rsidR="00D323A9" w:rsidRPr="004C03FF" w:rsidRDefault="002B5274" w:rsidP="00D019A5">
      <w:pPr>
        <w:pStyle w:val="ListParagraph"/>
        <w:numPr>
          <w:ilvl w:val="0"/>
          <w:numId w:val="17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ข้อใด</w:t>
      </w: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ไม่ใช่</w:t>
      </w:r>
      <w:r w:rsidRPr="004C03FF">
        <w:rPr>
          <w:rFonts w:ascii="TH SarabunPSK" w:hAnsi="TH SarabunPSK" w:cs="TH SarabunPSK"/>
          <w:sz w:val="32"/>
          <w:szCs w:val="32"/>
          <w:cs/>
        </w:rPr>
        <w:t>ข้อกำหนดในการเล่นคอมพิวเตอร์ของเด็กวัยเรียน</w:t>
      </w:r>
    </w:p>
    <w:p w:rsidR="007975B3" w:rsidRPr="004C03FF" w:rsidRDefault="002B5274" w:rsidP="00D019A5">
      <w:pPr>
        <w:pStyle w:val="ListParagraph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เล่นคอมพิวเตอร์ไม่ควรเกิน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4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ชั่วโมงต่อวัน</w:t>
      </w:r>
    </w:p>
    <w:p w:rsidR="00D323A9" w:rsidRPr="004C03FF" w:rsidRDefault="002B5274" w:rsidP="00D019A5">
      <w:pPr>
        <w:pStyle w:val="ListParagraph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วางเงื่อนไขการเล่นพร้อมทั้งกำหนดเวลาเข้านอน</w:t>
      </w:r>
    </w:p>
    <w:p w:rsidR="00D323A9" w:rsidRPr="004C03FF" w:rsidRDefault="002B5274" w:rsidP="00D019A5">
      <w:pPr>
        <w:pStyle w:val="ListParagraph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ต้องทำการบ้านหรือทำภารกิจในชีวิตประจำวันก่อน</w:t>
      </w:r>
    </w:p>
    <w:p w:rsidR="00D323A9" w:rsidRPr="004C03FF" w:rsidRDefault="002B5274" w:rsidP="00D019A5">
      <w:pPr>
        <w:pStyle w:val="ListParagraph"/>
        <w:numPr>
          <w:ilvl w:val="0"/>
          <w:numId w:val="22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พ่อแม่ผู้ปกครองต้องคอยกำกับให้เป็นไปตามข้อตกลง</w:t>
      </w:r>
    </w:p>
    <w:p w:rsidR="00DE4A49" w:rsidRPr="004C03FF" w:rsidRDefault="00DE4A49" w:rsidP="00DE4A49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D323A9" w:rsidRPr="004C03FF" w:rsidRDefault="00D323A9" w:rsidP="00DE4A4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เฉลย</w:t>
      </w:r>
    </w:p>
    <w:p w:rsidR="00D323A9" w:rsidRPr="004C03FF" w:rsidRDefault="00D323A9" w:rsidP="00DE4A49">
      <w:pPr>
        <w:spacing w:line="240" w:lineRule="auto"/>
        <w:ind w:firstLine="360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1.  </w:t>
      </w:r>
      <w:r w:rsidR="002B5274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2.</w:t>
      </w:r>
      <w:r w:rsidR="0062525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="002B5274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3.</w:t>
      </w:r>
      <w:r w:rsidR="006252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2B5274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2B5274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 ค.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  </w:t>
      </w:r>
      <w:r w:rsidR="007975B3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="002B5274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 ค.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5.</w:t>
      </w:r>
      <w:r w:rsidR="0062525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2B5274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</w:p>
    <w:p w:rsidR="00D323A9" w:rsidRPr="004C03FF" w:rsidRDefault="00D323A9" w:rsidP="00A43B29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43" w:name="_Toc18517079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เอกสารอ้างอิง</w:t>
      </w:r>
      <w:bookmarkEnd w:id="43"/>
    </w:p>
    <w:p w:rsidR="003C7F9C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Feigelman S. Middle childhood. In: Kliegman RM, Stanton BF, St. Geme JW, Schor NF, eds. </w:t>
      </w:r>
      <w:r w:rsidRPr="004C03FF">
        <w:rPr>
          <w:rStyle w:val="Emphasis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Nelson Textbook of Pediatrics</w:t>
      </w:r>
      <w:r w:rsidRPr="004C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 20th ed. Philadelphia, PA: Elsevier. 2016: chap 13.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lastRenderedPageBreak/>
        <w:t>Marcdante KJ, Kliegman RM. Normal development. In: Marcdante KJ, Kliegman RM, eds. </w:t>
      </w:r>
      <w:r w:rsidRPr="004C03FF">
        <w:rPr>
          <w:rStyle w:val="Emphasis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shd w:val="clear" w:color="auto" w:fill="FFFFFF"/>
        </w:rPr>
        <w:t>Nelson Essentials of Pediatrics</w:t>
      </w:r>
      <w:r w:rsidRPr="004C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. 8th ed. Philadelphia, PA: Elsevier. 2019: chap 7.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กรมอนามัยราชวิทยาลัยกุมารแพทย์แห่งประเทศไทย สมาคมกุมารแพทย์แ</w:t>
      </w:r>
      <w:r w:rsidR="003A6D47" w:rsidRPr="004C03FF">
        <w:rPr>
          <w:rFonts w:ascii="TH SarabunPSK" w:hAnsi="TH SarabunPSK" w:cs="TH SarabunPSK"/>
          <w:sz w:val="32"/>
          <w:szCs w:val="32"/>
          <w:cs/>
        </w:rPr>
        <w:t xml:space="preserve">ห่งประเทศไทยคู่มือสำหรับพ่อแม่ </w:t>
      </w:r>
      <w:r w:rsidRPr="004C03FF">
        <w:rPr>
          <w:rFonts w:ascii="TH SarabunPSK" w:hAnsi="TH SarabunPSK" w:cs="TH SarabunPSK"/>
          <w:sz w:val="32"/>
          <w:szCs w:val="32"/>
          <w:cs/>
        </w:rPr>
        <w:t>เพื่อเผยแพร่ควา</w:t>
      </w:r>
      <w:r w:rsidR="003A6D47" w:rsidRPr="004C03FF">
        <w:rPr>
          <w:rFonts w:ascii="TH SarabunPSK" w:hAnsi="TH SarabunPSK" w:cs="TH SarabunPSK"/>
          <w:sz w:val="32"/>
          <w:szCs w:val="32"/>
          <w:cs/>
        </w:rPr>
        <w:t>มรู้ด้านการดูแลและพัฒนาเด็ก ตอน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เด็กวัยเรียน </w:t>
      </w:r>
      <w:r w:rsidRPr="004C03FF">
        <w:rPr>
          <w:rFonts w:ascii="TH SarabunPSK" w:hAnsi="TH SarabunPSK" w:cs="TH SarabunPSK"/>
          <w:sz w:val="32"/>
          <w:szCs w:val="32"/>
        </w:rPr>
        <w:t>6-12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4C03FF">
        <w:rPr>
          <w:rFonts w:ascii="TH SarabunPSK" w:hAnsi="TH SarabunPSK" w:cs="TH SarabunPSK"/>
          <w:sz w:val="32"/>
          <w:szCs w:val="32"/>
        </w:rPr>
        <w:t>. 2560.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ศรีสมบูรณ์ มุสิกสุคนธ์, ฟองคำ ดิลกสกุลชัย, วิไล เลิศธรรมเทวี, อัจฉรา เปรื่องเวทย์, พรรณรัตน์ แสงเพิ่ม</w:t>
      </w:r>
      <w:r w:rsidR="003A6D47"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สุดาภรณ์</w:t>
      </w:r>
      <w:r w:rsidR="006252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พยัคฆเรือง (บรรณาธิการ). ตำราการพยาบาลเด็ก เล่ม 1. โครงการตำรา คณะพยาบาลศาสตร์ มหาวิทยาลัยมหิดล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2558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;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พิมพ์ครั้งที่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.กรุงเทพฯ: บริษัท สหมิตรพริ้นติ้ง.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</w:rPr>
        <w:t>Levine L. E. and Munsch Joyce. (2016). Child development from infancy to adolescence: An active learner approach, Canada: SAGE Publication, Inc, ISBN: 978-4522-8881-9.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รุจา ภู่ไพบูลย์ (บรรณาธิการ). การวางแผนเด็กสุขภาพดีและเด็กป่วย. 2558</w:t>
      </w:r>
      <w:r w:rsidRPr="004C03FF">
        <w:rPr>
          <w:rFonts w:ascii="TH SarabunPSK" w:hAnsi="TH SarabunPSK" w:cs="TH SarabunPSK"/>
          <w:sz w:val="32"/>
          <w:szCs w:val="32"/>
        </w:rPr>
        <w:t xml:space="preserve">; </w:t>
      </w:r>
      <w:r w:rsidRPr="004C03FF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โรงพิมพ์พระพุทธของธรรมสภา.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ศรีเรือน แก้วกังวาล.</w:t>
      </w:r>
      <w:r w:rsidR="006252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จิตวิทยาพัฒนาการชีวิตทุกช่วงวัย เล่ม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1: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แนวคิดเชิงทฤษฎี-วัยเด็กตอนกลาง.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2545;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พิมพ์ครั้งที่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8.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กรุงเทพฯ</w:t>
      </w:r>
      <w:r w:rsidRPr="004C03FF">
        <w:rPr>
          <w:rFonts w:ascii="TH SarabunPSK" w:eastAsia="Times New Roman" w:hAnsi="TH SarabunPSK" w:cs="TH SarabunPSK"/>
          <w:sz w:val="32"/>
          <w:szCs w:val="32"/>
        </w:rPr>
        <w:t>: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โรงพิมพ์มหาวิทยาลัยธรรมศาสตร์.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นลินี จงวิริยะพันธุ์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เรืองวิทย์ ตันติแพทยางกูร</w:t>
      </w:r>
      <w:r w:rsidR="006252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และนฤมล เด่นทรัพย์สุนทร (บรรณาธิการ). โภชนาการในเด็กและวัยรุ่น: ประเด็นที่ควรรู้.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2556;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พิมพ์ครั้งที่ 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</w:rPr>
        <w:t>1: 63-92</w:t>
      </w:r>
      <w:r w:rsidRPr="004C03F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กรุงเทพฯ: บียอนด์ เอ็นเทอร์ไพรซ์ จำกัด.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color w:val="000000"/>
          <w:sz w:val="32"/>
          <w:szCs w:val="32"/>
          <w:cs/>
        </w:rPr>
        <w:t>สังคม จงพิพัฒน์วณิชย์. โรคอ้วนในเด็ก: การป้องกันและรักษา. ใน อุมาพร สุทัศน์วรวุฒิ</w:t>
      </w:r>
      <w:r w:rsidR="005F73DE" w:rsidRPr="004C03FF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4C03F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นลินี จงวิริยะพันธ์ และสุภาพรรณ ตันตราชีวธร (บรรณาธิการ).</w:t>
      </w:r>
      <w:r w:rsidR="006252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โภชนาการแนวปฏิบัติ.</w:t>
      </w:r>
      <w:r w:rsidR="0062525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color w:val="000000"/>
          <w:sz w:val="32"/>
          <w:szCs w:val="32"/>
          <w:cs/>
        </w:rPr>
        <w:t>2550</w:t>
      </w:r>
      <w:r w:rsidRPr="004C03FF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4C03FF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พิมพ์ครั้งที่ </w:t>
      </w:r>
      <w:r w:rsidRPr="004C03FF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4C03FF">
        <w:rPr>
          <w:rFonts w:ascii="TH SarabunPSK" w:hAnsi="TH SarabunPSK" w:cs="TH SarabunPSK"/>
          <w:color w:val="000000"/>
          <w:sz w:val="32"/>
          <w:szCs w:val="32"/>
          <w:cs/>
        </w:rPr>
        <w:t>กรุงเทพฯ: บริษัท พิมพ์สวย จำกัด.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โภชนาการในเด็กวัยเรียน ฝ่ายโภชนาการ </w:t>
      </w:r>
      <w:r w:rsidRPr="004C03FF">
        <w:rPr>
          <w:rFonts w:ascii="TH SarabunPSK" w:hAnsi="TH SarabunPSK" w:cs="TH SarabunPSK"/>
          <w:sz w:val="32"/>
          <w:szCs w:val="32"/>
        </w:rPr>
        <w:t xml:space="preserve">Faculty of Medicine Siriraj Hospital </w:t>
      </w:r>
      <w:r w:rsidRPr="004C03FF">
        <w:rPr>
          <w:rFonts w:ascii="TH SarabunPSK" w:hAnsi="TH SarabunPSK" w:cs="TH SarabunPSK"/>
          <w:sz w:val="32"/>
          <w:szCs w:val="32"/>
          <w:cs/>
        </w:rPr>
        <w:t>คณะแพทยศาสตร์ศิริราชพยาบาล</w:t>
      </w:r>
      <w:r w:rsidRPr="004C03FF">
        <w:rPr>
          <w:rFonts w:ascii="TH SarabunPSK" w:hAnsi="TH SarabunPSK" w:cs="TH SarabunPSK"/>
          <w:sz w:val="32"/>
          <w:szCs w:val="32"/>
        </w:rPr>
        <w:t xml:space="preserve">.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4C03FF">
        <w:rPr>
          <w:rFonts w:ascii="TH SarabunPSK" w:hAnsi="TH SarabunPSK" w:cs="TH SarabunPSK"/>
          <w:sz w:val="32"/>
          <w:szCs w:val="32"/>
        </w:rPr>
        <w:t xml:space="preserve">17 </w:t>
      </w:r>
      <w:r w:rsidRPr="004C03FF">
        <w:rPr>
          <w:rFonts w:ascii="TH SarabunPSK" w:hAnsi="TH SarabunPSK" w:cs="TH SarabunPSK"/>
          <w:sz w:val="32"/>
          <w:szCs w:val="32"/>
          <w:cs/>
        </w:rPr>
        <w:t>มิถุนายน 2562จาก</w:t>
      </w:r>
      <w:r w:rsidRPr="004C03FF">
        <w:rPr>
          <w:rFonts w:ascii="TH SarabunPSK" w:hAnsi="TH SarabunPSK" w:cs="TH SarabunPSK"/>
          <w:sz w:val="32"/>
          <w:szCs w:val="32"/>
        </w:rPr>
        <w:t>:</w:t>
      </w:r>
      <w:r w:rsidR="0062525A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</w:rPr>
        <w:t>https://www.si.mahidol.ac.th/sidoctor/epl/admin/article_files/</w:t>
      </w:r>
      <w:r w:rsidRPr="004C03FF">
        <w:rPr>
          <w:rFonts w:ascii="TH SarabunPSK" w:hAnsi="TH SarabunPSK" w:cs="TH SarabunPSK"/>
          <w:sz w:val="32"/>
          <w:szCs w:val="32"/>
          <w:cs/>
        </w:rPr>
        <w:t>1328</w:t>
      </w:r>
      <w:r w:rsidRPr="004C03FF">
        <w:rPr>
          <w:rFonts w:ascii="TH SarabunPSK" w:hAnsi="TH SarabunPSK" w:cs="TH SarabunPSK"/>
          <w:sz w:val="32"/>
          <w:szCs w:val="32"/>
        </w:rPr>
        <w:t>_</w:t>
      </w:r>
      <w:r w:rsidRPr="004C03FF">
        <w:rPr>
          <w:rFonts w:ascii="TH SarabunPSK" w:hAnsi="TH SarabunPSK" w:cs="TH SarabunPSK"/>
          <w:sz w:val="32"/>
          <w:szCs w:val="32"/>
          <w:cs/>
        </w:rPr>
        <w:t>1.</w:t>
      </w:r>
      <w:r w:rsidRPr="004C03FF">
        <w:rPr>
          <w:rFonts w:ascii="TH SarabunPSK" w:hAnsi="TH SarabunPSK" w:cs="TH SarabunPSK"/>
          <w:sz w:val="32"/>
          <w:szCs w:val="32"/>
        </w:rPr>
        <w:t>pdf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สถาบันวัคซีนแห่งชาติ (องค์การมหาชน)</w:t>
      </w:r>
      <w:r w:rsidR="0062525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หลักสูตรเชิงปฏิบัติการสำหรับเจ้าหน้าที่สร้างเสริมภูมิคุ้มกันโรค ปี </w:t>
      </w:r>
      <w:r w:rsidRPr="004C03FF">
        <w:rPr>
          <w:rFonts w:ascii="TH SarabunPSK" w:hAnsi="TH SarabunPSK" w:cs="TH SarabunPSK"/>
          <w:sz w:val="32"/>
          <w:szCs w:val="32"/>
        </w:rPr>
        <w:t xml:space="preserve">2561. 2561; </w:t>
      </w:r>
      <w:r w:rsidRPr="004C03FF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บริษัท อมรินทร์พริ้นติ้งแอนด์ พับลิชชิ่ง จำกัด (มหาชน)</w:t>
      </w:r>
      <w:r w:rsidRPr="004C03FF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ริชาร์ด ซี วูล์ฟสัน. คู่มือเลี้ยงเด็กอย่างสร้างสรรค์เพื่อพัฒนาการเชิงบวก </w:t>
      </w:r>
      <w:r w:rsidRPr="004C03FF">
        <w:rPr>
          <w:rFonts w:ascii="TH SarabunPSK" w:hAnsi="TH SarabunPSK" w:cs="TH SarabunPSK"/>
          <w:sz w:val="32"/>
          <w:szCs w:val="32"/>
        </w:rPr>
        <w:t>Why do kids do that?. 2557</w:t>
      </w:r>
      <w:r w:rsidRPr="004C03FF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4C03FF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พิมพ์ครั้งที่ </w:t>
      </w:r>
      <w:r w:rsidRPr="004C03FF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4C03F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กรุงเทพฯ: </w:t>
      </w:r>
      <w:r w:rsidRPr="004C03FF">
        <w:rPr>
          <w:rFonts w:ascii="TH SarabunPSK" w:hAnsi="TH SarabunPSK" w:cs="TH SarabunPSK"/>
          <w:sz w:val="32"/>
          <w:szCs w:val="32"/>
          <w:cs/>
        </w:rPr>
        <w:t>โครงการสรรพสาส์น สำนักพิมพ์มูลนิธิเด็ก</w:t>
      </w:r>
    </w:p>
    <w:p w:rsidR="006C7809" w:rsidRPr="004C03FF" w:rsidRDefault="005F73DE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นงพ</w:t>
      </w:r>
      <w:r w:rsidR="006C7809" w:rsidRPr="004C03FF">
        <w:rPr>
          <w:rFonts w:ascii="TH SarabunPSK" w:eastAsia="Times New Roman" w:hAnsi="TH SarabunPSK" w:cs="TH SarabunPSK"/>
          <w:sz w:val="32"/>
          <w:szCs w:val="32"/>
          <w:cs/>
        </w:rPr>
        <w:t>งา ลิ้มสุวรรณ</w:t>
      </w:r>
      <w:r w:rsidR="006C7809" w:rsidRPr="004C03FF">
        <w:rPr>
          <w:rFonts w:ascii="TH SarabunPSK" w:eastAsia="Times New Roman" w:hAnsi="TH SarabunPSK" w:cs="TH SarabunPSK"/>
          <w:sz w:val="32"/>
          <w:szCs w:val="32"/>
        </w:rPr>
        <w:t>.</w:t>
      </w:r>
      <w:r w:rsidR="006252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C7809" w:rsidRPr="004C03FF">
        <w:rPr>
          <w:rFonts w:ascii="TH SarabunPSK" w:eastAsia="Times New Roman" w:hAnsi="TH SarabunPSK" w:cs="TH SarabunPSK"/>
          <w:sz w:val="32"/>
          <w:szCs w:val="32"/>
        </w:rPr>
        <w:t xml:space="preserve">(2543). </w:t>
      </w:r>
      <w:r w:rsidR="006C7809" w:rsidRPr="004C03FF">
        <w:rPr>
          <w:rFonts w:ascii="TH SarabunPSK" w:eastAsia="Times New Roman" w:hAnsi="TH SarabunPSK" w:cs="TH SarabunPSK"/>
          <w:sz w:val="32"/>
          <w:szCs w:val="32"/>
          <w:cs/>
        </w:rPr>
        <w:t>เลี้ยงลูกถูกวิธี ชีวีเป็นสุข</w:t>
      </w:r>
      <w:r w:rsidR="006C7809" w:rsidRPr="004C03F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6C7809" w:rsidRPr="004C03FF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="006C7809" w:rsidRPr="004C03FF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6C7809" w:rsidRPr="004C03FF">
        <w:rPr>
          <w:rFonts w:ascii="TH SarabunPSK" w:eastAsia="Times New Roman" w:hAnsi="TH SarabunPSK" w:cs="TH SarabunPSK"/>
          <w:sz w:val="32"/>
          <w:szCs w:val="32"/>
          <w:cs/>
        </w:rPr>
        <w:t>พรี้นติ้งเพลส</w:t>
      </w:r>
      <w:r w:rsidR="006C7809" w:rsidRPr="004C03FF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Gilman, Lynn </w:t>
      </w:r>
      <w:hyperlink r:id="rId15" w:history="1">
        <w:r w:rsidRPr="004C03FF">
          <w:rPr>
            <w:rFonts w:ascii="TH SarabunPSK" w:hAnsi="TH SarabunPSK" w:cs="TH SarabunPSK"/>
            <w:sz w:val="32"/>
            <w:szCs w:val="32"/>
            <w:shd w:val="clear" w:color="auto" w:fill="FFFFFF"/>
          </w:rPr>
          <w:t>"The Theory of Multiple Intelligences"</w:t>
        </w:r>
      </w:hyperlink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. Indiana University. Archived from original on 25 November 2012. Retrieved 14 November 2012.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จันทนา อึ้งชูศักดิ์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. (2548).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ดูแลฟันน้ำนม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คลินิกสุขภาพเด็กดี 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PCU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กทม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ความรู้สู่ปฏิบัติ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ศิราภรณ์สวัสดิวร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จันท์ฑิตา พฤษานานนท์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นลินี จงวิริยะพันธุ์</w:t>
      </w:r>
      <w:r w:rsidR="0062525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และคณะ (บรรณาธิการ)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พิมพ์ที่ กรุงเทพ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กรุงเทพเวชสาร</w:t>
      </w:r>
      <w:r w:rsidRPr="004C03FF">
        <w:rPr>
          <w:rFonts w:ascii="TH SarabunPSK" w:eastAsia="Times New Roman" w:hAnsi="TH SarabunPSK" w:cs="TH SarabunPSK"/>
          <w:sz w:val="32"/>
          <w:szCs w:val="32"/>
        </w:rPr>
        <w:t>. (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หน้า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168-171).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</w:rPr>
        <w:t>Natchanan</w:t>
      </w:r>
      <w:r w:rsidR="0062525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Chivanon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Accidents in Children: Situation and Prevention. The Journal of Faculty of Nursing Burapha University. 2016; 24(3): July - September.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อดิศักดิ์ ผลิตผลการพิมพ์. ท้องถนนหยุดอันตรายให้ลูกเถอะ.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RetrievedJuly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, 2005, from: </w:t>
      </w:r>
      <w:r w:rsidRPr="004C03FF">
        <w:rPr>
          <w:rFonts w:ascii="TH SarabunPSK" w:eastAsia="Calibri" w:hAnsi="TH SarabunPSK" w:cs="TH SarabunPSK"/>
          <w:sz w:val="32"/>
          <w:szCs w:val="32"/>
        </w:rPr>
        <w:t>http://www.elib_online.com/doctors47/child_accidental 002.htm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ชมรมจิตแพทย์เด็กและวัยรุ่นแห่งประเทศไทย. คำแนะนำสำหรับผู้ปกครองเรื่อง การเล่นเกมคอมพิวเตอร์ของเด็กและวัยรุ่น. กรุงเทพฯ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;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2557</w:t>
      </w:r>
      <w:r w:rsidRPr="004C03FF">
        <w:rPr>
          <w:rFonts w:ascii="TH SarabunPSK" w:eastAsia="Times New Roman" w:hAnsi="TH SarabunPSK" w:cs="TH SarabunPSK"/>
          <w:sz w:val="32"/>
          <w:szCs w:val="32"/>
        </w:rPr>
        <w:t>(1).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เบญญาชลี เทพวัลย์ และอดิสร์สุดา เฟื่องฟู.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 School failure.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วารสารกุมารเวชปริทัศน์  ภาควิชากุมารเวชศาสตร์ คณะแพทยศาสตร์โรงพยาบาลรามาธิบดี.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 Retrieved</w:t>
      </w:r>
      <w:r w:rsidR="000963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July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17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, 2005, from: </w:t>
      </w:r>
      <w:hyperlink r:id="rId16" w:history="1">
        <w:r w:rsidRPr="004C03FF">
          <w:rPr>
            <w:rFonts w:ascii="TH SarabunPSK" w:eastAsia="Times New Roman" w:hAnsi="TH SarabunPSK" w:cs="TH SarabunPSK"/>
            <w:sz w:val="32"/>
            <w:szCs w:val="32"/>
          </w:rPr>
          <w:t>http://www.ra2.mahidol.ac.th/pediatrics/textbook/School-Failure1.html</w:t>
        </w:r>
      </w:hyperlink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ขนิษฐา วิเศษสาธร. ความบกพร่องทางการเรียน</w:t>
      </w:r>
      <w:r w:rsidR="0009638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4C03F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(</w:t>
      </w:r>
      <w:r w:rsidRPr="004C03FF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Learning Disability:LD.). </w:t>
      </w:r>
      <w:r w:rsidRPr="004C03F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วารสารครุศาสตร์</w:t>
      </w:r>
      <w:r w:rsidRPr="004C03FF">
        <w:rPr>
          <w:rFonts w:ascii="TH SarabunPSK" w:eastAsia="Times New Roman" w:hAnsi="TH SarabunPSK" w:cs="TH SarabunPSK"/>
          <w:spacing w:val="-4"/>
          <w:sz w:val="32"/>
          <w:szCs w:val="32"/>
        </w:rPr>
        <w:t>. 2549; 5 (1)</w:t>
      </w:r>
    </w:p>
    <w:p w:rsidR="006C7809" w:rsidRPr="004C03FF" w:rsidRDefault="006C7809" w:rsidP="00D019A5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อรวรรณ</w:t>
      </w:r>
      <w:r w:rsidR="00096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เลาห์เรณู</w:t>
      </w:r>
      <w:r w:rsidRPr="004C03FF">
        <w:rPr>
          <w:rFonts w:ascii="TH SarabunPSK" w:hAnsi="TH SarabunPSK" w:cs="TH SarabunPSK"/>
          <w:sz w:val="32"/>
          <w:szCs w:val="32"/>
        </w:rPr>
        <w:t xml:space="preserve">. School Learning Problems.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4C03FF">
        <w:rPr>
          <w:rFonts w:ascii="TH SarabunPSK" w:hAnsi="TH SarabunPSK" w:cs="TH SarabunPSK"/>
          <w:sz w:val="32"/>
          <w:szCs w:val="32"/>
        </w:rPr>
        <w:t xml:space="preserve">Ambulatory Pediatrics.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วัฒนา </w:t>
      </w:r>
      <w:r w:rsidRPr="004C03FF">
        <w:rPr>
          <w:rFonts w:ascii="TH SarabunPSK" w:hAnsi="TH SarabunPSK" w:cs="TH SarabunPSK"/>
          <w:sz w:val="32"/>
          <w:szCs w:val="32"/>
          <w:cs/>
        </w:rPr>
        <w:br/>
        <w:t>ชาติอภิศักดิ์</w:t>
      </w:r>
      <w:r w:rsidRPr="004C03FF">
        <w:rPr>
          <w:rFonts w:ascii="TH SarabunPSK" w:hAnsi="TH SarabunPSK" w:cs="TH SarabunPSK"/>
          <w:sz w:val="32"/>
          <w:szCs w:val="32"/>
        </w:rPr>
        <w:t xml:space="preserve">, </w:t>
      </w:r>
      <w:r w:rsidRPr="004C03FF">
        <w:rPr>
          <w:rFonts w:ascii="TH SarabunPSK" w:hAnsi="TH SarabunPSK" w:cs="TH SarabunPSK"/>
          <w:sz w:val="32"/>
          <w:szCs w:val="32"/>
          <w:cs/>
        </w:rPr>
        <w:t>ฌานิกา โกษารัตน์</w:t>
      </w:r>
      <w:r w:rsidRPr="004C03FF">
        <w:rPr>
          <w:rFonts w:ascii="TH SarabunPSK" w:hAnsi="TH SarabunPSK" w:cs="TH SarabunPSK"/>
          <w:sz w:val="32"/>
          <w:szCs w:val="32"/>
        </w:rPr>
        <w:t xml:space="preserve">, </w:t>
      </w:r>
      <w:r w:rsidRPr="004C03FF">
        <w:rPr>
          <w:rFonts w:ascii="TH SarabunPSK" w:hAnsi="TH SarabunPSK" w:cs="TH SarabunPSK"/>
          <w:sz w:val="32"/>
          <w:szCs w:val="32"/>
          <w:cs/>
        </w:rPr>
        <w:t>รวี ทวีผล</w:t>
      </w:r>
      <w:r w:rsidR="00096381">
        <w:rPr>
          <w:rFonts w:ascii="TH SarabunPSK" w:hAnsi="TH SarabunPSK" w:cs="TH SarabunPSK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และ เกวลินอุณจักร (บรรณาธิการ)</w:t>
      </w:r>
      <w:r w:rsidRPr="004C03FF">
        <w:rPr>
          <w:rFonts w:ascii="TH SarabunPSK" w:hAnsi="TH SarabunPSK" w:cs="TH SarabunPSK"/>
          <w:sz w:val="32"/>
          <w:szCs w:val="32"/>
        </w:rPr>
        <w:t>.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ภาควิชากุมาร</w:t>
      </w:r>
      <w:r w:rsidRPr="004C03FF">
        <w:rPr>
          <w:rFonts w:ascii="TH SarabunPSK" w:hAnsi="TH SarabunPSK" w:cs="TH SarabunPSK"/>
          <w:spacing w:val="-4"/>
          <w:sz w:val="32"/>
          <w:szCs w:val="32"/>
          <w:cs/>
        </w:rPr>
        <w:t>เวชศาสตร์ คณะแพทยศาสตร์ มหาวิทยาลัยเชียงใหม่</w:t>
      </w:r>
      <w:r w:rsidRPr="004C03FF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Pr="004C03FF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เชียงใหม่ </w:t>
      </w:r>
      <w:r w:rsidRPr="004C03FF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pacing w:val="-4"/>
          <w:sz w:val="32"/>
          <w:szCs w:val="32"/>
          <w:cs/>
        </w:rPr>
        <w:t>โรงพิมพ์แสงศิลป์</w:t>
      </w:r>
      <w:r w:rsidRPr="004C03FF">
        <w:rPr>
          <w:rFonts w:ascii="TH SarabunPSK" w:hAnsi="TH SarabunPSK" w:cs="TH SarabunPSK"/>
          <w:spacing w:val="-4"/>
          <w:sz w:val="32"/>
          <w:szCs w:val="32"/>
        </w:rPr>
        <w:t>. 2550;</w:t>
      </w:r>
      <w:r w:rsidR="0009638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C03FF">
        <w:rPr>
          <w:rFonts w:ascii="TH SarabunPSK" w:hAnsi="TH SarabunPSK" w:cs="TH SarabunPSK"/>
          <w:spacing w:val="-4"/>
          <w:sz w:val="32"/>
          <w:szCs w:val="32"/>
        </w:rPr>
        <w:t>47-53</w:t>
      </w:r>
      <w:r w:rsidR="00096381">
        <w:rPr>
          <w:rFonts w:ascii="TH SarabunPSK" w:eastAsia="Calibri" w:hAnsi="TH SarabunPSK" w:cs="TH SarabunPSK"/>
          <w:sz w:val="32"/>
          <w:szCs w:val="32"/>
        </w:rPr>
        <w:t>.</w:t>
      </w:r>
    </w:p>
    <w:p w:rsidR="003C7F9C" w:rsidRPr="004C03FF" w:rsidRDefault="003C7F9C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C7F9C" w:rsidRPr="004C03FF" w:rsidRDefault="003C7F9C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E5070" w:rsidRPr="004C03FF" w:rsidRDefault="007E5070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7E5070" w:rsidRPr="004C03FF" w:rsidSect="00BD172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6AD0" w:rsidRPr="004C03FF" w:rsidRDefault="00C26AD0" w:rsidP="00AA0C24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44" w:name="_Toc18517080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ภาคผนวก</w:t>
      </w:r>
      <w:bookmarkEnd w:id="44"/>
    </w:p>
    <w:p w:rsidR="00C26AD0" w:rsidRPr="004C03FF" w:rsidRDefault="00C26AD0" w:rsidP="00AA0C24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</w:rPr>
      </w:pPr>
      <w:bookmarkStart w:id="45" w:name="_Toc18517081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แผนการจัดการเรียนรู้</w:t>
      </w:r>
      <w:bookmarkEnd w:id="45"/>
    </w:p>
    <w:p w:rsidR="00C26AD0" w:rsidRPr="004C03FF" w:rsidRDefault="00C26AD0" w:rsidP="00C26AD0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 </w:t>
      </w:r>
      <w:r w:rsidR="00081E73" w:rsidRPr="004C03FF">
        <w:rPr>
          <w:rFonts w:ascii="TH SarabunPSK" w:hAnsi="TH SarabunPSK" w:cs="TH SarabunPSK"/>
          <w:sz w:val="32"/>
          <w:szCs w:val="32"/>
          <w:cs/>
        </w:rPr>
        <w:t>สำหรับ</w:t>
      </w:r>
      <w:r w:rsidR="003D2F73" w:rsidRPr="004C03FF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081E73" w:rsidRPr="004C03FF">
        <w:rPr>
          <w:rFonts w:ascii="TH SarabunPSK" w:hAnsi="TH SarabunPSK" w:cs="TH SarabunPSK"/>
          <w:sz w:val="32"/>
          <w:szCs w:val="32"/>
          <w:cs/>
        </w:rPr>
        <w:t>ระยะดูแลบุตรวัยเรียน ในการจัดชุดการเรียนรู้สำหรับครอบครัวเพื่อการปฏิบัติการส่งเสริมความอยู่ดีมีสุขของครอบครัว ดังนี้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05"/>
        <w:gridCol w:w="7808"/>
        <w:gridCol w:w="1873"/>
        <w:gridCol w:w="691"/>
        <w:gridCol w:w="741"/>
        <w:gridCol w:w="828"/>
        <w:gridCol w:w="828"/>
      </w:tblGrid>
      <w:tr w:rsidR="00C26AD0" w:rsidRPr="004C03FF" w:rsidTr="005442C3">
        <w:trPr>
          <w:tblHeader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C3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</w:t>
            </w:r>
          </w:p>
          <w:p w:rsidR="005442C3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ประสงค์การ</w:t>
            </w:r>
          </w:p>
          <w:p w:rsidR="00C26AD0" w:rsidRPr="004C03FF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เรียนรู้</w:t>
            </w:r>
          </w:p>
        </w:tc>
        <w:tc>
          <w:tcPr>
            <w:tcW w:w="8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D0" w:rsidRPr="004C03FF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สรุปเนื้อหา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D0" w:rsidRPr="004C03FF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D0" w:rsidRPr="004C03FF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(นาที)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C3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</w:t>
            </w:r>
          </w:p>
          <w:p w:rsidR="005442C3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กอบ</w:t>
            </w:r>
          </w:p>
          <w:p w:rsidR="00C26AD0" w:rsidRPr="004C03FF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D0" w:rsidRPr="004C03FF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ผลลัพธ์ที่ต้องการ</w:t>
            </w:r>
          </w:p>
        </w:tc>
      </w:tr>
      <w:tr w:rsidR="00C26AD0" w:rsidRPr="004C03FF" w:rsidTr="005442C3">
        <w:trPr>
          <w:tblHeader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D0" w:rsidRPr="004C03FF" w:rsidRDefault="00C26AD0" w:rsidP="002C4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D0" w:rsidRPr="004C03FF" w:rsidRDefault="00C26AD0" w:rsidP="002C4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D0" w:rsidRPr="004C03FF" w:rsidRDefault="00C26AD0" w:rsidP="002C4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D0" w:rsidRPr="004C03FF" w:rsidRDefault="00C26AD0" w:rsidP="002C4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D0" w:rsidRPr="004C03FF" w:rsidRDefault="00C26AD0" w:rsidP="002C46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C3" w:rsidRDefault="00C26AD0" w:rsidP="005442C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</w:t>
            </w:r>
          </w:p>
          <w:p w:rsidR="00C26AD0" w:rsidRPr="004C03FF" w:rsidRDefault="00C26AD0" w:rsidP="005442C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มิน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2C3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C26AD0" w:rsidRPr="004C03FF" w:rsidRDefault="00C26AD0" w:rsidP="002C4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ลัพธ์</w:t>
            </w:r>
          </w:p>
        </w:tc>
      </w:tr>
      <w:tr w:rsidR="00904693" w:rsidRPr="004C03FF" w:rsidTr="005442C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3" w:rsidRPr="004C03FF" w:rsidRDefault="00904693" w:rsidP="00D019A5">
            <w:pPr>
              <w:pStyle w:val="FootnoteText"/>
              <w:numPr>
                <w:ilvl w:val="0"/>
                <w:numId w:val="87"/>
              </w:numPr>
              <w:ind w:left="270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เมื่อจบบทการเรียนรู้นี้ ผู้ศึกษาสามารถปฏิบัติการตามวัตถุประสงค์การเรียนรู้ข้อที่ 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1, 2 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และ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4 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ได้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3" w:rsidRPr="004C03FF" w:rsidRDefault="00904693" w:rsidP="00D019A5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252" w:hanging="162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เด็กวัยเรียนเป็นวัยที่มีการเติบโตอย่างต่อเนื่อง เป็นวัยที่พร้อมต่อการเรียนรู้และมีปฏิสัมพันธ์กับสังคมภายนอกมากขึ้นวัยนี้จึงเป็นวัยที่จะต้องฝึกให้เข้าใจกฎ กติกาทางสังคม พ่อแม่เป็นผู้ที่มีความสำคัญในการเลี้ยงดูให้ลูกเติบโตทั้งทางด้านร่างกายและจิตใจเป็นไปตามวัย</w:t>
            </w:r>
          </w:p>
          <w:p w:rsidR="00904693" w:rsidRPr="004C03FF" w:rsidRDefault="00904693" w:rsidP="00D019A5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252" w:hanging="162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Cordia New" w:hAnsi="TH SarabunPSK" w:cs="TH SarabunPSK"/>
                <w:sz w:val="28"/>
                <w:cs/>
              </w:rPr>
              <w:t>ทักษะการสื่อสารที่ดีคือ การตั้งใจฟังผู้อื่น เข้าใจทั้งคำพูดและภาษากาย รู้ได้ว่าเด็กรู้สึกอย่างไร พร้อมทั้งมีทักษะในการแก้ไขปัญหา โดยการสื่อสารเชิงบวก เมื่อเกิดความขัดแย้ง ที่สำคัญคือการเป็นต้นแบบที่ดีของพ่อแม่เพราะพ่อแม่คือบุคคลสำคัญและมีความใกล้ชิดกับลูกที่สุด</w:t>
            </w:r>
          </w:p>
          <w:p w:rsidR="00904693" w:rsidRPr="004C03FF" w:rsidRDefault="00904693" w:rsidP="00904693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3" w:rsidRPr="004C03FF" w:rsidRDefault="00904693" w:rsidP="00904693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สรุปเนื้อหาที่เรียนมาแล้วให้ผู้เรียนทบทวนตนเองเกี่ยวกับการดูแลเด็กวัยเรียน</w:t>
            </w:r>
          </w:p>
          <w:p w:rsidR="00904693" w:rsidRPr="004C03FF" w:rsidRDefault="00904693" w:rsidP="00D019A5">
            <w:pPr>
              <w:pStyle w:val="ListParagraph"/>
              <w:numPr>
                <w:ilvl w:val="0"/>
                <w:numId w:val="88"/>
              </w:numPr>
              <w:spacing w:line="240" w:lineRule="auto"/>
              <w:ind w:left="342" w:hanging="27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เด็กวัยเรียน</w:t>
            </w:r>
          </w:p>
          <w:p w:rsidR="00B11A53" w:rsidRPr="004C03FF" w:rsidRDefault="00B11A53" w:rsidP="00D019A5">
            <w:pPr>
              <w:pStyle w:val="ListParagraph"/>
              <w:numPr>
                <w:ilvl w:val="0"/>
                <w:numId w:val="89"/>
              </w:numPr>
              <w:spacing w:line="240" w:lineRule="auto"/>
              <w:ind w:left="342" w:hanging="18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แบ่งผู้อบรมเป็นกลุ่มย่อย ระดมความคิดเกี่ยวกับองค์ประกอบสำคัญในการส่งเสริมวัยเรียน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การเติบโต, พัฒนาการ, อาหารและวัคซีน</w:t>
            </w:r>
          </w:p>
          <w:p w:rsidR="00B11A53" w:rsidRPr="004C03FF" w:rsidRDefault="00B11A53" w:rsidP="00D019A5">
            <w:pPr>
              <w:pStyle w:val="ListParagraph"/>
              <w:numPr>
                <w:ilvl w:val="0"/>
                <w:numId w:val="89"/>
              </w:numPr>
              <w:spacing w:line="240" w:lineRule="auto"/>
              <w:ind w:left="342" w:hanging="18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แต่ละกลุ่มนำเสนอผลงาน</w:t>
            </w:r>
          </w:p>
          <w:p w:rsidR="00B11A53" w:rsidRPr="004C03FF" w:rsidRDefault="00B11A53" w:rsidP="00D019A5">
            <w:pPr>
              <w:pStyle w:val="ListParagraph"/>
              <w:numPr>
                <w:ilvl w:val="0"/>
                <w:numId w:val="89"/>
              </w:numPr>
              <w:spacing w:line="240" w:lineRule="auto"/>
              <w:ind w:left="342" w:hanging="18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สรุปการเรียนรู้โดยวิทยากร</w:t>
            </w:r>
          </w:p>
          <w:p w:rsidR="00B11A53" w:rsidRPr="004C03FF" w:rsidRDefault="00B11A53" w:rsidP="00D019A5">
            <w:pPr>
              <w:pStyle w:val="ListParagraph"/>
              <w:numPr>
                <w:ilvl w:val="0"/>
                <w:numId w:val="89"/>
              </w:numPr>
              <w:spacing w:line="240" w:lineRule="auto"/>
              <w:ind w:left="342" w:hanging="18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สรุปเนื้อหาที่เรียนมาแล้วให้ผู้เรียนทบทวนตนเองเกี่ยวกับการสื่อสารเชิงบวกกับเด็ก</w:t>
            </w:r>
          </w:p>
          <w:p w:rsidR="00904693" w:rsidRPr="004C03FF" w:rsidRDefault="00B11A53" w:rsidP="00D019A5">
            <w:pPr>
              <w:pStyle w:val="ListParagraph"/>
              <w:numPr>
                <w:ilvl w:val="0"/>
                <w:numId w:val="88"/>
              </w:numPr>
              <w:spacing w:line="240" w:lineRule="auto"/>
              <w:ind w:left="342" w:hanging="27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สื่อสารอย่างสร้างสรรค์</w:t>
            </w:r>
          </w:p>
          <w:p w:rsidR="00B11A53" w:rsidRPr="004C03FF" w:rsidRDefault="00904693" w:rsidP="00D019A5">
            <w:pPr>
              <w:pStyle w:val="ListParagraph"/>
              <w:numPr>
                <w:ilvl w:val="0"/>
                <w:numId w:val="90"/>
              </w:numPr>
              <w:spacing w:line="240" w:lineRule="auto"/>
              <w:ind w:left="342" w:hanging="18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แบ่งผู้อบรมเป็นกลุ่มย่อย ระดมความคิดการสื่อสารตามโจทย์ที่แต่ละกลุ่มได้รับ</w:t>
            </w:r>
          </w:p>
          <w:p w:rsidR="00B11A53" w:rsidRPr="004C03FF" w:rsidRDefault="00904693" w:rsidP="00D019A5">
            <w:pPr>
              <w:pStyle w:val="ListParagraph"/>
              <w:numPr>
                <w:ilvl w:val="0"/>
                <w:numId w:val="90"/>
              </w:numPr>
              <w:spacing w:line="240" w:lineRule="auto"/>
              <w:ind w:left="342" w:hanging="18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แต่ละกลุ่มนำเสนอผลงาน</w:t>
            </w:r>
          </w:p>
          <w:p w:rsidR="00904693" w:rsidRPr="004C03FF" w:rsidRDefault="00904693" w:rsidP="00D019A5">
            <w:pPr>
              <w:pStyle w:val="ListParagraph"/>
              <w:numPr>
                <w:ilvl w:val="0"/>
                <w:numId w:val="90"/>
              </w:numPr>
              <w:spacing w:line="240" w:lineRule="auto"/>
              <w:ind w:left="342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สรุปการเรียนรู้โดยวิทยากร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3" w:rsidRPr="004C03FF" w:rsidRDefault="00904693" w:rsidP="009046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3" w:rsidRPr="004C03FF" w:rsidRDefault="00904693" w:rsidP="00B11A53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</w:rPr>
              <w:t>Power</w:t>
            </w:r>
            <w:r w:rsidR="0009638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>point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="0009638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70313D" w:rsidRPr="004C03FF">
              <w:rPr>
                <w:rFonts w:ascii="TH SarabunPSK" w:eastAsia="Times New Roman" w:hAnsi="TH SarabunPSK" w:cs="TH SarabunPSK"/>
                <w:sz w:val="28"/>
                <w:cs/>
              </w:rPr>
              <w:t>วีดิ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ทัศน์ (การเติบโตในเด็กวัยเรียน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, ใบงาน</w:t>
            </w:r>
            <w:r w:rsidR="00B11A53" w:rsidRPr="004C03FF">
              <w:rPr>
                <w:rFonts w:ascii="TH SarabunPSK" w:eastAsia="Times New Roman" w:hAnsi="TH SarabunPSK" w:cs="TH SarabunPSK"/>
                <w:sz w:val="28"/>
              </w:rPr>
              <w:t xml:space="preserve"> 1, 2 </w:t>
            </w:r>
            <w:r w:rsidR="00B11A53" w:rsidRPr="004C03FF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="00B11A53" w:rsidRPr="004C03FF"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3" w:rsidRPr="004C03FF" w:rsidRDefault="00904693" w:rsidP="006B3718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ความสนใจในการเรียนรู้และทำกิจกรรม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93" w:rsidRPr="004C03FF" w:rsidRDefault="00904693" w:rsidP="006B3718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สมาชิกมีความสนใจในการเรียนรู้และมีส่วนร่วมในการมีส่วนร่วมในกิจกรรม</w:t>
            </w:r>
          </w:p>
        </w:tc>
      </w:tr>
      <w:tr w:rsidR="0070313D" w:rsidRPr="004C03FF" w:rsidTr="005442C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Pr="004C03FF" w:rsidRDefault="0070313D" w:rsidP="00D019A5">
            <w:pPr>
              <w:pStyle w:val="FootnoteText"/>
              <w:numPr>
                <w:ilvl w:val="0"/>
                <w:numId w:val="87"/>
              </w:numPr>
              <w:ind w:left="270" w:hanging="180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 xml:space="preserve">เมื่อจบบทการเรียนรู้นี้ผู้ศึกษาสามารถปฏิบัติการตามวัตถุประสงค์การเรียนรู้ข้อที่ 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และ 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4 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ได้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Pr="004C03FF" w:rsidRDefault="0070313D" w:rsidP="0070313D">
            <w:pPr>
              <w:spacing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03FF">
              <w:rPr>
                <w:rFonts w:ascii="TH SarabunPSK" w:eastAsia="Cordia New" w:hAnsi="TH SarabunPSK" w:cs="TH SarabunPSK"/>
                <w:sz w:val="28"/>
                <w:cs/>
              </w:rPr>
              <w:t xml:space="preserve">   ความสัมพันธ์ที่ดี เกิดขึ้นได้จากการมีความรักเป็นพื้นฐาน ผู้ปกครองเข้าใจในตัวเด็ก มีการรับฟังซึ่งและกัน เปิดโอกาสให้ได้แลกเปลี่ยนความคิดเห็น แม้ว่าเป็นเด็กกับผู้ใหญ่ก็ตาม ในขณะที่ผู้ปกครองยังมีอำนาจสูงสุดสุดท้าย ในการตัดสินเรื่องราวต่างๆ และยังหนักแน่นอยู่ในกฎกติการะเบียบวินัยของบ้านในบ้านต้องมีการสร้างบรรยากาศที่เป็นมิตรต่อกัน ใช้เวลาทำกิจกรรมดีๆ และมีความสุขร่วมกันเพื่อเสริมสร้างความใกล้ชิด สนิทสนม อันจะนำไปสู่ความสัมพันธ์ที่ดีต่อกัน</w:t>
            </w:r>
          </w:p>
          <w:p w:rsidR="0070313D" w:rsidRPr="004C03FF" w:rsidRDefault="0070313D" w:rsidP="0070313D">
            <w:pPr>
              <w:spacing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03FF">
              <w:rPr>
                <w:rFonts w:ascii="TH SarabunPSK" w:eastAsia="Cordia New" w:hAnsi="TH SarabunPSK" w:cs="TH SarabunPSK"/>
                <w:sz w:val="28"/>
                <w:cs/>
              </w:rPr>
              <w:t xml:space="preserve">   นอกจากนี้ การปลูกฝังความเข้มแข็งทางจิตใจเป็นคุณสมบัติที่ทำให้มนุษย์ผ่านพ้นปัญหาหรืออุปสรรคต่างๆ ที่เกิดในชีวิตไปได้</w:t>
            </w:r>
          </w:p>
          <w:p w:rsidR="0070313D" w:rsidRPr="004C03FF" w:rsidRDefault="0070313D" w:rsidP="0070313D">
            <w:pPr>
              <w:spacing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03FF">
              <w:rPr>
                <w:rFonts w:ascii="TH SarabunPSK" w:eastAsia="Cordia New" w:hAnsi="TH SarabunPSK" w:cs="TH SarabunPSK"/>
                <w:sz w:val="28"/>
                <w:cs/>
              </w:rPr>
              <w:t xml:space="preserve">   ความเข้มแข็งทางใจคือการที่เด็กมีความภาคภูมิใจในตัวเอง ร่วมกับความสามารถควบคุมตัวเอง</w:t>
            </w:r>
          </w:p>
          <w:p w:rsidR="0070313D" w:rsidRPr="004C03FF" w:rsidRDefault="0070313D" w:rsidP="0070313D">
            <w:pPr>
              <w:spacing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03FF">
              <w:rPr>
                <w:rFonts w:ascii="TH SarabunPSK" w:eastAsia="Cordia New" w:hAnsi="TH SarabunPSK" w:cs="TH SarabunPSK"/>
                <w:sz w:val="28"/>
                <w:cs/>
              </w:rPr>
              <w:t xml:space="preserve">   การสนับสนุนให้พ่อแม่มีความเข้าเด็ก ส่งเสริมแนวทางการเรียนรู้ตามความถนัดของเด็ก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Pr="004C03FF" w:rsidRDefault="0070313D" w:rsidP="0070313D">
            <w:pPr>
              <w:spacing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สรุปเนื้อหาที่เรียนมาแล้วให้ผู้เรียนทบทวนตนเองเกี่ยวกับปฏิสัมพันธ์ระหว่างบิดามารดาและบุตร และการส่งเสริมความภาคภูมิใจในตนเอง</w:t>
            </w:r>
          </w:p>
          <w:p w:rsidR="0070313D" w:rsidRPr="004C03FF" w:rsidRDefault="0070313D" w:rsidP="0070313D">
            <w:pPr>
              <w:spacing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 xml:space="preserve">  แบ่งผู้อบรมเป็นกลุ่มย่อย ระดมความคิด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 xml:space="preserve">หัวข้อ คือ </w:t>
            </w:r>
          </w:p>
          <w:p w:rsidR="0070313D" w:rsidRPr="004C03FF" w:rsidRDefault="0070313D" w:rsidP="00D019A5">
            <w:pPr>
              <w:pStyle w:val="ListParagraph"/>
              <w:numPr>
                <w:ilvl w:val="1"/>
                <w:numId w:val="92"/>
              </w:numPr>
              <w:spacing w:line="240" w:lineRule="auto"/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พ่อแม่ในฝัน</w:t>
            </w:r>
          </w:p>
          <w:p w:rsidR="0070313D" w:rsidRPr="004C03FF" w:rsidRDefault="0070313D" w:rsidP="00D019A5">
            <w:pPr>
              <w:pStyle w:val="ListParagraph"/>
              <w:numPr>
                <w:ilvl w:val="0"/>
                <w:numId w:val="93"/>
              </w:numPr>
              <w:spacing w:line="240" w:lineRule="auto"/>
              <w:ind w:left="432" w:hanging="18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 xml:space="preserve">พ่อแม่ที่ลูกอยากเข้าหา 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 xml:space="preserve">VS 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พ่อแม่ที่ลูกอยากวิ่งหนี</w:t>
            </w:r>
          </w:p>
          <w:p w:rsidR="0070313D" w:rsidRPr="004C03FF" w:rsidRDefault="0070313D" w:rsidP="00D019A5">
            <w:pPr>
              <w:pStyle w:val="ListParagraph"/>
              <w:numPr>
                <w:ilvl w:val="0"/>
                <w:numId w:val="93"/>
              </w:numPr>
              <w:spacing w:line="240" w:lineRule="auto"/>
              <w:ind w:left="432" w:hanging="18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แต่ละกลุ่มนำเสนอผลงาน</w:t>
            </w:r>
          </w:p>
          <w:p w:rsidR="0070313D" w:rsidRPr="004C03FF" w:rsidRDefault="0070313D" w:rsidP="00D019A5">
            <w:pPr>
              <w:pStyle w:val="ListParagraph"/>
              <w:numPr>
                <w:ilvl w:val="1"/>
                <w:numId w:val="92"/>
              </w:numPr>
              <w:spacing w:line="240" w:lineRule="auto"/>
              <w:ind w:left="252" w:hanging="252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 xml:space="preserve">ลูกของฉัน เขียนข้อดีของลูก 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ข้อ พร้อมคำอธิบาย</w:t>
            </w:r>
          </w:p>
          <w:p w:rsidR="0070313D" w:rsidRPr="004C03FF" w:rsidRDefault="0070313D" w:rsidP="00D019A5">
            <w:pPr>
              <w:pStyle w:val="ListParagraph"/>
              <w:numPr>
                <w:ilvl w:val="0"/>
                <w:numId w:val="91"/>
              </w:numPr>
              <w:spacing w:line="240" w:lineRule="auto"/>
              <w:ind w:left="252" w:hanging="18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สรุปการเรียนรู้และแนวทางการส่งเสริมให้ตรงกับศักยภาพของลูก</w:t>
            </w:r>
          </w:p>
          <w:p w:rsidR="0070313D" w:rsidRPr="004C03FF" w:rsidRDefault="0070313D" w:rsidP="0070313D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Pr="004C03FF" w:rsidRDefault="0070313D" w:rsidP="007031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Pr="004C03FF" w:rsidRDefault="0070313D" w:rsidP="0070313D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</w:rPr>
              <w:t>Power</w:t>
            </w:r>
            <w:r w:rsidR="0009638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>point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="0009638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วีดิทัศน์ ใบงาน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 xml:space="preserve"> 4 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 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  <w:p w:rsidR="0070313D" w:rsidRPr="004C03FF" w:rsidRDefault="0070313D" w:rsidP="0070313D">
            <w:pPr>
              <w:pStyle w:val="ListParagraph"/>
              <w:spacing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70313D" w:rsidRPr="004C03FF" w:rsidRDefault="0070313D" w:rsidP="0070313D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Pr="004C03FF" w:rsidRDefault="0070313D" w:rsidP="0070313D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ความสนใจในการเรียนรู้และทำกิจกรรม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D" w:rsidRPr="004C03FF" w:rsidRDefault="0070313D" w:rsidP="0070313D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สมาชิกมีความสนใจในการเรียนรู้และมีส่วนร่วมในการมีส่วนร่วมในกิจกรรม</w:t>
            </w:r>
          </w:p>
        </w:tc>
      </w:tr>
      <w:tr w:rsidR="000A44EA" w:rsidRPr="004C03FF" w:rsidTr="005442C3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A" w:rsidRPr="004C03FF" w:rsidRDefault="000A44EA" w:rsidP="00D019A5">
            <w:pPr>
              <w:pStyle w:val="FootnoteText"/>
              <w:numPr>
                <w:ilvl w:val="0"/>
                <w:numId w:val="87"/>
              </w:numPr>
              <w:ind w:left="270" w:hanging="180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>เมื่อจบบทการเรียนรู้นี้ผู้ศึกษาสามารถปฏิบัติการตามวัตถุประสงค์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lastRenderedPageBreak/>
              <w:t xml:space="preserve">การเรียนรู้ข้อที่ 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5 </w:t>
            </w:r>
            <w:r w:rsidRPr="004C03F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ได้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A" w:rsidRPr="004C03FF" w:rsidRDefault="000A44EA" w:rsidP="000A44EA">
            <w:pPr>
              <w:spacing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03FF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>วัยเรียนเป็นระยะที่เหมาะสมสำหรับสอนเด็กให้เข้าใจเรื่องผลร้ายของการทำลายธรรมชาติ หรือสอนกฎเกณฑ์การจราจร และสอนการเคารพกฎระเบียบ วินัย หากเราสามารถสอนให้เด็กเข้าใจดีแล้ว ก็จะฝังใจติดเป็นนิสัยเด็กไปจนเป็นผู้ใหญ่ ซึ่งอาจจะมีผลในการช่วยลดจากปัญหาที่อาจจะเกิดขึ้นทั้งอุบัติเหตุ ปัญหาพฤติกรรมและความเสี่ยงต่างๆที่จะเกิดข้นกับวัยนี้ได้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A" w:rsidRPr="004C03FF" w:rsidRDefault="000A44EA" w:rsidP="000A44EA">
            <w:pPr>
              <w:spacing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สรุปเนื้อหาที่เรียนมาแล้วให้ผู้เรียนทบทวนตนเองเกี่ยวกับปัญหาที่อาจจะเกิดขึ้นทั้งอุบัติเหตุ ปัญหาพฤติกรรมและความเสี่ยงต่างๆ</w:t>
            </w:r>
          </w:p>
          <w:p w:rsidR="000A44EA" w:rsidRPr="004C03FF" w:rsidRDefault="000A44EA" w:rsidP="00D019A5">
            <w:pPr>
              <w:pStyle w:val="ListParagraph"/>
              <w:numPr>
                <w:ilvl w:val="0"/>
                <w:numId w:val="96"/>
              </w:numPr>
              <w:spacing w:line="240" w:lineRule="auto"/>
              <w:ind w:left="162" w:hanging="162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แบ่งผู้อบรมเป็นกลุ่มย่อย ระดมความคิดเกี่ยวสาเหตุและวิธีป้องกันและดู</w:t>
            </w:r>
            <w:r w:rsidR="00AA1EA7" w:rsidRPr="004C03FF">
              <w:rPr>
                <w:rFonts w:ascii="TH SarabunPSK" w:eastAsia="Times New Roman" w:hAnsi="TH SarabunPSK" w:cs="TH SarabunPSK"/>
                <w:sz w:val="28"/>
                <w:cs/>
              </w:rPr>
              <w:t>แลเด็กตามหัวข้อย่อยที่ได้รับ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มอบหมายดังนี้</w:t>
            </w:r>
          </w:p>
          <w:p w:rsidR="00AA1EA7" w:rsidRPr="004C03FF" w:rsidRDefault="000A44EA" w:rsidP="00D019A5">
            <w:pPr>
              <w:pStyle w:val="ListParagraph"/>
              <w:numPr>
                <w:ilvl w:val="0"/>
                <w:numId w:val="94"/>
              </w:numPr>
              <w:spacing w:line="240" w:lineRule="auto"/>
              <w:ind w:left="432" w:hanging="27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เด็กอ้วน</w:t>
            </w:r>
          </w:p>
          <w:p w:rsidR="00AA1EA7" w:rsidRPr="004C03FF" w:rsidRDefault="000A44EA" w:rsidP="00D019A5">
            <w:pPr>
              <w:pStyle w:val="ListParagraph"/>
              <w:numPr>
                <w:ilvl w:val="0"/>
                <w:numId w:val="94"/>
              </w:numPr>
              <w:spacing w:line="240" w:lineRule="auto"/>
              <w:ind w:left="432" w:hanging="27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ฟันผุ</w:t>
            </w:r>
          </w:p>
          <w:p w:rsidR="00AA1EA7" w:rsidRPr="004C03FF" w:rsidRDefault="000A44EA" w:rsidP="00D019A5">
            <w:pPr>
              <w:pStyle w:val="ListParagraph"/>
              <w:numPr>
                <w:ilvl w:val="0"/>
                <w:numId w:val="94"/>
              </w:numPr>
              <w:spacing w:line="240" w:lineRule="auto"/>
              <w:ind w:left="432" w:hanging="27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อุบัติเหตุจารจรและการจมน้ำ</w:t>
            </w:r>
          </w:p>
          <w:p w:rsidR="00AA1EA7" w:rsidRPr="004C03FF" w:rsidRDefault="000A44EA" w:rsidP="00D019A5">
            <w:pPr>
              <w:pStyle w:val="ListParagraph"/>
              <w:numPr>
                <w:ilvl w:val="0"/>
                <w:numId w:val="94"/>
              </w:numPr>
              <w:spacing w:line="240" w:lineRule="auto"/>
              <w:ind w:left="432" w:hanging="27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ติดเกมและสื่อออนไลน์</w:t>
            </w:r>
          </w:p>
          <w:p w:rsidR="000A44EA" w:rsidRPr="004C03FF" w:rsidRDefault="000A44EA" w:rsidP="00D019A5">
            <w:pPr>
              <w:pStyle w:val="ListParagraph"/>
              <w:numPr>
                <w:ilvl w:val="0"/>
                <w:numId w:val="94"/>
              </w:numPr>
              <w:spacing w:line="240" w:lineRule="auto"/>
              <w:ind w:left="432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การเรียน</w:t>
            </w:r>
          </w:p>
          <w:p w:rsidR="00AA1EA7" w:rsidRPr="004C03FF" w:rsidRDefault="000A44EA" w:rsidP="00D019A5">
            <w:pPr>
              <w:pStyle w:val="ListParagraph"/>
              <w:numPr>
                <w:ilvl w:val="0"/>
                <w:numId w:val="95"/>
              </w:numPr>
              <w:spacing w:line="240" w:lineRule="auto"/>
              <w:ind w:left="162" w:hanging="162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แต่ละกลุ่มนำเสนอผลงาน</w:t>
            </w:r>
          </w:p>
          <w:p w:rsidR="000A44EA" w:rsidRPr="004C03FF" w:rsidRDefault="000A44EA" w:rsidP="00D019A5">
            <w:pPr>
              <w:pStyle w:val="ListParagraph"/>
              <w:numPr>
                <w:ilvl w:val="0"/>
                <w:numId w:val="95"/>
              </w:numPr>
              <w:spacing w:line="240" w:lineRule="auto"/>
              <w:ind w:left="162" w:hanging="16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สรุปการเรียนรู้โดยวิทยากร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A" w:rsidRPr="004C03FF" w:rsidRDefault="000A44EA" w:rsidP="000A44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C03FF">
              <w:rPr>
                <w:rFonts w:ascii="TH SarabunPSK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A" w:rsidRPr="004C03FF" w:rsidRDefault="000A44EA" w:rsidP="000A44EA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</w:rPr>
              <w:t>Power</w:t>
            </w:r>
            <w:r w:rsidR="00096381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>point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="0009638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ใบงาน</w:t>
            </w:r>
            <w:r w:rsidRPr="004C03FF">
              <w:rPr>
                <w:rFonts w:ascii="TH SarabunPSK" w:eastAsia="Times New Roman" w:hAnsi="TH SarabunPSK" w:cs="TH SarabunPSK"/>
                <w:sz w:val="28"/>
              </w:rPr>
              <w:t xml:space="preserve"> 6 </w:t>
            </w:r>
          </w:p>
          <w:p w:rsidR="000A44EA" w:rsidRPr="004C03FF" w:rsidRDefault="000A44EA" w:rsidP="000A44EA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A" w:rsidRPr="004C03FF" w:rsidRDefault="000A44EA" w:rsidP="000A44EA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ความสนใจในการเรียนรู้และทำกิจกรรม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A" w:rsidRPr="004C03FF" w:rsidRDefault="000A44EA" w:rsidP="000A44EA">
            <w:pPr>
              <w:pStyle w:val="ListParagraph"/>
              <w:spacing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t>สมาชิกมีความสนใจในการเรียนรู้และมีส่วนร่วมใน</w:t>
            </w:r>
            <w:r w:rsidRPr="004C03FF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การมีส่วนร่วมในกิจกรรม</w:t>
            </w:r>
          </w:p>
        </w:tc>
      </w:tr>
    </w:tbl>
    <w:p w:rsidR="00360B31" w:rsidRPr="004C03FF" w:rsidRDefault="00360B31" w:rsidP="003C7F9C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  <w:sectPr w:rsidR="00360B31" w:rsidRPr="004C03FF" w:rsidSect="007E507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760E8" w:rsidRPr="004C03FF" w:rsidRDefault="00B760E8" w:rsidP="00B760E8">
      <w:pPr>
        <w:pStyle w:val="a"/>
        <w:spacing w:line="240" w:lineRule="auto"/>
        <w:rPr>
          <w:sz w:val="36"/>
        </w:rPr>
      </w:pPr>
      <w:r w:rsidRPr="004C03FF">
        <w:rPr>
          <w:sz w:val="36"/>
          <w:cs/>
        </w:rPr>
        <w:lastRenderedPageBreak/>
        <w:t xml:space="preserve">ชุดหลักสูตรที่ </w:t>
      </w:r>
      <w:r w:rsidRPr="004C03FF">
        <w:rPr>
          <w:sz w:val="36"/>
        </w:rPr>
        <w:t>2</w:t>
      </w:r>
      <w:r w:rsidR="00CD1477">
        <w:rPr>
          <w:sz w:val="36"/>
        </w:rPr>
        <w:t xml:space="preserve"> </w:t>
      </w:r>
      <w:r w:rsidR="00FD4B94" w:rsidRPr="004C03FF">
        <w:rPr>
          <w:sz w:val="36"/>
          <w:cs/>
        </w:rPr>
        <w:t>การเตรียมความพร้อมพ่อแม่มือใหม่และทั่วไป (ครอบครัวระยะเลี้ยงดูบุตร)</w:t>
      </w:r>
    </w:p>
    <w:p w:rsidR="00B760E8" w:rsidRPr="004C03FF" w:rsidRDefault="00B760E8" w:rsidP="00B760E8">
      <w:pPr>
        <w:pStyle w:val="Heading2"/>
        <w:spacing w:line="240" w:lineRule="auto"/>
        <w:jc w:val="center"/>
        <w:rPr>
          <w:rFonts w:ascii="TH SarabunPSK" w:hAnsi="TH SarabunPSK" w:cs="TH SarabunPSK"/>
          <w:color w:val="auto"/>
          <w:sz w:val="36"/>
          <w:szCs w:val="36"/>
        </w:rPr>
      </w:pPr>
      <w:bookmarkStart w:id="46" w:name="_Toc18517082"/>
      <w:r w:rsidRPr="004C03FF">
        <w:rPr>
          <w:rFonts w:ascii="TH SarabunPSK" w:hAnsi="TH SarabunPSK" w:cs="TH SarabunPSK"/>
          <w:color w:val="auto"/>
          <w:sz w:val="36"/>
          <w:szCs w:val="36"/>
          <w:cs/>
        </w:rPr>
        <w:t xml:space="preserve">หัวข้อที่ </w:t>
      </w:r>
      <w:r w:rsidRPr="004C03FF">
        <w:rPr>
          <w:rFonts w:ascii="TH SarabunPSK" w:hAnsi="TH SarabunPSK" w:cs="TH SarabunPSK"/>
          <w:color w:val="auto"/>
          <w:sz w:val="36"/>
          <w:szCs w:val="36"/>
        </w:rPr>
        <w:t>2</w:t>
      </w:r>
      <w:r w:rsidRPr="004C03FF">
        <w:rPr>
          <w:rFonts w:ascii="TH SarabunPSK" w:hAnsi="TH SarabunPSK" w:cs="TH SarabunPSK"/>
          <w:color w:val="auto"/>
          <w:sz w:val="36"/>
          <w:szCs w:val="36"/>
          <w:cs/>
        </w:rPr>
        <w:t>.</w:t>
      </w:r>
      <w:r w:rsidR="00CD1477">
        <w:rPr>
          <w:rFonts w:ascii="TH SarabunPSK" w:hAnsi="TH SarabunPSK" w:cs="TH SarabunPSK"/>
          <w:color w:val="auto"/>
          <w:sz w:val="36"/>
          <w:szCs w:val="36"/>
        </w:rPr>
        <w:t>5</w:t>
      </w:r>
      <w:r w:rsidRPr="004C03FF">
        <w:rPr>
          <w:rFonts w:ascii="TH SarabunPSK" w:hAnsi="TH SarabunPSK" w:cs="TH SarabunPSK"/>
          <w:color w:val="auto"/>
          <w:sz w:val="36"/>
          <w:szCs w:val="36"/>
          <w:cs/>
        </w:rPr>
        <w:t xml:space="preserve"> </w:t>
      </w:r>
      <w:r w:rsidR="00DB44F3" w:rsidRPr="004C03FF">
        <w:rPr>
          <w:rFonts w:ascii="TH SarabunPSK" w:eastAsia="Calibri" w:hAnsi="TH SarabunPSK" w:cs="TH SarabunPSK"/>
          <w:color w:val="auto"/>
          <w:sz w:val="36"/>
          <w:szCs w:val="36"/>
          <w:cs/>
        </w:rPr>
        <w:t>สวัสดิการสำหรับครอบครัว</w:t>
      </w:r>
      <w:bookmarkEnd w:id="46"/>
    </w:p>
    <w:p w:rsidR="00B760E8" w:rsidRPr="004C03FF" w:rsidRDefault="00B760E8" w:rsidP="00B760E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760E8" w:rsidRPr="004C03FF" w:rsidRDefault="00B760E8" w:rsidP="00B760E8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4C03FF">
        <w:rPr>
          <w:rFonts w:ascii="TH SarabunPSK" w:hAnsi="TH SarabunPSK" w:cs="TH SarabunPSK"/>
          <w:sz w:val="24"/>
          <w:szCs w:val="32"/>
          <w:cs/>
        </w:rPr>
        <w:t xml:space="preserve">โดย ดร. </w:t>
      </w:r>
      <w:r w:rsidR="009C0825" w:rsidRPr="004C03FF">
        <w:rPr>
          <w:rFonts w:ascii="TH SarabunPSK" w:hAnsi="TH SarabunPSK" w:cs="TH SarabunPSK"/>
          <w:sz w:val="24"/>
          <w:szCs w:val="32"/>
          <w:cs/>
        </w:rPr>
        <w:t>ทิพาภรณ์</w:t>
      </w:r>
      <w:r w:rsidR="00002D9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C0825" w:rsidRPr="004C03FF">
        <w:rPr>
          <w:rFonts w:ascii="TH SarabunPSK" w:hAnsi="TH SarabunPSK" w:cs="TH SarabunPSK"/>
          <w:sz w:val="24"/>
          <w:szCs w:val="32"/>
          <w:cs/>
        </w:rPr>
        <w:t>โพธิ์ถวิล</w:t>
      </w:r>
    </w:p>
    <w:p w:rsidR="00B760E8" w:rsidRPr="004C03FF" w:rsidRDefault="00B760E8" w:rsidP="00B760E8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คณะสังคมศาสตร์</w:t>
      </w:r>
      <w:r w:rsidR="00B6247C" w:rsidRPr="004C03FF">
        <w:rPr>
          <w:rFonts w:ascii="TH SarabunPSK" w:eastAsia="Calibri" w:hAnsi="TH SarabunPSK" w:cs="TH SarabunPSK"/>
          <w:sz w:val="32"/>
          <w:szCs w:val="32"/>
          <w:cs/>
        </w:rPr>
        <w:t>และสวัสดิการสังคม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="00A71048" w:rsidRPr="004C03FF">
        <w:rPr>
          <w:rFonts w:ascii="TH SarabunPSK" w:eastAsia="Calibri" w:hAnsi="TH SarabunPSK" w:cs="TH SarabunPSK"/>
          <w:sz w:val="32"/>
          <w:szCs w:val="32"/>
          <w:cs/>
        </w:rPr>
        <w:t>หัวเฉียวเฉลิมพระเกียรติ</w:t>
      </w:r>
    </w:p>
    <w:p w:rsidR="00B760E8" w:rsidRPr="004C03FF" w:rsidRDefault="00B760E8" w:rsidP="00B760E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760E8" w:rsidRPr="004C03FF" w:rsidRDefault="002326CC" w:rsidP="00B760E8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หัวข้อเรื่อง</w:t>
      </w:r>
      <w:r w:rsidR="00B760E8"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</w:p>
    <w:p w:rsidR="00B760E8" w:rsidRPr="004C03FF" w:rsidRDefault="00FF1AB9" w:rsidP="00D019A5">
      <w:pPr>
        <w:numPr>
          <w:ilvl w:val="0"/>
          <w:numId w:val="97"/>
        </w:numPr>
        <w:tabs>
          <w:tab w:val="clear" w:pos="135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ความหมาย ความสำคัญ องค์ประกอบและหลักการจัดสวัสดิการสังคม</w:t>
      </w:r>
    </w:p>
    <w:p w:rsidR="00B760E8" w:rsidRPr="004C03FF" w:rsidRDefault="00B760E8" w:rsidP="00D019A5">
      <w:pPr>
        <w:numPr>
          <w:ilvl w:val="0"/>
          <w:numId w:val="97"/>
        </w:numPr>
        <w:tabs>
          <w:tab w:val="clear" w:pos="135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แนว</w:t>
      </w:r>
      <w:r w:rsidR="00C0219F" w:rsidRPr="004C03FF">
        <w:rPr>
          <w:rFonts w:ascii="TH SarabunPSK" w:eastAsia="Calibri" w:hAnsi="TH SarabunPSK" w:cs="TH SarabunPSK"/>
          <w:sz w:val="32"/>
          <w:szCs w:val="32"/>
          <w:cs/>
        </w:rPr>
        <w:t>คิดที่เกี่ยวข้องกับการจัดสวัสดิการสังคมสำหรับครอบครัว</w:t>
      </w:r>
    </w:p>
    <w:p w:rsidR="00C0219F" w:rsidRPr="004C03FF" w:rsidRDefault="00C0219F" w:rsidP="00D019A5">
      <w:pPr>
        <w:numPr>
          <w:ilvl w:val="0"/>
          <w:numId w:val="97"/>
        </w:numPr>
        <w:tabs>
          <w:tab w:val="clear" w:pos="135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รูปแบบการจัดสวัสดิการสังคมสำหรับครอบครัวทั่วไป</w:t>
      </w:r>
    </w:p>
    <w:p w:rsidR="00DE08D8" w:rsidRPr="004C03FF" w:rsidRDefault="00C0219F" w:rsidP="00D019A5">
      <w:pPr>
        <w:numPr>
          <w:ilvl w:val="0"/>
          <w:numId w:val="97"/>
        </w:numPr>
        <w:tabs>
          <w:tab w:val="clear" w:pos="135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รูปแบบสวัสดิการสังคมสำหรับครอบครัวที่ต้องการความช่วยเหลือพิเศษ</w:t>
      </w:r>
    </w:p>
    <w:p w:rsidR="00DE08D8" w:rsidRPr="004C03FF" w:rsidRDefault="00DE08D8" w:rsidP="00DE08D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E08D8" w:rsidRPr="004C03FF" w:rsidRDefault="00DE08D8" w:rsidP="00DE08D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แนวคิด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</w:p>
    <w:p w:rsidR="002326CC" w:rsidRPr="004C03FF" w:rsidRDefault="002A0BFA" w:rsidP="00D019A5">
      <w:pPr>
        <w:numPr>
          <w:ilvl w:val="0"/>
          <w:numId w:val="98"/>
        </w:numPr>
        <w:tabs>
          <w:tab w:val="clear" w:pos="135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สวัสดิการสังคมถือเป็นสถาบันหรือกลไกทางสังคมที่มีความสำคัญต่อสวัสดิภาพของครอบครัว ทำให้ครอบครัวอยู่ดีมีสุข</w:t>
      </w:r>
    </w:p>
    <w:p w:rsidR="002326CC" w:rsidRPr="004C03FF" w:rsidRDefault="00DE08D8" w:rsidP="00D019A5">
      <w:pPr>
        <w:numPr>
          <w:ilvl w:val="0"/>
          <w:numId w:val="98"/>
        </w:numPr>
        <w:tabs>
          <w:tab w:val="clear" w:pos="135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แนวคิด</w:t>
      </w:r>
      <w:r w:rsidR="002A0BFA" w:rsidRPr="004C03FF">
        <w:rPr>
          <w:rFonts w:ascii="TH SarabunPSK" w:eastAsia="Calibri" w:hAnsi="TH SarabunPSK" w:cs="TH SarabunPSK"/>
          <w:sz w:val="32"/>
          <w:szCs w:val="32"/>
          <w:cs/>
        </w:rPr>
        <w:t>พื้นฐานที่มีความสำคัญต่อการจัดสวัสดิการสังคมสำหรับครอบครัว คือ แนวคิดแรงสนับสนุนทางสังคม แนวคิดการเสริมพลังอำนาจ และแนวคิดการให้คำปรึกษา</w:t>
      </w:r>
    </w:p>
    <w:p w:rsidR="002326CC" w:rsidRPr="004C03FF" w:rsidRDefault="00C00DD0" w:rsidP="00D019A5">
      <w:pPr>
        <w:numPr>
          <w:ilvl w:val="0"/>
          <w:numId w:val="98"/>
        </w:numPr>
        <w:tabs>
          <w:tab w:val="clear" w:pos="135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การจัดสวัสดิการสังคมสำหรับครอบครัวทั่วไป เป็นการจัดกิจกรรมโครงการและบริการทางสังคม เพื่อสนองตอบความต้องการพื้นฐาน และเป็นสิทธิขอ</w:t>
      </w:r>
      <w:r w:rsidR="007B47A8" w:rsidRPr="004C03FF">
        <w:rPr>
          <w:rFonts w:ascii="TH SarabunPSK" w:eastAsia="Cordia New" w:hAnsi="TH SarabunPSK" w:cs="TH SarabunPSK"/>
          <w:sz w:val="32"/>
          <w:szCs w:val="32"/>
          <w:cs/>
        </w:rPr>
        <w:t>งครอบครัวที่พึงได้รับตามกฎหมาย</w:t>
      </w:r>
    </w:p>
    <w:p w:rsidR="00DE08D8" w:rsidRPr="004C03FF" w:rsidRDefault="00F05B41" w:rsidP="00D019A5">
      <w:pPr>
        <w:numPr>
          <w:ilvl w:val="0"/>
          <w:numId w:val="98"/>
        </w:numPr>
        <w:tabs>
          <w:tab w:val="clear" w:pos="1350"/>
        </w:tabs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การจัดสวัสดิการสังคมสำหรับครอบครัวที่ต้องการความช่วยเหลือพิเศษ เป็นรูปแบบกิจกรรมโครงการและบริการทางสังคมที่จัดขึ้นเพื่อสนองตอบความต้องการจำเป็นและสิทธิที่ครอบครัวที่ต้องการความช่วยเหลือพิเศษพึงได้รับตามกฎหมาย</w:t>
      </w:r>
    </w:p>
    <w:p w:rsidR="00B760E8" w:rsidRPr="004C03FF" w:rsidRDefault="00B760E8" w:rsidP="00B760E8">
      <w:pPr>
        <w:spacing w:before="24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เมื่อศึกษาหัวข้อที่ </w:t>
      </w:r>
      <w:r w:rsidR="003E4B9D" w:rsidRPr="004C03FF">
        <w:rPr>
          <w:rFonts w:ascii="TH SarabunPSK" w:hAnsi="TH SarabunPSK" w:cs="TH SarabunPSK"/>
          <w:sz w:val="32"/>
          <w:szCs w:val="32"/>
        </w:rPr>
        <w:t>2.</w:t>
      </w:r>
      <w:r w:rsidR="00CD1477">
        <w:rPr>
          <w:rFonts w:ascii="TH SarabunPSK" w:hAnsi="TH SarabunPSK" w:cs="TH SarabunPSK"/>
          <w:sz w:val="32"/>
          <w:szCs w:val="32"/>
        </w:rPr>
        <w:t>5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จบแล้ว ผู้ศึกษาสามารถ</w:t>
      </w:r>
    </w:p>
    <w:p w:rsidR="00640B9F" w:rsidRPr="004C03FF" w:rsidRDefault="00640B9F" w:rsidP="00D019A5">
      <w:pPr>
        <w:pStyle w:val="ListParagraph"/>
        <w:numPr>
          <w:ilvl w:val="0"/>
          <w:numId w:val="99"/>
        </w:numPr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เพื่อ</w:t>
      </w:r>
      <w:r w:rsidR="00B760E8" w:rsidRPr="004C03FF">
        <w:rPr>
          <w:rFonts w:ascii="TH SarabunPSK" w:eastAsia="Calibri" w:hAnsi="TH SarabunPSK" w:cs="TH SarabunPSK"/>
          <w:sz w:val="32"/>
          <w:szCs w:val="32"/>
          <w:cs/>
        </w:rPr>
        <w:t>อธิบาย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ความหมาย ความสำคัญ ขอบเขต/องค์ประกอบ และหลักการจัดสวัสดิการสังคม</w:t>
      </w:r>
    </w:p>
    <w:p w:rsidR="00B760E8" w:rsidRPr="004C03FF" w:rsidRDefault="00640B9F" w:rsidP="00D019A5">
      <w:pPr>
        <w:pStyle w:val="ListParagraph"/>
        <w:numPr>
          <w:ilvl w:val="0"/>
          <w:numId w:val="99"/>
        </w:numPr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 w:rsidR="00B760E8" w:rsidRPr="004C03FF">
        <w:rPr>
          <w:rFonts w:ascii="TH SarabunPSK" w:eastAsia="Calibri" w:hAnsi="TH SarabunPSK" w:cs="TH SarabunPSK"/>
          <w:sz w:val="32"/>
          <w:szCs w:val="32"/>
          <w:cs/>
        </w:rPr>
        <w:t>อธิบาย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แนวคิดที่เกี่ยวข้องกับการจัดสวัสดิการสังคม</w:t>
      </w:r>
    </w:p>
    <w:p w:rsidR="00640B9F" w:rsidRPr="004C03FF" w:rsidRDefault="00640B9F" w:rsidP="00D019A5">
      <w:pPr>
        <w:pStyle w:val="ListParagraph"/>
        <w:numPr>
          <w:ilvl w:val="0"/>
          <w:numId w:val="99"/>
        </w:numPr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เพื่ออธิบายการจัดสวัสดิการสังคมสำหรับครอบครัวทั่วไป</w:t>
      </w:r>
    </w:p>
    <w:p w:rsidR="00640B9F" w:rsidRPr="004C03FF" w:rsidRDefault="00640B9F" w:rsidP="00D019A5">
      <w:pPr>
        <w:pStyle w:val="ListParagraph"/>
        <w:numPr>
          <w:ilvl w:val="0"/>
          <w:numId w:val="99"/>
        </w:numPr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เพื่ออธิบายการจัดสวัสดิการสังคมสำหรับครอบครัวที่ต้องการความช่วยเหลือพิเศษ</w:t>
      </w:r>
    </w:p>
    <w:p w:rsidR="00B760E8" w:rsidRPr="004C03FF" w:rsidRDefault="00B760E8" w:rsidP="004105C1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4105C1" w:rsidRPr="004C03FF" w:rsidRDefault="004105C1" w:rsidP="004105C1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707D3" w:rsidRPr="004C03FF" w:rsidRDefault="009707D3" w:rsidP="003F7D08">
      <w:pPr>
        <w:pStyle w:val="Heading3"/>
        <w:numPr>
          <w:ilvl w:val="0"/>
          <w:numId w:val="134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47" w:name="_Toc18517083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บทนำ</w:t>
      </w:r>
      <w:bookmarkEnd w:id="47"/>
    </w:p>
    <w:p w:rsidR="00976423" w:rsidRPr="004C03FF" w:rsidRDefault="00DB44F3" w:rsidP="003E4B9D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สวัสดิการสังคม </w:t>
      </w:r>
      <w:r w:rsidRPr="004C03FF">
        <w:rPr>
          <w:rFonts w:ascii="TH SarabunPSK" w:eastAsia="Cordia New" w:hAnsi="TH SarabunPSK" w:cs="TH SarabunPSK"/>
          <w:sz w:val="32"/>
          <w:szCs w:val="32"/>
        </w:rPr>
        <w:t>(Social Welfare)</w:t>
      </w:r>
      <w:r>
        <w:rPr>
          <w:rFonts w:ascii="TH SarabunPSK" w:eastAsia="Cordia New" w:hAnsi="TH SarabunPSK" w:cs="TH SarabunPSK"/>
          <w:sz w:val="32"/>
          <w:szCs w:val="32"/>
          <w:vertAlign w:val="superscript"/>
        </w:rPr>
        <w:t>1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 เป็นสถาบันและกลไกทางสังคมที่มีความสำคัญเกี่ยวกับสวัสดิภาพ ความอยู่ดีมีสุข ความมั่นคงในชีวิตของคนในสังคม เกี่ยวข้องและเชื่อมโยงสถาบันทางสังคมอื่นๆ ได้แก่ สถาบันครอบครัว สถาบันทางเศรษฐกิจ สถาบันศาสนา สถาบันการศึกษา และสถาบันทางการเมืองการปกครอง สวัสดิการสังคมจึงมีความสำคัญสำหรับครอบครัว ทำให้ครอบครัวมีความเป็นอยู่ที่ดี </w:t>
      </w:r>
      <w:r w:rsidRPr="004C03FF">
        <w:rPr>
          <w:rFonts w:ascii="TH SarabunPSK" w:eastAsia="Cordia New" w:hAnsi="TH SarabunPSK" w:cs="TH SarabunPSK"/>
          <w:sz w:val="32"/>
          <w:szCs w:val="32"/>
        </w:rPr>
        <w:t>(Well-Being)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เป็นการให้สิ่งเอื้ออำนวย เป็นการรับ เป็นการจัดบริการทางสังคมที่มีมาตรฐาน เพื่อการป้องกัน การแก้ไขปัญหา การพัฒนาและการส่งเสริมความมั่นคงทางสังคม ตอบสนองความจำเป็นพื้นฐานของสมาชิกครอบครัว ทำให้สมาชิกครอบครัวมีคุณภาพชีวิตที่ดี สามารถพึ่งตนเอง</w:t>
      </w:r>
    </w:p>
    <w:p w:rsidR="00CD24CC" w:rsidRPr="004C03FF" w:rsidRDefault="00DB44F3" w:rsidP="003E4B9D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สวัสดิการสังคมสำหรับครอบครัว ครอบคลุมการดำเนินชีวิตของสมาชิกครอบครัวทั้ง 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7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ด้าน ได้แก่ ด้านสุขภาพ ด้านการศึกษา ด้านที่อยู่อาศัย ด้านการมีงานทำและมีรายได้ ด้านความมั่นคงทางสังคม ด้านนันทนาการ และด้านการบริการสังคม</w:t>
      </w:r>
      <w:r>
        <w:rPr>
          <w:rFonts w:ascii="TH SarabunPSK" w:eastAsia="Cordia New" w:hAnsi="TH SarabunPSK" w:cs="TH SarabunPSK"/>
          <w:sz w:val="32"/>
          <w:szCs w:val="32"/>
          <w:vertAlign w:val="superscript"/>
        </w:rPr>
        <w:t>2,3,4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รายละเอียดดังนี้</w:t>
      </w:r>
    </w:p>
    <w:p w:rsidR="00B13CB9" w:rsidRPr="004C03FF" w:rsidRDefault="00DB44F3" w:rsidP="00D019A5">
      <w:pPr>
        <w:pStyle w:val="ListParagraph"/>
        <w:numPr>
          <w:ilvl w:val="0"/>
          <w:numId w:val="100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สวัสดิการสังคมด้านสุขภาพอนามัย หมายถึง การได้รับการป้องกันโรคภัยไข้เจ็บ การรักษาพยาบาล การส่งเสริมและพัฒนาสุขภาพร่างกาย จิตใจ อารมณ์ สังคม ที่ได้มาตรฐาน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อย่างทั่วถึงเสมอภาคเป็นธรรม</w:t>
      </w:r>
      <w:r w:rsidRPr="004C03FF">
        <w:rPr>
          <w:rFonts w:ascii="TH SarabunPSK" w:hAnsi="TH SarabunPSK" w:cs="TH SarabunPSK"/>
          <w:sz w:val="32"/>
          <w:szCs w:val="32"/>
          <w:cs/>
        </w:rPr>
        <w:t>สอดคล้องกับความต้องการและสถานการณ์ปัญหาของสมาชิกทุกคนในครอบครัว</w:t>
      </w:r>
    </w:p>
    <w:p w:rsidR="003E4B9D" w:rsidRPr="004C03FF" w:rsidRDefault="003E4B9D" w:rsidP="00D019A5">
      <w:pPr>
        <w:pStyle w:val="ListParagraph"/>
        <w:numPr>
          <w:ilvl w:val="0"/>
          <w:numId w:val="100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สวัสดิการสังคมด้านการศึกษา หมายถึง การได้รับการสร้างเสริม พัฒนา ความรู้ ทักษะ ปลูกฝังคุณธรรม ค่านิยมอันดีงาม และคุณลักษณะที่พึงประสงค์เพื่อทำให้ครอบครัวสามารถดำเนินชีวิตอย่างมีคุณภาพได้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แม้ว่าสมาชิกครอบครัวจะมีข้อบกพร่องทางร่างกายจิตใจสติปัญญาอารมณ์และสังคมหรือด้อยโอกาสทางการศึกษาก็จะได้รับบริการการศึกษาพิเศษและจัดรูปแบบการศึกษาที่เหมาะสมสอดคล้องกับความต้องการของสมาชิกที่มีข้อจำกัดเหล่านั้นทั้งนี้สมาชิกครอบครัวทุกคนต้องได้รับการศึกษาอย่างน้อยที่สุดคือการศึกษาในระดับขั้นพื้นฐาน</w:t>
      </w:r>
    </w:p>
    <w:p w:rsidR="003E4B9D" w:rsidRPr="004C03FF" w:rsidRDefault="003E4B9D" w:rsidP="00D019A5">
      <w:pPr>
        <w:pStyle w:val="ListParagraph"/>
        <w:numPr>
          <w:ilvl w:val="0"/>
          <w:numId w:val="100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สวัสดิการสังคมด้านการมีงานทำและการมีรายได้หมายถึง การมีงานทำ ทำให้มีรายได้อย่างน้อยเพียงพอแก่การดำรงชีพและเลี้ยงดูสมาชิกในครอบครัว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งานที่ทำต้องไม่เสี่ยงต่อการเจ็บป่วยอุบัติเหตุและอุบัติภัยต่างๆไม่เป็นงานที่สร้างความเสื่อมเสียแก่ศักดิ์ศรีความเป็นมนุษย์ไม่ผิดศีลธรรมหรือผิดกฎหมายแรงงานมีความภาคภูมิใจในงานที่ทำและมีโอกาสก้าวหน้าในการทำงานนั้นๆได้รับรายได้และสวัสดิการจากการทำงาน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ที่ดีหรืออย่างน้อยตามที่กฎหมายกำหนด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มีความเสมอภาคเท่าเทียมและยุติธรรมสามารถรวมกลุ่มรวมตัวกันปกป้องผลประโยชน์ของตนในรูปของสหภาพแรงงานหากมีการเลือกปฏิบัติต้องได้รับความคุ้มครองจากหน่วยงานหรือองค์กรที่มีอำนาจหน้าที่ที่เกี่ยวข้อง กระบวนการและกลไกด้านแรงงานสัมพันธ์ต้องสามารถรองรับปัญหาและความต้องการของแรงงานได้</w:t>
      </w:r>
    </w:p>
    <w:p w:rsidR="003E4B9D" w:rsidRPr="004C03FF" w:rsidRDefault="003E4B9D" w:rsidP="00D019A5">
      <w:pPr>
        <w:pStyle w:val="ListParagraph"/>
        <w:numPr>
          <w:ilvl w:val="0"/>
          <w:numId w:val="100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สวัสดิการด้านที่อยู่อาศัย หมายถึง การมีที่อยู่อาศัยอย่างน้อยต้องปลอดภัย มีความมั่นคง อยู่ในสภาพสภาพล้อมที่ดี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 xml:space="preserve">ไม่มีสภาพเสื่อมโทรมแออัด </w:t>
      </w:r>
      <w:r w:rsidRPr="004C03FF">
        <w:rPr>
          <w:rFonts w:ascii="TH SarabunPSK" w:hAnsi="TH SarabunPSK" w:cs="TH SarabunPSK"/>
          <w:sz w:val="32"/>
          <w:szCs w:val="32"/>
          <w:cs/>
        </w:rPr>
        <w:t>ไม่มีมลภาวะหรือเสี่ยงต่อภัยพิบัติ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หรือเสี่ยงต่อความเสื่อมเสียทั้งทางร่างกายจิตใจอารมณ์และสังคม</w:t>
      </w:r>
      <w:r w:rsidRPr="004C03FF">
        <w:rPr>
          <w:rFonts w:ascii="TH SarabunPSK" w:eastAsia="AngsanaNew-Bold" w:hAnsi="TH SarabunPSK" w:cs="TH SarabunPSK"/>
          <w:sz w:val="32"/>
          <w:szCs w:val="32"/>
          <w:cs/>
        </w:rPr>
        <w:t>ของครอบครัวไทยทุกครอบครัว</w:t>
      </w:r>
    </w:p>
    <w:p w:rsidR="003E4B9D" w:rsidRPr="004C03FF" w:rsidRDefault="003E4B9D" w:rsidP="00D019A5">
      <w:pPr>
        <w:pStyle w:val="ListParagraph"/>
        <w:numPr>
          <w:ilvl w:val="0"/>
          <w:numId w:val="100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>สวัสดิการด้านนันทนาการ หมายถึง การมีกิจกร</w:t>
      </w:r>
      <w:r w:rsidR="00DB3BBC" w:rsidRPr="004C03FF">
        <w:rPr>
          <w:rFonts w:ascii="TH SarabunPSK" w:hAnsi="TH SarabunPSK" w:cs="TH SarabunPSK"/>
          <w:sz w:val="32"/>
          <w:szCs w:val="32"/>
          <w:cs/>
        </w:rPr>
        <w:t xml:space="preserve">รมทำร่วมกันของสมาชิกในครอบครัว </w:t>
      </w:r>
      <w:r w:rsidRPr="004C03FF">
        <w:rPr>
          <w:rFonts w:ascii="TH SarabunPSK" w:hAnsi="TH SarabunPSK" w:cs="TH SarabunPSK"/>
          <w:sz w:val="32"/>
          <w:szCs w:val="32"/>
          <w:cs/>
        </w:rPr>
        <w:t>เป็นกิจกรรมเพื่อการบันเทิง การพักผ่อนหย่อนใจ การเสริมสร้างสุขภาพพลานามัยด้านร่างกาย จิตใจ อารมณ์ สังคมและสติปัญญา รวมทั้งเป็นการสร้างความรักความผูกพันใกล้ชิดของสมาชิกในครอบครัว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โดยกิจกรรมนันทนาการนั้นๆไม่ทำให้เสื่อมเสียศักดิ์ศรีความเป็นมนุษย์ไม่ผิดศีลธรรมผิดกฎหมายไม่เป็นการเอารัดเอาเปรียบกดขี่ข่มเหงหรือละเมิดสิทธิเสรีภาพของประชาชนในกลุ่มอื่นๆ</w:t>
      </w:r>
    </w:p>
    <w:p w:rsidR="003E4B9D" w:rsidRPr="004C03FF" w:rsidRDefault="003E4B9D" w:rsidP="00D019A5">
      <w:pPr>
        <w:pStyle w:val="ListParagraph"/>
        <w:numPr>
          <w:ilvl w:val="0"/>
          <w:numId w:val="100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สวัสดิการด้านกระบวนการยุติธรรม หมายถึง การได้รับการคุ้มครอง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สิทธิประโยชน์</w:t>
      </w:r>
      <w:r w:rsidRPr="004C03FF">
        <w:rPr>
          <w:rFonts w:ascii="TH SarabunPSK" w:hAnsi="TH SarabunPSK" w:cs="TH SarabunPSK"/>
          <w:sz w:val="32"/>
          <w:szCs w:val="32"/>
          <w:cs/>
        </w:rPr>
        <w:t>ตามกฎหมายอย่างเสมอภาคและเป็นธรรม สามารถเข้าถึงบริการของรัฐ ได้รับความช่วยเหลือทางด้านกฎหมาย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และบริการทางสังคม</w:t>
      </w:r>
      <w:r w:rsidRPr="004C03FF">
        <w:rPr>
          <w:rFonts w:ascii="TH SarabunPSK" w:hAnsi="TH SarabunPSK" w:cs="TH SarabunPSK"/>
          <w:sz w:val="32"/>
          <w:szCs w:val="32"/>
          <w:cs/>
        </w:rPr>
        <w:t>เมื่อมีความเดือดร้อนจำเป็น</w:t>
      </w:r>
      <w:r w:rsidRPr="004C03FF">
        <w:rPr>
          <w:rFonts w:ascii="TH SarabunPSK" w:eastAsia="AngsanaNew-Bold" w:hAnsi="TH SarabunPSK" w:cs="TH SarabunPSK"/>
          <w:sz w:val="32"/>
          <w:szCs w:val="32"/>
          <w:cs/>
        </w:rPr>
        <w:t xml:space="preserve"> ทำให้ครอบครัวไทยทุกครอบครัวมี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ความปลอดภัยในชีวิตและทรัพย์สิน การอยู่ร่วมกันอย่างปกติสุขในสังคม</w:t>
      </w:r>
    </w:p>
    <w:p w:rsidR="003E4B9D" w:rsidRPr="004C03FF" w:rsidRDefault="003E4B9D" w:rsidP="00D019A5">
      <w:pPr>
        <w:pStyle w:val="ListParagraph"/>
        <w:numPr>
          <w:ilvl w:val="0"/>
          <w:numId w:val="100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 xml:space="preserve">สวัสดิการด้านบริการทางสังคมทั่วไป หมายถึง บริการทางสังคมที่จัดขึ้นโดยรัฐและภาคส่วนต่างๆในการเสริมสร้างคุณภาพชีวิตที่ดี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ช่วยพัฒนาชีวิตความเป็นอยู่ให้สามารถดำรงชีวิตอยู่ในสังคมได้อย่างเป็นสุขตามควรแก่อัตภาพ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ให้กับเด็กและครอบครัว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โดยเฉพาะครอบครัวยากจน ด้อยโอกาสและมีคว</w:t>
      </w:r>
      <w:r w:rsidR="00DB3BBC" w:rsidRPr="004C03FF">
        <w:rPr>
          <w:rFonts w:ascii="TH SarabunPSK" w:eastAsia="AngsanaNew" w:hAnsi="TH SarabunPSK" w:cs="TH SarabunPSK"/>
          <w:sz w:val="32"/>
          <w:szCs w:val="32"/>
          <w:cs/>
        </w:rPr>
        <w:t>า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มต้องการพิเศษ</w:t>
      </w:r>
    </w:p>
    <w:p w:rsidR="007858A5" w:rsidRPr="004C03FF" w:rsidRDefault="007858A5" w:rsidP="00DB3BBC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หลักการจัดสวัสดิการสังคมสำหรับครอบครัว</w:t>
      </w:r>
    </w:p>
    <w:p w:rsidR="007858A5" w:rsidRPr="004C03FF" w:rsidRDefault="007858A5" w:rsidP="007858A5">
      <w:pPr>
        <w:pStyle w:val="ListParagraph"/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การจัดสวัสดิการสังคมสำหรับครอบครัว มีหลักการสำคัญที่ควรคำนึงถึง คือ</w:t>
      </w:r>
    </w:p>
    <w:p w:rsidR="007858A5" w:rsidRPr="004C03FF" w:rsidRDefault="007858A5" w:rsidP="00D019A5">
      <w:pPr>
        <w:pStyle w:val="ListParagraph"/>
        <w:numPr>
          <w:ilvl w:val="0"/>
          <w:numId w:val="101"/>
        </w:numPr>
        <w:spacing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การจัดให้ตรงตามความต้องการของครอบครัว</w:t>
      </w:r>
    </w:p>
    <w:p w:rsidR="007858A5" w:rsidRPr="004C03FF" w:rsidRDefault="007858A5" w:rsidP="00D019A5">
      <w:pPr>
        <w:pStyle w:val="ListParagraph"/>
        <w:numPr>
          <w:ilvl w:val="0"/>
          <w:numId w:val="101"/>
        </w:numPr>
        <w:spacing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การให้ครอบครัว รวมทั้งผู้มีส่วนเกี่ยวข้องร่วมกันรับผิดชอบในการจัดสวัสดิการ</w:t>
      </w:r>
    </w:p>
    <w:p w:rsidR="007858A5" w:rsidRPr="004C03FF" w:rsidRDefault="007858A5" w:rsidP="00D019A5">
      <w:pPr>
        <w:pStyle w:val="ListParagraph"/>
        <w:numPr>
          <w:ilvl w:val="0"/>
          <w:numId w:val="101"/>
        </w:numPr>
        <w:spacing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การจัดให้ครอบครัวทุกระดับโดยเท่าเทียมกัน</w:t>
      </w:r>
    </w:p>
    <w:p w:rsidR="007858A5" w:rsidRPr="004C03FF" w:rsidRDefault="007858A5" w:rsidP="00D019A5">
      <w:pPr>
        <w:pStyle w:val="ListParagraph"/>
        <w:numPr>
          <w:ilvl w:val="0"/>
          <w:numId w:val="101"/>
        </w:numPr>
        <w:spacing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ความสม่ำเสมอในการจัดสวัสดิการให้ครอบครัว</w:t>
      </w:r>
    </w:p>
    <w:p w:rsidR="007858A5" w:rsidRPr="004C03FF" w:rsidRDefault="007858A5" w:rsidP="00D019A5">
      <w:pPr>
        <w:pStyle w:val="ListParagraph"/>
        <w:numPr>
          <w:ilvl w:val="0"/>
          <w:numId w:val="101"/>
        </w:numPr>
        <w:spacing w:line="240" w:lineRule="auto"/>
        <w:ind w:left="18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การไม่เป็นภาระแก่ครอบครัว รวมทั้งผู้มีส่วนเกี่ยวข้อง</w:t>
      </w:r>
    </w:p>
    <w:p w:rsidR="003E4B9D" w:rsidRPr="004C03FF" w:rsidRDefault="003E4B9D" w:rsidP="00F35C20">
      <w:pPr>
        <w:spacing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9707D3" w:rsidRPr="004C03FF" w:rsidRDefault="009707D3" w:rsidP="003F7D08">
      <w:pPr>
        <w:pStyle w:val="Heading3"/>
        <w:numPr>
          <w:ilvl w:val="0"/>
          <w:numId w:val="134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48" w:name="_Toc18517084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แนวคิดที่เกี่ยวข้องกับการจัดสวัสดิการสังคมสำหรับครอบครัว</w:t>
      </w:r>
      <w:bookmarkEnd w:id="48"/>
    </w:p>
    <w:p w:rsidR="00F35C20" w:rsidRPr="004C03FF" w:rsidRDefault="00E91707" w:rsidP="00F231C4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แนวคิดที่เกี่ยวข้องกับการจัดสวัสดิการสังคมสำหรับครอบครัว ได้แก่</w:t>
      </w:r>
    </w:p>
    <w:p w:rsidR="00E91707" w:rsidRPr="004C03FF" w:rsidRDefault="00E91707" w:rsidP="00D019A5">
      <w:pPr>
        <w:pStyle w:val="ListParagraph"/>
        <w:numPr>
          <w:ilvl w:val="0"/>
          <w:numId w:val="102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แนวคิดแรงสนับสนุนทางสังคม</w:t>
      </w:r>
    </w:p>
    <w:p w:rsidR="00E91707" w:rsidRPr="004C03FF" w:rsidRDefault="00E91707" w:rsidP="00D019A5">
      <w:pPr>
        <w:pStyle w:val="ListParagraph"/>
        <w:numPr>
          <w:ilvl w:val="0"/>
          <w:numId w:val="102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แนวคิดการเสริมพลังอำนาจ</w:t>
      </w:r>
    </w:p>
    <w:p w:rsidR="00E91707" w:rsidRPr="004C03FF" w:rsidRDefault="00E91707" w:rsidP="00D019A5">
      <w:pPr>
        <w:pStyle w:val="ListParagraph"/>
        <w:numPr>
          <w:ilvl w:val="0"/>
          <w:numId w:val="102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แนวคิดการให้คำปรึกษา</w:t>
      </w:r>
    </w:p>
    <w:p w:rsidR="0013653C" w:rsidRPr="004C03FF" w:rsidRDefault="0013653C" w:rsidP="00F231C4">
      <w:pPr>
        <w:pStyle w:val="ListParagraph"/>
        <w:spacing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91707" w:rsidRPr="004C03FF" w:rsidRDefault="0013653C" w:rsidP="00D019A5">
      <w:pPr>
        <w:pStyle w:val="ListParagraph"/>
        <w:numPr>
          <w:ilvl w:val="1"/>
          <w:numId w:val="88"/>
        </w:numPr>
        <w:spacing w:line="240" w:lineRule="auto"/>
        <w:ind w:left="1260" w:hanging="5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แนวคิดแรงสนับสนุนทางสังคม </w:t>
      </w:r>
      <w:r w:rsidRPr="004C03FF">
        <w:rPr>
          <w:rFonts w:ascii="TH SarabunPSK" w:eastAsia="Cordia New" w:hAnsi="TH SarabunPSK" w:cs="TH SarabunPSK"/>
          <w:b/>
          <w:bCs/>
          <w:sz w:val="32"/>
          <w:szCs w:val="32"/>
        </w:rPr>
        <w:t>(Social Support)</w:t>
      </w:r>
      <w:r w:rsidR="00DB44F3" w:rsidRPr="00DB44F3">
        <w:rPr>
          <w:rFonts w:ascii="TH SarabunPSK" w:eastAsia="Cordia New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DB44F3">
        <w:rPr>
          <w:rFonts w:ascii="TH SarabunPSK" w:eastAsia="Cordia New" w:hAnsi="TH SarabunPSK" w:cs="TH SarabunPSK"/>
          <w:b/>
          <w:bCs/>
          <w:sz w:val="32"/>
          <w:szCs w:val="32"/>
          <w:vertAlign w:val="superscript"/>
        </w:rPr>
        <w:t>1</w:t>
      </w:r>
    </w:p>
    <w:p w:rsidR="0013653C" w:rsidRPr="004C03FF" w:rsidRDefault="0013653C" w:rsidP="00F231C4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แรง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สนับสนุนทางสังคมหมายถึง สิ่งที่บุคคลได้รับจากบุคคลหรือกลุ่มบุคคลผู้ให้การสนับสนุน เป็นแรงผลักดันให้บุคคลที่ได้รับการสนับสนุนสามารถดำเนินชีวิตไปสู่เป้าหมายที่ต้องการได้</w:t>
      </w:r>
    </w:p>
    <w:p w:rsidR="001508A3" w:rsidRPr="004C03FF" w:rsidRDefault="001508A3" w:rsidP="00F231C4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3653C" w:rsidRPr="004C03FF" w:rsidRDefault="0013653C" w:rsidP="0013653C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แหล่งของแรงสนับสนุนทางสังคม</w:t>
      </w:r>
    </w:p>
    <w:p w:rsidR="0013653C" w:rsidRPr="004C03FF" w:rsidRDefault="0013653C" w:rsidP="00A735E0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แรงสนับสนุนทางสังคมมาจากกลุ่มสังคม</w:t>
      </w:r>
      <w:r w:rsidRPr="004C03FF">
        <w:rPr>
          <w:rFonts w:ascii="TH SarabunPSK" w:eastAsia="Cordia New" w:hAnsi="TH SarabunPSK" w:cs="TH SarabunPSK"/>
          <w:sz w:val="32"/>
          <w:szCs w:val="32"/>
        </w:rPr>
        <w:t xml:space="preserve"> 2 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ประเภท คือ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กลุ่มปฐมภูมิและกลุ่มทุติยภูมิ</w:t>
      </w:r>
    </w:p>
    <w:p w:rsidR="00F231C4" w:rsidRPr="004C03FF" w:rsidRDefault="0013653C" w:rsidP="00D019A5">
      <w:pPr>
        <w:pStyle w:val="ListParagraph"/>
        <w:numPr>
          <w:ilvl w:val="0"/>
          <w:numId w:val="7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กลุ่มปฐมภูมิ เป็นกลุ่มที่มีความสนิทสนมและมีสัมพันธภาพระหว่างสมาชิกเป็นการส่วนตัวสูง กลุ่มนี้ได้แก่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ครอบครัว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ญาติพี่น้องและเพื่อนบ้าน</w:t>
      </w:r>
      <w:r w:rsidR="00A735E0" w:rsidRPr="004C03FF">
        <w:rPr>
          <w:rFonts w:ascii="TH SarabunPSK" w:eastAsia="Cordia New" w:hAnsi="TH SarabunPSK" w:cs="TH SarabunPSK"/>
          <w:sz w:val="32"/>
          <w:szCs w:val="32"/>
          <w:cs/>
        </w:rPr>
        <w:t xml:space="preserve"> แรงสนับสนุนจากกลุ่มนี้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มีความสำคัญเป็นอย่างยิ่งต่อครอบครัวมาก โดยเฉพาะการเจ็บป่วยและพฤติกรรมอนามัยของบุคคล โดยเฉพาะแรงสนับสนุนทางอารมณ์จากคู่สมรส</w:t>
      </w:r>
    </w:p>
    <w:p w:rsidR="00FE3999" w:rsidRPr="004C03FF" w:rsidRDefault="0013653C" w:rsidP="00D019A5">
      <w:pPr>
        <w:pStyle w:val="ListParagraph"/>
        <w:numPr>
          <w:ilvl w:val="0"/>
          <w:numId w:val="7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กลุ่มทุติยภูมิ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เป็นกลุ่มสังคมที่มีความสัมพันธ์ตามแบบแผนและกฎเกณฑ์ที่วางไว้ มีอิทธิพลเป็นตัวกำหนดบรรทัดฐานของบุคคลในสังคม กลุ่มนี้ได้แก่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เพื่อนร่วมงานกลุ่มวิชาชีพและกลุ่มสังคมอื่นๆแรงสนับสนุนทางสังคมจากกลุ่มนี้ได้แก่ แพทย์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พยาบาลเจ้าหน้าที่สาธารณสุขและบุคลากรอื่นๆ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เช่น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ครู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พระผู้นำชุมชน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อาสาสมัครสาธารณสุข (อสม.)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มีความสำคัญในการสนับสนุนข้อมูล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ข่าวสารและความรู้ที่เกี่ยวข้องกับสุขภาพ</w:t>
      </w:r>
    </w:p>
    <w:p w:rsidR="00FE3999" w:rsidRPr="004C03FF" w:rsidRDefault="00FE3999" w:rsidP="002C3481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องค์ประกอบของแรงสนับสนุนทางสังคม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:rsidR="00FE3999" w:rsidRPr="004C03FF" w:rsidRDefault="00FE3999" w:rsidP="00D019A5">
      <w:pPr>
        <w:pStyle w:val="ListParagraph"/>
        <w:numPr>
          <w:ilvl w:val="0"/>
          <w:numId w:val="10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มีการติดต่อสื่อสารระหว่างผู้ให้การสนับสนุนและผู้รับแรงสนับสนุน</w:t>
      </w:r>
    </w:p>
    <w:p w:rsidR="00FE3999" w:rsidRPr="004C03FF" w:rsidRDefault="00FE3999" w:rsidP="00D019A5">
      <w:pPr>
        <w:pStyle w:val="ListParagraph"/>
        <w:numPr>
          <w:ilvl w:val="0"/>
          <w:numId w:val="10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ลักษณะของการติดต่อสัมพันธ์ คือ</w:t>
      </w:r>
    </w:p>
    <w:p w:rsidR="00FE3999" w:rsidRPr="004C03FF" w:rsidRDefault="00FE3999" w:rsidP="00D019A5">
      <w:pPr>
        <w:pStyle w:val="ListParagraph"/>
        <w:numPr>
          <w:ilvl w:val="0"/>
          <w:numId w:val="95"/>
        </w:numPr>
        <w:tabs>
          <w:tab w:val="left" w:pos="1350"/>
        </w:tabs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ข้อมูลข่าวสารที่ทำให้ผู้รับการสนับสนุนเชื่อว่ามีความเอาใจใส่และมีความรัก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ความหวังดีในสังคมอย่างจริงใจ</w:t>
      </w:r>
    </w:p>
    <w:p w:rsidR="00FE3999" w:rsidRPr="004C03FF" w:rsidRDefault="00FE3999" w:rsidP="00D019A5">
      <w:pPr>
        <w:pStyle w:val="ListParagraph"/>
        <w:numPr>
          <w:ilvl w:val="0"/>
          <w:numId w:val="95"/>
        </w:numPr>
        <w:tabs>
          <w:tab w:val="left" w:pos="1350"/>
        </w:tabs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ข้อมูลข่าวสารที่มีลักษณะทำให้ผู้รับการสนับสนุนรู้สึกว่าตนเองมีค่าและเป็นที่ยอมรับในสังคม</w:t>
      </w:r>
    </w:p>
    <w:p w:rsidR="00FE3999" w:rsidRPr="004C03FF" w:rsidRDefault="00FE3999" w:rsidP="00D019A5">
      <w:pPr>
        <w:pStyle w:val="ListParagraph"/>
        <w:numPr>
          <w:ilvl w:val="0"/>
          <w:numId w:val="95"/>
        </w:numPr>
        <w:tabs>
          <w:tab w:val="left" w:pos="1350"/>
        </w:tabs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ข้อมูลข่าวสารที่มีลักษณะทำให้ผู้รับการสนับสนุนเชื่อว่าตนเป็นส่วนหนึ่งของสังคมและมีประโยชน์แก่สังคม</w:t>
      </w:r>
    </w:p>
    <w:p w:rsidR="00FE3999" w:rsidRPr="004C03FF" w:rsidRDefault="00FE3999" w:rsidP="00D019A5">
      <w:pPr>
        <w:pStyle w:val="ListParagraph"/>
        <w:numPr>
          <w:ilvl w:val="0"/>
          <w:numId w:val="103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การสนับสนุนทางสังคมอาจอยู่ในรูปข้อมูล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ข่าวสาร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วัสดุสิ่งของหรือด้านจิตใจ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ต้องช่วยให้ผู้รับการสนับสนุนบรรลุถึงจุดหมายที่ตนต้องการ</w:t>
      </w:r>
    </w:p>
    <w:p w:rsidR="002C3481" w:rsidRPr="004C03FF" w:rsidRDefault="002C3481" w:rsidP="008123C2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ประเภทของแรงสนับสนุนทางสังคม</w:t>
      </w:r>
    </w:p>
    <w:p w:rsidR="004D0DA9" w:rsidRPr="004C03FF" w:rsidRDefault="004D0DA9" w:rsidP="008123C2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พฤติกรรมการให้การสนับสนุนทางสังคม แบ่งเป็น</w:t>
      </w:r>
      <w:r w:rsidRPr="004C03FF">
        <w:rPr>
          <w:rFonts w:ascii="TH SarabunPSK" w:eastAsia="Cordia New" w:hAnsi="TH SarabunPSK" w:cs="TH SarabunPSK"/>
          <w:sz w:val="32"/>
          <w:szCs w:val="32"/>
        </w:rPr>
        <w:t> 4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ประเภท ดังนี้</w:t>
      </w:r>
    </w:p>
    <w:p w:rsidR="004D0DA9" w:rsidRPr="004C03FF" w:rsidRDefault="004D0DA9" w:rsidP="00D019A5">
      <w:pPr>
        <w:pStyle w:val="ListParagraph"/>
        <w:numPr>
          <w:ilvl w:val="0"/>
          <w:numId w:val="95"/>
        </w:numPr>
        <w:tabs>
          <w:tab w:val="left" w:pos="1350"/>
        </w:tabs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การสนับสนุนทางอารมณ์ เช่น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การให้ความพอใจ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การยอมรับนับถือ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การแสดงความห่วงใย</w:t>
      </w:r>
    </w:p>
    <w:p w:rsidR="004D0DA9" w:rsidRPr="004C03FF" w:rsidRDefault="004D0DA9" w:rsidP="00D019A5">
      <w:pPr>
        <w:pStyle w:val="ListParagraph"/>
        <w:numPr>
          <w:ilvl w:val="0"/>
          <w:numId w:val="95"/>
        </w:numPr>
        <w:tabs>
          <w:tab w:val="left" w:pos="1350"/>
        </w:tabs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การสนับสนุนด้านการให้การประเมินผลเช่น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การให้ข้อมูลป้อนกลับ</w:t>
      </w:r>
      <w:r w:rsidRPr="004C03FF">
        <w:rPr>
          <w:rFonts w:ascii="TH SarabunPSK" w:eastAsia="Cordia New" w:hAnsi="TH SarabunPSK" w:cs="TH SarabunPSK"/>
          <w:sz w:val="32"/>
          <w:szCs w:val="32"/>
        </w:rPr>
        <w:t> (Feed Back)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การเห็นพ้องหรือการรับรองผล การปฏิบัติหรือการแจ้งให้ทราบผลถึงผลดีที่ผู้รับการสนับสนุนได้ปฏิบัติพฤติกรรมนั้น</w:t>
      </w:r>
    </w:p>
    <w:p w:rsidR="004D0DA9" w:rsidRPr="004C03FF" w:rsidRDefault="004D0DA9" w:rsidP="00D019A5">
      <w:pPr>
        <w:pStyle w:val="ListParagraph"/>
        <w:numPr>
          <w:ilvl w:val="0"/>
          <w:numId w:val="95"/>
        </w:numPr>
        <w:tabs>
          <w:tab w:val="left" w:pos="1350"/>
        </w:tabs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การให้การสนับสนุนทางด้านข้อมูลข่าวสาร เช่นการให้คำแนะนำการตักเตือน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การให้คำปรึกษา และการให้ข่าวสารรูปแบบต่างๆ</w:t>
      </w:r>
    </w:p>
    <w:p w:rsidR="004D0DA9" w:rsidRPr="004C03FF" w:rsidRDefault="004D0DA9" w:rsidP="00D019A5">
      <w:pPr>
        <w:pStyle w:val="ListParagraph"/>
        <w:numPr>
          <w:ilvl w:val="0"/>
          <w:numId w:val="95"/>
        </w:numPr>
        <w:tabs>
          <w:tab w:val="left" w:pos="1350"/>
        </w:tabs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การให้การสนับสนุนทางด้านเครื่องมือเช่นแรงงาน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เงิน</w:t>
      </w:r>
      <w:r w:rsidRPr="004C03FF">
        <w:rPr>
          <w:rFonts w:ascii="TH SarabunPSK" w:eastAsia="Cordia New" w:hAnsi="TH SarabunPSK" w:cs="TH SarabunPSK"/>
          <w:sz w:val="32"/>
          <w:szCs w:val="32"/>
        </w:rPr>
        <w:t> 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เวลา</w:t>
      </w:r>
    </w:p>
    <w:p w:rsidR="0013653C" w:rsidRPr="004C03FF" w:rsidRDefault="0013653C" w:rsidP="008123C2">
      <w:pPr>
        <w:spacing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13653C" w:rsidRPr="004C03FF" w:rsidRDefault="008123C2" w:rsidP="00D019A5">
      <w:pPr>
        <w:pStyle w:val="ListParagraph"/>
        <w:numPr>
          <w:ilvl w:val="1"/>
          <w:numId w:val="88"/>
        </w:numPr>
        <w:spacing w:line="240" w:lineRule="auto"/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แนวคิดการเสริมพลังอำนาจ</w:t>
      </w:r>
      <w:r w:rsidR="00DB44F3">
        <w:rPr>
          <w:rFonts w:ascii="TH SarabunPSK" w:eastAsia="Cordia New" w:hAnsi="TH SarabunPSK" w:cs="TH SarabunPSK"/>
          <w:b/>
          <w:bCs/>
          <w:sz w:val="32"/>
          <w:szCs w:val="32"/>
          <w:vertAlign w:val="superscript"/>
        </w:rPr>
        <w:t>1</w:t>
      </w:r>
    </w:p>
    <w:p w:rsidR="00FD01CD" w:rsidRPr="004C03FF" w:rsidRDefault="00FD01CD" w:rsidP="00FD01CD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การเสริมสร้างพลังอำนาจ เป็นสิ่งที่ช่วยส่งเสริมให้บุคคลมีความเชื่อมั่นและภาคภูมิใจในตัวเอง มีกำลังใจที่จะดำเนินชีวิต ส่งเสริมให้บุคคลเกิ</w:t>
      </w:r>
      <w:r w:rsidR="00C03B8D" w:rsidRPr="004C03FF">
        <w:rPr>
          <w:rFonts w:ascii="TH SarabunPSK" w:eastAsia="Cordia New" w:hAnsi="TH SarabunPSK" w:cs="TH SarabunPSK"/>
          <w:sz w:val="32"/>
          <w:szCs w:val="32"/>
          <w:cs/>
        </w:rPr>
        <w:t>ดความสามารถในการแก้ไขปัญหาต่างๆ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ได้บรรลุผลสำเร็จในทางตรงกันข้าม หากบุคคลเกิดภาวะไร้อำนาจบุคคลนั้นจะเกิดความรู้สึกนึกคิดว่าตนเองเหนื่อยหน่าย หมดเรี่ยวแรง ไร้พละกำลังและอำนาจที่จะดำเนินการหรือจัดกิจกรรมต่างๆทำให้ขาดแรงจูงใจและความมุ่งมั่นในการดำเนินชีวิตของตน</w:t>
      </w:r>
    </w:p>
    <w:p w:rsidR="00C03B8D" w:rsidRPr="004C03FF" w:rsidRDefault="00C03B8D" w:rsidP="00FD01C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การเสริมพลังอำนาจครอบครัว  จึงเป็นกระบวนการที่ช่วยเปลี่ยนแปลงความเชื่อ ความคิดและการกระทำของบุคคลในครอบครัว โดยการให้การยอมรับ สนับสนุน ส่งเสริมทั้งกำลังกาย กำลังใจและกำลังความคิด ทำให้บุคคลคนนั้นเกิดความรู้สึกมั่นคง มั่นใจ ภาคภูมิใจ พึงพอใจ มีความพร้อมและมุ่งมั่นพัฒนา ปรับปรุงตนเองให้บรรลุเป้าหมายอย่างมีประสิทธิภาพ</w:t>
      </w:r>
    </w:p>
    <w:p w:rsidR="002C164D" w:rsidRPr="004C03FF" w:rsidRDefault="002C164D" w:rsidP="002C164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การเสริมพลังอำนาจ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>ครอบครัว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มีเป้าหมาย คือ</w:t>
      </w:r>
    </w:p>
    <w:p w:rsidR="002C164D" w:rsidRPr="004C03FF" w:rsidRDefault="002C164D" w:rsidP="00D019A5">
      <w:pPr>
        <w:pStyle w:val="ListParagraph"/>
        <w:numPr>
          <w:ilvl w:val="0"/>
          <w:numId w:val="10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นำศักยภาพทางปัญญาและพลังในตัวสมาชิกครอบครัวมาใช้ให้เกิดประโยชน์</w:t>
      </w:r>
    </w:p>
    <w:p w:rsidR="002C164D" w:rsidRPr="004C03FF" w:rsidRDefault="002C164D" w:rsidP="00D019A5">
      <w:pPr>
        <w:pStyle w:val="ListParagraph"/>
        <w:numPr>
          <w:ilvl w:val="0"/>
          <w:numId w:val="10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พัฒนาศักยภาพของบุคคลในครอบครัว</w:t>
      </w:r>
    </w:p>
    <w:p w:rsidR="002C164D" w:rsidRPr="004C03FF" w:rsidRDefault="002C164D" w:rsidP="00D019A5">
      <w:pPr>
        <w:pStyle w:val="ListParagraph"/>
        <w:numPr>
          <w:ilvl w:val="0"/>
          <w:numId w:val="10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เพิ่มความรู้สึกมีคุณค่า และการรับรู้ความสามารถในตนเองของบุคคลในครอบครัว</w:t>
      </w:r>
    </w:p>
    <w:p w:rsidR="002C164D" w:rsidRPr="004C03FF" w:rsidRDefault="002C164D" w:rsidP="00D019A5">
      <w:pPr>
        <w:pStyle w:val="ListParagraph"/>
        <w:numPr>
          <w:ilvl w:val="0"/>
          <w:numId w:val="10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สร้างความรัก ความผูกพันภายในครอบครัว</w:t>
      </w:r>
    </w:p>
    <w:p w:rsidR="002C164D" w:rsidRPr="004C03FF" w:rsidRDefault="002C164D" w:rsidP="00D019A5">
      <w:pPr>
        <w:pStyle w:val="ListParagraph"/>
        <w:numPr>
          <w:ilvl w:val="0"/>
          <w:numId w:val="104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พัฒนาคุณภาพชีวิตของครอบครัว</w:t>
      </w:r>
    </w:p>
    <w:p w:rsidR="002C164D" w:rsidRPr="004C03FF" w:rsidRDefault="002C164D" w:rsidP="002C164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องค์ประกอบการเสริมพลังอำนาจ</w:t>
      </w:r>
    </w:p>
    <w:p w:rsidR="002C164D" w:rsidRPr="004C03FF" w:rsidRDefault="002C164D" w:rsidP="002C164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การเสริมพลังอำนาจ มีองค์ประกอบที่สำคัญ ดังนี้</w:t>
      </w:r>
    </w:p>
    <w:p w:rsidR="002C164D" w:rsidRPr="004C03FF" w:rsidRDefault="002C164D" w:rsidP="00D019A5">
      <w:pPr>
        <w:pStyle w:val="ListParagraph"/>
        <w:numPr>
          <w:ilvl w:val="0"/>
          <w:numId w:val="10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การให้ทรัพยากร</w:t>
      </w:r>
    </w:p>
    <w:p w:rsidR="002C164D" w:rsidRPr="004C03FF" w:rsidRDefault="002C164D" w:rsidP="00D019A5">
      <w:pPr>
        <w:pStyle w:val="ListParagraph"/>
        <w:numPr>
          <w:ilvl w:val="0"/>
          <w:numId w:val="10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การให้ความช่วยเหลือสนับสนุน ซึ่งเป็นการให้การสนับสนุนอยู่เบื้องหลัง</w:t>
      </w:r>
    </w:p>
    <w:p w:rsidR="002C164D" w:rsidRPr="004C03FF" w:rsidRDefault="002C164D" w:rsidP="00D019A5">
      <w:pPr>
        <w:pStyle w:val="ListParagraph"/>
        <w:numPr>
          <w:ilvl w:val="0"/>
          <w:numId w:val="10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การให้ข้อมูลข่าวสาร เป็นการให้ข้อมูลข่าวสารในลักษณะต่างๆ</w:t>
      </w:r>
    </w:p>
    <w:p w:rsidR="002C164D" w:rsidRPr="004C03FF" w:rsidRDefault="002C164D" w:rsidP="00D019A5">
      <w:pPr>
        <w:pStyle w:val="ListParagraph"/>
        <w:numPr>
          <w:ilvl w:val="0"/>
          <w:numId w:val="10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การได้รับความก้าวหน้า หรือทำให้ครอบครัวมีการดำเนินชีวิตที่ดีขึ้น</w:t>
      </w:r>
    </w:p>
    <w:p w:rsidR="002C164D" w:rsidRPr="004C03FF" w:rsidRDefault="002C164D" w:rsidP="00D019A5">
      <w:pPr>
        <w:pStyle w:val="ListParagraph"/>
        <w:numPr>
          <w:ilvl w:val="0"/>
          <w:numId w:val="10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การได้รับการเพิ่มพูนความรู้ ความสามารถ ทักษะ</w:t>
      </w:r>
    </w:p>
    <w:p w:rsidR="002C164D" w:rsidRPr="004C03FF" w:rsidRDefault="002C164D" w:rsidP="00D019A5">
      <w:pPr>
        <w:pStyle w:val="ListParagraph"/>
        <w:numPr>
          <w:ilvl w:val="0"/>
          <w:numId w:val="10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การได้รับการยกย่อง ชมเชย และการยอมรับนับถือ</w:t>
      </w:r>
    </w:p>
    <w:p w:rsidR="002C164D" w:rsidRPr="004C03FF" w:rsidRDefault="002C164D" w:rsidP="002C164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การเสริมพลังอำนาจเป็นการพัฒนาศักยภาพในการช่วยเหลือตนเองและผู้อื่นให้มีคุณภาพชีวิตที่ดี เป็นกระบวนการเปลี่ยนผ่านความอ่อนแอสู่ความเข้มแข็งและยืนหยัดได้ด้วยตนเอง</w:t>
      </w:r>
    </w:p>
    <w:p w:rsidR="002C164D" w:rsidRPr="004C03FF" w:rsidRDefault="002C164D" w:rsidP="002C164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508A3" w:rsidRPr="004C03FF" w:rsidRDefault="001508A3" w:rsidP="002C164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C164D" w:rsidRPr="004C03FF" w:rsidRDefault="002C164D" w:rsidP="002C164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แนวปฏิบัติการเสริมพลังอำนาจให้แก่ครอบครัว</w:t>
      </w:r>
      <w:r w:rsidRPr="004C03FF">
        <w:rPr>
          <w:rFonts w:ascii="TH SarabunPSK" w:hAnsi="TH SarabunPSK" w:cs="TH SarabunPSK"/>
          <w:sz w:val="32"/>
          <w:szCs w:val="32"/>
          <w:cs/>
        </w:rPr>
        <w:t>มีประเด็นที่น่าสนใจ ดังนี้</w:t>
      </w:r>
    </w:p>
    <w:p w:rsidR="002C164D" w:rsidRPr="004C03FF" w:rsidRDefault="002C164D" w:rsidP="00D019A5">
      <w:pPr>
        <w:pStyle w:val="ListParagraph"/>
        <w:numPr>
          <w:ilvl w:val="0"/>
          <w:numId w:val="10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</w:t>
      </w:r>
      <w:r w:rsidR="002F6F16"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ช้</w:t>
      </w: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อำนาจ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เป็นการเสริมพลังอย่างหนึ่งของการจัดการให้ความรู้เพื่อการตัดสินใจของครอบครัวประกอบด้วย</w:t>
      </w:r>
    </w:p>
    <w:p w:rsidR="002C164D" w:rsidRPr="004C03FF" w:rsidRDefault="002C164D" w:rsidP="00D019A5">
      <w:pPr>
        <w:pStyle w:val="ListParagraph"/>
        <w:numPr>
          <w:ilvl w:val="1"/>
          <w:numId w:val="24"/>
        </w:numPr>
        <w:tabs>
          <w:tab w:val="left" w:pos="162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บทบาทผู้ชี้แนะ</w:t>
      </w:r>
    </w:p>
    <w:p w:rsidR="002C164D" w:rsidRPr="004C03FF" w:rsidRDefault="002C164D" w:rsidP="00EF21C3">
      <w:pPr>
        <w:pStyle w:val="ListParagraph"/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ช่วยเปิดช่องทางให้ครอบครัวปฏิบัติการด้วยตนเอง ผู้ให้บริการทำหน้าที่ตรวจดูกฎหมายที่เกี่ยวข้องกับประเด็นปัญหาหรือสิทธิของครอบครัวที่มีอยู่แล้ว บอกหรือแจ้ง หรือทำความชัดเจนให้เข้าใจและให้มีการตอบสนองหรือปฏิบัติการด้วยตนเองต่อสิทธิเหล่านั้น</w:t>
      </w:r>
    </w:p>
    <w:p w:rsidR="002C164D" w:rsidRPr="004C03FF" w:rsidRDefault="002C164D" w:rsidP="00D019A5">
      <w:pPr>
        <w:pStyle w:val="ListParagraph"/>
        <w:numPr>
          <w:ilvl w:val="0"/>
          <w:numId w:val="95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การให้ข้อมูล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ช่วยค้นคว้าหาความรู้ ข้อมูลการตีความแก่ครอบครัว ซึ่งจะต้องมั่นใจว่าครอบครัวสามารถประยุกต์ใช้ข้อมูลได้อย่างถูกต้องเหมาะสมและข้อมูลนั้นเป็นการเสริมสร้างพลังให้เกิดขึ้น เช่น ในกระบวนการวางแผนช่วยเหลือแทนที่ผู้ให้บริการจะเป็นผู้กำหนดแผนการหรือประเมินทรัพยากรด้วยตนเองก็</w:t>
      </w:r>
      <w:r w:rsidR="00C62D31" w:rsidRPr="004C03FF">
        <w:rPr>
          <w:rFonts w:ascii="TH SarabunPSK" w:eastAsia="Times New Roman" w:hAnsi="TH SarabunPSK" w:cs="TH SarabunPSK"/>
          <w:sz w:val="32"/>
          <w:szCs w:val="32"/>
          <w:cs/>
        </w:rPr>
        <w:t>เปลี่ยนเป็นการให้ข้อมูลเกี่ยวกับ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รายละเอียด ข้อเด่น ข้อด้อยของแต่ละบริการแล้วให้ครอบครัวประเมินตนเองว่าแหล่งใดเหมาะสมจากนั้นจึงให้ครอบครัววางแผนการใช้บริการด้วยตนเองซึ่งจะทำให้รู้สึกว่าครอบครัวมีพลังในการควบคุมตัดสินใจด้วยตนเองมากกว่าผู้ให้บริการจัดการให้</w:t>
      </w:r>
    </w:p>
    <w:p w:rsidR="00EF21C3" w:rsidRPr="004C03FF" w:rsidRDefault="00EF21C3" w:rsidP="00D019A5">
      <w:pPr>
        <w:pStyle w:val="ListParagraph"/>
        <w:numPr>
          <w:ilvl w:val="0"/>
          <w:numId w:val="95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การเผชิญหน้า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เป็นการค้นหาและยกระดับการตระหนักรู้ถึงข้อจำกัดทางทัศนคติหรือพฤติกรรมที่เป็นปัญหาที่ครอบครัวมิได้คาดคิดว่าเป็นอุปสรรคต่อการแก้ไขปัญหา การให้ครอบครัวยอมรับด้วยวิธีการเผชิญหน้ากับความจริง อาจทำให้เกิดความรู้สึกเจ็บปวดหรือท้าทายแต่เมื่อมีการยอมรับและตระหนักรู้แล้ว จะทำให้ครอบครัวเกิดความรับผิดชอบและเป็นพลังอันยิ่งใหญ่</w:t>
      </w:r>
    </w:p>
    <w:p w:rsidR="00E54F78" w:rsidRPr="004C03FF" w:rsidRDefault="00E54F78" w:rsidP="00D019A5">
      <w:pPr>
        <w:pStyle w:val="ListParagraph"/>
        <w:numPr>
          <w:ilvl w:val="1"/>
          <w:numId w:val="24"/>
        </w:numPr>
        <w:tabs>
          <w:tab w:val="left" w:pos="162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บทบาทเอื้ออำนวย</w:t>
      </w:r>
    </w:p>
    <w:p w:rsidR="002C164D" w:rsidRPr="004C03FF" w:rsidRDefault="00E54F78" w:rsidP="00E54F78">
      <w:pPr>
        <w:pStyle w:val="ListParagraph"/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โดยใช้การให้บริการปรึกษาหรือวิธีการอื่นที่คล้ายคลึงเพื่อเพิ่มพลังความมั่นใจให้ครอบครัวและส่งเสริมให้พิทักษ์สิทธิตนเองในฐานะการเป็นพลเมืองคนหนึ่งโดยเอื้ออำนวยให้เกิดสิ่งต่อไปนี้</w:t>
      </w:r>
    </w:p>
    <w:p w:rsidR="00E54F78" w:rsidRPr="004C03FF" w:rsidRDefault="00E54F78" w:rsidP="00D019A5">
      <w:pPr>
        <w:pStyle w:val="ListParagraph"/>
        <w:numPr>
          <w:ilvl w:val="0"/>
          <w:numId w:val="95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การระบายออก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สนับสนุนส่งเสริมให้ครอบครัวได้ระบายอารมณ์ความรู้สึกที่อึดอัดออกไปเช่น ความโกรธ การสูญเสีย โดยต้องทำอย่างเหมาะสมและทำให้เป็นแรงผลัก</w:t>
      </w:r>
      <w:r w:rsidR="00A02B37" w:rsidRPr="004C03FF">
        <w:rPr>
          <w:rFonts w:ascii="TH SarabunPSK" w:eastAsia="Times New Roman" w:hAnsi="TH SarabunPSK" w:cs="TH SarabunPSK"/>
          <w:sz w:val="32"/>
          <w:szCs w:val="32"/>
          <w:cs/>
        </w:rPr>
        <w:t>ดันที่จะก้าวต่อไปสู่เรื่องอื่นๆ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ที่ต้องแก้ไขและไม่หมกมุ่นกับอารมณ์เหล่านั้น</w:t>
      </w:r>
    </w:p>
    <w:p w:rsidR="00D33B3E" w:rsidRPr="004C03FF" w:rsidRDefault="00D33B3E" w:rsidP="00D019A5">
      <w:pPr>
        <w:pStyle w:val="ListParagraph"/>
        <w:numPr>
          <w:ilvl w:val="0"/>
          <w:numId w:val="95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การเร่งปฏิกิริยา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สนับสนุนให้ครอบครัวค้นหาตัวตนอยู่ด้วยตนเองให้ได้ เรียนรู้ที่จะแก้ไขปัญหาด้วยตนเองการเร่งปฏิกิริยานี้ต้องเริ่มต้นบอก/ตกลงกันว่าเริ่มทำอย่างไร ด้วยวิธีการใดเพื่อให้ครอบครัวมีการสร้างพลังตนเองมากขึ้น</w:t>
      </w:r>
    </w:p>
    <w:p w:rsidR="00D33B3E" w:rsidRPr="004C03FF" w:rsidRDefault="00D33B3E" w:rsidP="00D019A5">
      <w:pPr>
        <w:pStyle w:val="ListParagraph"/>
        <w:numPr>
          <w:ilvl w:val="0"/>
          <w:numId w:val="95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การสนับสนุน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สามารถทำได้โดยการตอกย้ำ ยืนยัน คุณค่า คุณภาพของบุคคล ส่งเสริมทัศนคติและการกระทำที่ถูกต้องที่ครอบครัวได้กระทำแล้วและมีผลดีเป็นการเสริมสร้างความรู้สึกและความคิดของการพัฒนาสู่สิ่งที่ดีขึ้นให้คงอยู่และเพิ่มพูน</w:t>
      </w:r>
    </w:p>
    <w:p w:rsidR="00A02B37" w:rsidRPr="004C03FF" w:rsidRDefault="00A02B37" w:rsidP="00D019A5">
      <w:pPr>
        <w:pStyle w:val="ListParagraph"/>
        <w:numPr>
          <w:ilvl w:val="0"/>
          <w:numId w:val="95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การพิทักษ์สิทธิ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กิจกรรมเกี่ยวกับการคุ้มครองพิทักษ์สิทธิเสรีภาพโดยครอบครัวการพิทักษ์คุ้มครองบุคคลในครอบครัวที่อ่อนแอให้เข้มแข็งเป็นอิสระและไม่พึ่งพิงผู้อื่นด้วยการเสริมพลัง</w:t>
      </w:r>
    </w:p>
    <w:p w:rsidR="001F1E36" w:rsidRPr="004C03FF" w:rsidRDefault="001F1E36" w:rsidP="001F1E36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ระบวนการเสริมพลังบุคคลจำเป็นต้องสร้างปฏิสัมพันธ์ร่วมกันของผู้เกี่ยวข้องและบุคคลที่ต้องการการเสริมพลังการทำความเข้าใจตนเองและผู้อื่น</w:t>
      </w:r>
    </w:p>
    <w:p w:rsidR="00734EAA" w:rsidRPr="004C03FF" w:rsidRDefault="00734EAA" w:rsidP="001F1E36">
      <w:pPr>
        <w:pStyle w:val="ListParagraph"/>
        <w:spacing w:line="240" w:lineRule="auto"/>
        <w:ind w:left="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FD01CD" w:rsidRPr="004C03FF" w:rsidRDefault="00FD01CD" w:rsidP="00D019A5">
      <w:pPr>
        <w:pStyle w:val="ListParagraph"/>
        <w:numPr>
          <w:ilvl w:val="1"/>
          <w:numId w:val="88"/>
        </w:numPr>
        <w:spacing w:line="240" w:lineRule="auto"/>
        <w:ind w:left="12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แนวคิดการให้คำปรึกษาครอบครัว</w:t>
      </w:r>
    </w:p>
    <w:p w:rsidR="000D772D" w:rsidRPr="004C03FF" w:rsidRDefault="00FC2215" w:rsidP="00FC2215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การให้คำปรึกษาครอบครัว</w:t>
      </w:r>
      <w:r w:rsidR="00DB44F3">
        <w:rPr>
          <w:rFonts w:ascii="TH SarabunPSK" w:eastAsia="MS Mincho" w:hAnsi="TH SarabunPSK" w:cs="TH SarabunPSK"/>
          <w:sz w:val="32"/>
          <w:szCs w:val="32"/>
          <w:vertAlign w:val="superscript"/>
        </w:rPr>
        <w:t>5</w:t>
      </w:r>
      <w:r w:rsidR="00BF7B8E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3142FF" w:rsidRPr="004C03FF">
        <w:rPr>
          <w:rFonts w:ascii="TH SarabunPSK" w:eastAsia="MS Mincho" w:hAnsi="TH SarabunPSK" w:cs="TH SarabunPSK"/>
          <w:sz w:val="32"/>
          <w:szCs w:val="32"/>
          <w:cs/>
        </w:rPr>
        <w:t>หมายถึง กระบวนการให้ความช่วยเหลือครอบครัวทั้งครอบครัวไม่เฉพาะสมาชิกคนใดคนหนึ่งที่มีพฤติกรรมที่มีปัญหา เพราะถือว่าครอบครัวเป็นระบบๆหนึ่ง ปัญหาที่เกิดขึ้นในครอบครัวมีผลกระทบต่อสวัสดิภาพของสมาชิกทุกคนในครอบครัว จึงเป็นความรับผิดชอบของทุกคนในครอบครัวที่จะต้องร่วมมือกันหาทางแก้ไขโดยความช่วยเหลือของผู้ให้คำปรึกษาที่มีคุณสมบัติส่วนตัวและวิชาชีพที่เหมาะสม เพื่อที่จะให้ครอบครัวอยู่ในสภาวะที่สมดุลและทำหน้าที่ของครอบครัวอย่างมีประสิทธิภาพ อันเป็นแนวทางที่จะพัฒนาสมาชิกในครอบครัวให้มีความเป็นตัวของตัวเอง สามารถสื่อสารได้ดีและสามารถสร้างสัมพันธภาพและปรับตัวได้ดีทั้งในครอบครัวและสังคมภายนอก</w:t>
      </w:r>
    </w:p>
    <w:p w:rsidR="00AA0455" w:rsidRPr="004C03FF" w:rsidRDefault="003142FF" w:rsidP="00FC2215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การให้คำปรึกษาครอบครัว จึงเป็นการรวมเอาบุคคลที่มีความผูกพันกันในฐานะเป็นครอบครัวเข้ามาร่วมด้วย เป็นการให้คำปรึกษาทั้งครอบครัวไม่ใช่ผู้ที่ถูกระบุว่ามีปัญหา ครอบครัวในที่นี้หมายถึง บุคคลที่มีความใกล้ชิด ได้แก่ พ่อแม่ สามีหรือภรรยา ลูก ญาติพี่น้อง และอาจรวมถึงเพื่อนฝูง และบุคคลอื่นที่เกี่ยวข้องด้วย การให้คำปรึกษาครอบครัวไม่ได้เป็นเพียงการนำคนทั้งครอบครัวมานั่งพร้อมกันและให้ความช่วยเหลือโดยการใช้เทคนิคต่างๆเท่านั้น แต่การให้คำปรึกษาครอบครัวทำให้เกิดความเข้าใจใหม่ๆเกี่ยวกับพฤติกรรมของมนุษย์ การให้คำปรึกษาครอบครัวไม่ได้มองว่าปัญหาอยู่ที่ภายในตัวบุคคลและต้องแก้ไขเฉพาะบุคคล แต่การให้คำปรึกษาครอบครัวมองว่า ปัญหาอยู่ที่ภายนอกตัวบุคคล คือ ที่บริบท </w:t>
      </w:r>
      <w:r w:rsidRPr="004C03FF">
        <w:rPr>
          <w:rFonts w:ascii="TH SarabunPSK" w:eastAsia="MS Mincho" w:hAnsi="TH SarabunPSK" w:cs="TH SarabunPSK"/>
          <w:sz w:val="32"/>
          <w:szCs w:val="32"/>
        </w:rPr>
        <w:t>(Context)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ซึ่งหมายถึง ทุกสิ่งทุกอย่างที่อยู่แวดล้อมบุคคลและบริบทที่สำคัญที่สุดของบุคคล คือ ครอบครัว ดังนั้นการนำครอบครัวมาร่วมในการให้คำปรึกษาจึงเป็นสิ่งที่สำคัญอย่างยิ่ง</w:t>
      </w:r>
    </w:p>
    <w:p w:rsidR="009E54FC" w:rsidRPr="004C03FF" w:rsidRDefault="009E54FC" w:rsidP="00FC2215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>เป้าหมายของการให้คำปรึกษาครอบครัว</w:t>
      </w:r>
      <w:r w:rsidR="00BF7B8E">
        <w:rPr>
          <w:rFonts w:ascii="TH SarabunPSK" w:eastAsia="MS Mincho" w:hAnsi="TH SarabunPSK" w:cs="TH SarabunPSK"/>
          <w:b/>
          <w:bCs/>
          <w:sz w:val="32"/>
          <w:szCs w:val="32"/>
          <w:vertAlign w:val="superscript"/>
        </w:rPr>
        <w:t>1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คือ ผู้ให้คำปรึกษาไม่ได้มุ่งที่จะทำให้เกิดการเปลี่ยนแปลงเฉพาะผู้ที่ถูกระบุว่ามีปัญหา แต่จะช่วยให้ทั้งครอบครัวทำหน้าที่ได้ดีกว่าเดิม เป้าหมายเหล่านี้จะเป็นจริงได้ก็ต่อเมื่อมีการช่วยเหลือให้ครอบครัวเปลี่ยนแปลงวิถีปฏิบัติที่ไม่เหมาะสมในด้านต่างๆ เช่น การสื่อสาร ความขัดแย้ง การปฏิสัมพันธ์ภายในครอบครัวเองและกับระบบภายนอก เช่น เครือญาติ เพื่อนฝูงและที่ทำงาน เป็นต้น</w:t>
      </w:r>
    </w:p>
    <w:p w:rsidR="00316940" w:rsidRPr="004C03FF" w:rsidRDefault="00316940" w:rsidP="00FC2215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หลักการสำคัญในการให้คำปรึกษา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ครอบครัว</w:t>
      </w:r>
      <w:r w:rsidR="00BF7B8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6</w:t>
      </w:r>
    </w:p>
    <w:p w:rsidR="00316940" w:rsidRPr="004C03FF" w:rsidRDefault="00316940" w:rsidP="0031694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t>การให้คำปรึกษา มีหลักการที่สำคัญ</w:t>
      </w:r>
      <w:r w:rsidR="00BF7B8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316940" w:rsidRPr="004C03FF" w:rsidRDefault="00316940" w:rsidP="00D019A5">
      <w:pPr>
        <w:pStyle w:val="ListParagraph"/>
        <w:numPr>
          <w:ilvl w:val="0"/>
          <w:numId w:val="107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t>ความต้องการของครอบครัวในฐานะผู้รับคำปรึกษาซึ่งต้องการที่จะเปลี่ยนแปลงพฤติกรรมของตน</w:t>
      </w:r>
    </w:p>
    <w:p w:rsidR="00316940" w:rsidRPr="004C03FF" w:rsidRDefault="00316940" w:rsidP="00D019A5">
      <w:pPr>
        <w:pStyle w:val="ListParagraph"/>
        <w:numPr>
          <w:ilvl w:val="0"/>
          <w:numId w:val="107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t>ผู้ให้คำปรึกษาต้องได้รับการฝึกฝนเพื่อความชำนาญงานมาก่อน</w:t>
      </w:r>
    </w:p>
    <w:p w:rsidR="00316940" w:rsidRPr="004C03FF" w:rsidRDefault="00316940" w:rsidP="00D019A5">
      <w:pPr>
        <w:pStyle w:val="ListParagraph"/>
        <w:numPr>
          <w:ilvl w:val="0"/>
          <w:numId w:val="107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t>ช่วยให้ผู้รับคำปรึกษาหรือครอบครัวได้พิจารณาและเข้าใจตนเองได้ดีจนสามารถตัดสินใจได้ในที่สุด</w:t>
      </w:r>
    </w:p>
    <w:p w:rsidR="00316940" w:rsidRPr="004C03FF" w:rsidRDefault="00316940" w:rsidP="00D019A5">
      <w:pPr>
        <w:pStyle w:val="ListParagraph"/>
        <w:numPr>
          <w:ilvl w:val="0"/>
          <w:numId w:val="107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ยึดหลักความแตกต่างระหว่างบุคคล</w:t>
      </w:r>
    </w:p>
    <w:p w:rsidR="00316940" w:rsidRPr="004C03FF" w:rsidRDefault="00316940" w:rsidP="00D019A5">
      <w:pPr>
        <w:pStyle w:val="ListParagraph"/>
        <w:numPr>
          <w:ilvl w:val="0"/>
          <w:numId w:val="107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t>การใช้ความชำนาญมากกว่าการใช้สามัญสำนึก</w:t>
      </w:r>
    </w:p>
    <w:p w:rsidR="00316940" w:rsidRPr="004C03FF" w:rsidRDefault="00316940" w:rsidP="00D019A5">
      <w:pPr>
        <w:pStyle w:val="ListParagraph"/>
        <w:numPr>
          <w:ilvl w:val="0"/>
          <w:numId w:val="107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t>ความร่วมมือระหว่างผู้ให้คำปรึกษาและครอบครัวในการค้นหาปัญหาหรือทางออกที่เหมาะสม</w:t>
      </w:r>
    </w:p>
    <w:p w:rsidR="00316940" w:rsidRPr="004C03FF" w:rsidRDefault="00316940" w:rsidP="00D019A5">
      <w:pPr>
        <w:pStyle w:val="ListParagraph"/>
        <w:numPr>
          <w:ilvl w:val="0"/>
          <w:numId w:val="107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t>เน้นจรรยาบรรณและบรรยากาศที่ปกปิดหรือมีความเป็นส่วนตัวเพื่อสนับสนุนการได้มาซึ่งข้อเท็จจริง</w:t>
      </w:r>
    </w:p>
    <w:p w:rsidR="00316940" w:rsidRPr="004C03FF" w:rsidRDefault="00316940" w:rsidP="00D019A5">
      <w:pPr>
        <w:pStyle w:val="ListParagraph"/>
        <w:numPr>
          <w:ilvl w:val="0"/>
          <w:numId w:val="107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t>ความเต็มใจในการเปิดเผยความรู้สึกที่แท้จริงของบุคคลในครอบครัว</w:t>
      </w:r>
    </w:p>
    <w:p w:rsidR="00316940" w:rsidRPr="004C03FF" w:rsidRDefault="00316940" w:rsidP="0031694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กระบวนการให้คำปรึกษาครอบครัว</w:t>
      </w:r>
      <w:r w:rsidR="00385A8E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316940" w:rsidRPr="004C03FF" w:rsidRDefault="00316940" w:rsidP="0031694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" w:hAnsi="TH SarabunPSK" w:cs="TH SarabunPSK"/>
          <w:sz w:val="32"/>
          <w:szCs w:val="32"/>
          <w:cs/>
        </w:rPr>
        <w:t>กระบวนการให้คำปรึกษาประกอบด้วยขั้นตอนต่างๆ</w:t>
      </w:r>
      <w:r w:rsidRPr="004C03FF">
        <w:rPr>
          <w:rFonts w:ascii="TH SarabunPSK" w:eastAsia="BrowalliaNew" w:hAnsi="TH SarabunPSK" w:cs="TH SarabunPSK"/>
          <w:sz w:val="32"/>
          <w:szCs w:val="32"/>
        </w:rPr>
        <w:t xml:space="preserve"> 5 </w:t>
      </w:r>
      <w:r w:rsidRPr="004C03FF">
        <w:rPr>
          <w:rFonts w:ascii="TH SarabunPSK" w:eastAsia="BrowalliaNew" w:hAnsi="TH SarabunPSK" w:cs="TH SarabunPSK"/>
          <w:sz w:val="32"/>
          <w:szCs w:val="32"/>
          <w:cs/>
        </w:rPr>
        <w:t>ขั้นตอน มีรายละเอียด ดังนี้</w:t>
      </w:r>
    </w:p>
    <w:p w:rsidR="00316940" w:rsidRPr="004C03FF" w:rsidRDefault="007125C2" w:rsidP="00D019A5">
      <w:pPr>
        <w:pStyle w:val="ListParagraph"/>
        <w:numPr>
          <w:ilvl w:val="0"/>
          <w:numId w:val="108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ขั้นเริ่มต้นการให้คำปรึกษา</w:t>
      </w:r>
      <w:r w:rsidRPr="004C03FF">
        <w:rPr>
          <w:rFonts w:ascii="TH SarabunPSK" w:eastAsia="BrowalliaNew" w:hAnsi="TH SarabunPSK" w:cs="TH SarabunPSK"/>
          <w:sz w:val="32"/>
          <w:szCs w:val="32"/>
          <w:cs/>
        </w:rPr>
        <w:t>เป็นขั้นตอนที่สำคัญมากเพราะเป็นจุดเริ่มต้นของการสร้างความสัมพันธ์ระหว่างผู้ให้คำปรึกษาและ</w:t>
      </w:r>
      <w:r w:rsidR="007A0BD5" w:rsidRPr="004C03FF">
        <w:rPr>
          <w:rFonts w:ascii="TH SarabunPSK" w:eastAsia="BrowalliaNew" w:hAnsi="TH SarabunPSK" w:cs="TH SarabunPSK"/>
          <w:sz w:val="32"/>
          <w:szCs w:val="32"/>
          <w:cs/>
        </w:rPr>
        <w:t>ค</w:t>
      </w:r>
      <w:r w:rsidRPr="004C03FF">
        <w:rPr>
          <w:rFonts w:ascii="TH SarabunPSK" w:eastAsia="BrowalliaNew" w:hAnsi="TH SarabunPSK" w:cs="TH SarabunPSK"/>
          <w:sz w:val="32"/>
          <w:szCs w:val="32"/>
          <w:cs/>
        </w:rPr>
        <w:t>รอบครัวการสร้างความสัมพันธ์ในขั้นเริ่มต้นจะมีผลต่อขั้นต่อๆไปผู้ให้คำปรึกษาจึงจำเป็นต้องเรียนรู้ทักษะที่จะช่วยให้ครอบครัวเกิดความรู้สึกสบายใจอบอุ่นใจอันจะนำมาซึ่งการยอมรับและความไว้วางใจ</w:t>
      </w:r>
    </w:p>
    <w:p w:rsidR="007125C2" w:rsidRPr="004C03FF" w:rsidRDefault="007125C2" w:rsidP="00D019A5">
      <w:pPr>
        <w:pStyle w:val="ListParagraph"/>
        <w:numPr>
          <w:ilvl w:val="0"/>
          <w:numId w:val="108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ขั้นสำรวจปัญหา</w:t>
      </w:r>
      <w:r w:rsidRPr="004C03FF">
        <w:rPr>
          <w:rFonts w:ascii="TH SarabunPSK" w:eastAsia="BrowalliaNew" w:hAnsi="TH SarabunPSK" w:cs="TH SarabunPSK"/>
          <w:sz w:val="32"/>
          <w:szCs w:val="32"/>
          <w:cs/>
        </w:rPr>
        <w:t>เป็นขั้นต่อเนื่องจากการที่ครอบครัวเกิดความรู้สึกอบอุ่นไว้วางใจและพร้อมที่จะเปิดเผยตัวเองเพื่อให้ผู้ให้คำปรึกษาได้เรียนรู้โลกส่วนตัวความคับข้องใจ ความคาดหวังความต้องการและประสบการณ์ส่วนตัวของผู้รับคำปรึกษาเพื่อสำรวจว่าอะไรคือปัญหาที่สำคัญที่ครอบครัวกำลังเผชิญอยู่ในระดับที่ลึกซึ้ง</w:t>
      </w:r>
    </w:p>
    <w:p w:rsidR="007125C2" w:rsidRPr="004C03FF" w:rsidRDefault="007125C2" w:rsidP="00D019A5">
      <w:pPr>
        <w:pStyle w:val="ListParagraph"/>
        <w:numPr>
          <w:ilvl w:val="0"/>
          <w:numId w:val="108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ขั้นทำความเข้าใจปัญหา</w:t>
      </w:r>
      <w:r w:rsidRPr="004C03FF">
        <w:rPr>
          <w:rFonts w:ascii="TH SarabunPSK" w:eastAsia="BrowalliaNew" w:hAnsi="TH SarabunPSK" w:cs="TH SarabunPSK"/>
          <w:sz w:val="32"/>
          <w:szCs w:val="32"/>
          <w:cs/>
        </w:rPr>
        <w:t>เป็นขั้นตอนที่ผู้ให้คำปรึกษาจะต้องใช้ทักษะหลายด้านหลายแบบเพื่อให้ครอบครัวเข้าใจและตระหนักรู้ตนเองว่าตนเองมีส่วนอย่างไรในการทำให้เกิดปัญหามีอะไรที่ทำให้ปัญหายังคงอยู่และพร้อมที่จะหาแนวทางในการแก้ไขปัญหา</w:t>
      </w:r>
    </w:p>
    <w:p w:rsidR="007125C2" w:rsidRPr="004C03FF" w:rsidRDefault="007125C2" w:rsidP="00D019A5">
      <w:pPr>
        <w:pStyle w:val="ListParagraph"/>
        <w:numPr>
          <w:ilvl w:val="0"/>
          <w:numId w:val="108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ขั้นดำเนินการแก้ปัญหา</w:t>
      </w:r>
      <w:r w:rsidRPr="004C03FF">
        <w:rPr>
          <w:rFonts w:ascii="TH SarabunPSK" w:eastAsia="BrowalliaNew" w:hAnsi="TH SarabunPSK" w:cs="TH SarabunPSK"/>
          <w:sz w:val="32"/>
          <w:szCs w:val="32"/>
          <w:cs/>
        </w:rPr>
        <w:t>ขั้นนี้ผู้ให้คำปรึกษาช่วยให้ครอบครัวตั้งเป้าหมายในการแก้ไขปัญหาและร่วมกันพิจารณาทางเลือกที่เหมาะสมและวางแผนการปฏิบัติตนเพื่อแก้ปัญหาซึ่งผู้ให้คำปรึกษาจะทำหน้าที่ส่งเสริมและให้กำลังใจเพื่อให้ครอบครัวสามารถแก้ไขปัญหาได้และสำเร็จตามจุดมุ่งหมายที่ตั้งไว้</w:t>
      </w:r>
    </w:p>
    <w:p w:rsidR="007125C2" w:rsidRPr="004C03FF" w:rsidRDefault="007125C2" w:rsidP="00D019A5">
      <w:pPr>
        <w:pStyle w:val="ListParagraph"/>
        <w:numPr>
          <w:ilvl w:val="0"/>
          <w:numId w:val="108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ขั้นยุติการให้คำปรึกษา</w:t>
      </w:r>
      <w:r w:rsidRPr="004C03FF">
        <w:rPr>
          <w:rFonts w:ascii="TH SarabunPSK" w:eastAsia="BrowalliaNew" w:hAnsi="TH SarabunPSK" w:cs="TH SarabunPSK"/>
          <w:sz w:val="32"/>
          <w:szCs w:val="32"/>
          <w:cs/>
        </w:rPr>
        <w:t>เป็นขั้นที่มีความสำคัญมากไม่ยิ่งหย่อนไปกว่าขั้นเริ่มต้นการให้คำปรึกษาเพราะเป็นขั้นยุติความสัมพันธ์ผู้ให้คำปรึกษาจึงควรมีบทบาทช่วยให้ครอบครัวเข้าใจกระบวนการและสามารถนำสิ่งที่ได้เรียนรู้จากการให้คำปรึกษาไปพัฒนาตนเองได้ตามลำพัง</w:t>
      </w:r>
    </w:p>
    <w:p w:rsidR="0013653C" w:rsidRPr="004C03FF" w:rsidRDefault="0013653C" w:rsidP="00172F7C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9707D3" w:rsidRPr="004C03FF" w:rsidRDefault="009707D3" w:rsidP="003F7D08">
      <w:pPr>
        <w:pStyle w:val="Heading3"/>
        <w:numPr>
          <w:ilvl w:val="0"/>
          <w:numId w:val="134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49" w:name="_Toc18517085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การจัดสวัสดิการสังคมสำหรับครอบครัวทั่วไป</w:t>
      </w:r>
      <w:bookmarkEnd w:id="49"/>
    </w:p>
    <w:p w:rsidR="00172F7C" w:rsidRPr="004C03FF" w:rsidRDefault="009C752F" w:rsidP="009C752F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รูปแบบกิจกรรม โครงการและบริการทางสังคมที่จัดขึ้น เพื่อสนองตอบความต้องการพื้นฐานและสิทธิของครอบครัวทั่วไปที่พึงได้รับตามกฎหมาย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ประกอบด้วย สวัสดิการด้านสุขภาพอนามัยสำหรับครอบครัว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สวัสดิการด้านการศึกษาสำหรับครอบครัว สวัสดิการด้านการมีงานทำและการมีรายได้สำหรับครอบครัว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lastRenderedPageBreak/>
        <w:t xml:space="preserve">สวัสดิการด้านที่อยู่อาศัยสำหรับครอบครัว สวัสดิการด้านนันทนาการสำหรับครอบครัว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และ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สวัสดิการด้านกระบวนการยุติธรรมสำหรับครอบครัว</w:t>
      </w:r>
      <w:r w:rsidR="00385A8E">
        <w:rPr>
          <w:rFonts w:ascii="TH SarabunPSK" w:eastAsia="MS Mincho" w:hAnsi="TH SarabunPSK" w:cs="TH SarabunPSK"/>
          <w:color w:val="000000"/>
          <w:sz w:val="32"/>
          <w:szCs w:val="32"/>
          <w:vertAlign w:val="superscript"/>
        </w:rPr>
        <w:t>7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มีรายละเอียดดังนี้</w:t>
      </w:r>
    </w:p>
    <w:p w:rsidR="009C752F" w:rsidRPr="004C03FF" w:rsidRDefault="009C752F" w:rsidP="00D019A5">
      <w:pPr>
        <w:pStyle w:val="ListParagraph"/>
        <w:numPr>
          <w:ilvl w:val="1"/>
          <w:numId w:val="103"/>
        </w:numPr>
        <w:spacing w:line="240" w:lineRule="auto"/>
        <w:ind w:left="1260" w:hanging="5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สวัสดิการด้านสุขภาพอนามัยสำหรับครอบครัว</w:t>
      </w:r>
    </w:p>
    <w:p w:rsidR="009C752F" w:rsidRPr="004C03FF" w:rsidRDefault="009C752F" w:rsidP="009C752F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สวัสดิการด้านสุขภาพอนามัยสำหรับครอบครัวเป็นบริการทางสังคมที่จัดให้ตามสิทธิ ทุกครอบครัวมีความเท่าเทียมในการเข้าถึงและใช้บริการ โดยเฉพาะในด้านการป้องกันและพัฒนาสุขภาพอนามัย การบำบัดรักษาและฟื้นฟูสุขภาพอนามัย การจัดบริการทางสังคมด้านสุขภาพอนามัย เริ่มตั้งแต่บริการทางสังคมเพื่อการเลี้ยงดูสมาชิกในครอบครัว โดยเฉพาะผู้ที่ช่วยเหลือตนเองไม่ได้ ได้แก่ ทารก และผู้สูงอายุที่อยู่ในวัยชราให้ได้รับสารอาหารที่เพียงพอ มีปริมาณแคลลอรี่ที่บริโภคเป็นไปตามเกณฑ์ขององค์การอนามัยโลกหรือองค์การอาหารโลกเมื่อต้องเผชิญกบความเสี่ยงด้านสุขภาพที่สามารถคาดเดาได้ เพราะเป็นไปตามวงจรชีวิต อาทิ การเกิด การสูงอายุ การเสียชีวิต สวัสดิการด้านสุขภาพอนามัยสำหรับครอบครัว เช่น บริการสร้างภูมิต้านทานโรคที่กำหนด บริการ</w:t>
      </w:r>
      <w:r w:rsidR="00EE3696"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สาธารณสุขชุมชน บริการสุขาภิบาล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บริการการรักษาพยาบาลตามสิทธิสวัสดิการการรักษาพยาบาล (สิทธิสวัสดิการรักษาพยาบาลของข้าราชการและพนักงานรัฐวิสาหกิจ ประกันสังคม หลักประกันสุขภาพถ้วนหน้า) ที่จัดให้กับสมาชิกครอบครัวตามสิทธิที่พึงได้รับ</w:t>
      </w:r>
    </w:p>
    <w:p w:rsidR="006E2D43" w:rsidRPr="004C03FF" w:rsidRDefault="0023031C" w:rsidP="009C752F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>แหล่งบริการ</w:t>
      </w:r>
      <w:r w:rsidR="006E2D43" w:rsidRPr="004C03FF">
        <w:rPr>
          <w:rFonts w:ascii="TH SarabunPSK" w:eastAsia="MS Mincho" w:hAnsi="TH SarabunPSK" w:cs="TH SarabunPSK"/>
          <w:sz w:val="32"/>
          <w:szCs w:val="32"/>
          <w:cs/>
        </w:rPr>
        <w:t>คือ</w:t>
      </w:r>
    </w:p>
    <w:p w:rsidR="006E2D43" w:rsidRPr="004C03FF" w:rsidRDefault="0023031C" w:rsidP="00D019A5">
      <w:pPr>
        <w:pStyle w:val="ListParagraph"/>
        <w:numPr>
          <w:ilvl w:val="0"/>
          <w:numId w:val="10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สถานพยาบาลตามสิทธิสวัสดิการที่ได้รับ</w:t>
      </w:r>
    </w:p>
    <w:p w:rsidR="0023031C" w:rsidRPr="004C03FF" w:rsidRDefault="0023031C" w:rsidP="00D019A5">
      <w:pPr>
        <w:pStyle w:val="ListParagraph"/>
        <w:numPr>
          <w:ilvl w:val="0"/>
          <w:numId w:val="10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การส่งต่อไปรับบริการยังสถานพยาบาลเครือข่าย ในกรณีที่สถานพยาบาลตามสิทธิไม่สามารถรักษาได้</w:t>
      </w:r>
    </w:p>
    <w:p w:rsidR="006E2D43" w:rsidRPr="004C03FF" w:rsidRDefault="006E2D43" w:rsidP="00D019A5">
      <w:pPr>
        <w:pStyle w:val="ListParagraph"/>
        <w:numPr>
          <w:ilvl w:val="0"/>
          <w:numId w:val="10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กรณีฉุกเฉิน สามารถเข้ารับการรักษายังสถานพยาบาลที่ใกล้ที่สุด</w:t>
      </w:r>
    </w:p>
    <w:p w:rsidR="006E2D43" w:rsidRPr="004C03FF" w:rsidRDefault="006E2D43" w:rsidP="00D019A5">
      <w:pPr>
        <w:pStyle w:val="ListParagraph"/>
        <w:numPr>
          <w:ilvl w:val="0"/>
          <w:numId w:val="109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สถานพยาบาลเอกชน กรณีจ่ายค่ารักษาพยาบาลเอง</w:t>
      </w:r>
    </w:p>
    <w:p w:rsidR="006E2D43" w:rsidRPr="004C03FF" w:rsidRDefault="006E2D43" w:rsidP="006E2D43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การเข้าถึงแหล่งประโยชน์</w:t>
      </w:r>
    </w:p>
    <w:p w:rsidR="006E2D43" w:rsidRPr="004C03FF" w:rsidRDefault="006E2D43" w:rsidP="00D019A5">
      <w:pPr>
        <w:pStyle w:val="ListParagraph"/>
        <w:numPr>
          <w:ilvl w:val="0"/>
          <w:numId w:val="110"/>
        </w:num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การตรวจสอบสิทธิการรักษาพยาบาล</w:t>
      </w:r>
    </w:p>
    <w:p w:rsidR="006E2D43" w:rsidRPr="004C03FF" w:rsidRDefault="006E2D43" w:rsidP="006E2D43">
      <w:pPr>
        <w:pStyle w:val="ListParagraph"/>
        <w:spacing w:line="240" w:lineRule="auto"/>
        <w:ind w:left="0" w:firstLine="108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กรณีใช้สิทธิสวัสดิการรักษาพยาบาลของข้าราชการและพนักงานงานรัฐวิสาหกิจ สอบถามจากกรมบัญชีกลางผ่านระบบ </w:t>
      </w:r>
      <w:r w:rsidRPr="004C03FF">
        <w:rPr>
          <w:rFonts w:ascii="TH SarabunPSK" w:eastAsia="MS Mincho" w:hAnsi="TH SarabunPSK" w:cs="TH SarabunPSK"/>
          <w:sz w:val="32"/>
          <w:szCs w:val="32"/>
        </w:rPr>
        <w:t>e-Filing</w:t>
      </w:r>
    </w:p>
    <w:p w:rsidR="006E2D43" w:rsidRPr="004C03FF" w:rsidRDefault="006E2D43" w:rsidP="006E2D43">
      <w:pPr>
        <w:pStyle w:val="ListParagraph"/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กรณีใช้สิทธิสวัสดิการรักษาพยาบาลของประกันสังคม สอบถามจากสำนักงานประกันสังคมสายด่วน 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1330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หรือตรวจสอบสิทธิผ่านระบบออนไลน์ (แจ้งเลขบัตรประจำตัวประชาชนและวัน เดือนปีเกิด)</w:t>
      </w:r>
    </w:p>
    <w:p w:rsidR="006E2D43" w:rsidRPr="004C03FF" w:rsidRDefault="006E2D43" w:rsidP="006E2D43">
      <w:pPr>
        <w:pStyle w:val="ListParagraph"/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กรณีใช้สิทธิสวัสดิการรักษาพยาบาลสอบถามจากสำนักงานหลักประกันสุขภาพ</w:t>
      </w:r>
      <w:r w:rsidR="00385A8E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(สปสช.) ผ่านทาง 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www.sso.go.th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สายด่วน </w:t>
      </w:r>
      <w:r w:rsidRPr="004C03FF">
        <w:rPr>
          <w:rFonts w:ascii="TH SarabunPSK" w:eastAsia="MS Mincho" w:hAnsi="TH SarabunPSK" w:cs="TH SarabunPSK"/>
          <w:sz w:val="32"/>
          <w:szCs w:val="32"/>
        </w:rPr>
        <w:t>1506</w:t>
      </w:r>
    </w:p>
    <w:p w:rsidR="006E2D43" w:rsidRPr="004C03FF" w:rsidRDefault="00664362" w:rsidP="00D019A5">
      <w:pPr>
        <w:pStyle w:val="ListParagraph"/>
        <w:numPr>
          <w:ilvl w:val="0"/>
          <w:numId w:val="110"/>
        </w:numPr>
        <w:tabs>
          <w:tab w:val="left" w:pos="1080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ทุกครั้งที่ไปรับบริการจากสถานพยาบาล จะต้องแจ้งว่าใช้สิทธิสวัสดิการใด</w:t>
      </w:r>
    </w:p>
    <w:p w:rsidR="001508A3" w:rsidRPr="004C03FF" w:rsidRDefault="001508A3" w:rsidP="001508A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F3720E" w:rsidRPr="004C03FF" w:rsidRDefault="00F3720E" w:rsidP="00F3720E">
      <w:pPr>
        <w:pStyle w:val="ListParagraph"/>
        <w:tabs>
          <w:tab w:val="left" w:pos="1080"/>
        </w:tabs>
        <w:spacing w:line="240" w:lineRule="auto"/>
        <w:ind w:left="1080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9C752F" w:rsidRPr="004C03FF" w:rsidRDefault="00737C8E" w:rsidP="00D019A5">
      <w:pPr>
        <w:pStyle w:val="ListParagraph"/>
        <w:numPr>
          <w:ilvl w:val="1"/>
          <w:numId w:val="103"/>
        </w:numPr>
        <w:spacing w:line="240" w:lineRule="auto"/>
        <w:ind w:left="1260" w:hanging="5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lastRenderedPageBreak/>
        <w:t>สวัสดิการด้านการศึกษาสำหรับครอบครัว</w:t>
      </w:r>
    </w:p>
    <w:p w:rsidR="00737C8E" w:rsidRPr="004C03FF" w:rsidRDefault="00737C8E" w:rsidP="00737C8E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วัสดิการด้านการศึกษาสำหรับครอบครัวเป็นการให้การศึกษาโดยภาครัฐและเอกชนแก่สมาชิกครอบครัวในแต่ละช่วงวัยตามวงจรชีวิต ทั้งการศึกษาในระบบ การศึกษานอกระบบและการศึกษาตามอัธยาศัยตามสิทธิที่พึงได้รับและความจำเป็น โดยยึดหลักการกระจายบริการอย่างทั่วถึงและการเข้าถึงบริการอย่างเป็นธรรม</w:t>
      </w:r>
    </w:p>
    <w:p w:rsidR="00EE3696" w:rsidRPr="004C03FF" w:rsidRDefault="00EE3696" w:rsidP="00737C8E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สวัสดิการด้านการศึกษาสำหรับครอบครัวตามวงจรชีวิต</w:t>
      </w:r>
    </w:p>
    <w:p w:rsidR="000A7B9B" w:rsidRPr="004C03FF" w:rsidRDefault="00EE3696" w:rsidP="00D019A5">
      <w:pPr>
        <w:pStyle w:val="ListParagraph"/>
        <w:numPr>
          <w:ilvl w:val="2"/>
          <w:numId w:val="103"/>
        </w:numPr>
        <w:tabs>
          <w:tab w:val="left" w:pos="144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วัยทารก (แรกเกิด </w:t>
      </w:r>
      <w:r w:rsidR="0067592F" w:rsidRPr="004C03FF">
        <w:rPr>
          <w:rFonts w:ascii="TH SarabunPSK" w:eastAsia="MS Mincho" w:hAnsi="TH SarabunPSK" w:cs="TH SarabunPSK"/>
          <w:color w:val="000000"/>
          <w:sz w:val="32"/>
          <w:szCs w:val="32"/>
        </w:rPr>
        <w:t>-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ประมาณ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2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ปี)</w:t>
      </w:r>
    </w:p>
    <w:p w:rsidR="00EE3696" w:rsidRPr="004C03FF" w:rsidRDefault="00EE3696" w:rsidP="000A7B9B">
      <w:pPr>
        <w:pStyle w:val="ListParagraph"/>
        <w:spacing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ป็นการจัดการศึกษานอกระบบและการศึกษาตามอัธยาศัยให้พ่อแม่รับรู้และเข้าใจถึงพัฒนาการโดยเฉพาะด้านสติปัญญาของเด็กวัยทารก ทรัพยากรทางสังคมที่จำเป็น การเข้าถึงและใช้ประโยชน์จากทรัพยากรเหล่านั้น</w:t>
      </w:r>
    </w:p>
    <w:p w:rsidR="000A7B9B" w:rsidRPr="004C03FF" w:rsidRDefault="00EE3696" w:rsidP="00D019A5">
      <w:pPr>
        <w:pStyle w:val="ListParagraph"/>
        <w:numPr>
          <w:ilvl w:val="2"/>
          <w:numId w:val="103"/>
        </w:numPr>
        <w:tabs>
          <w:tab w:val="left" w:pos="144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วัยเด็กตอนต้น (ประมาณ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2-4 </w:t>
      </w:r>
      <w:r w:rsidR="000A7B9B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ปี)</w:t>
      </w:r>
    </w:p>
    <w:p w:rsidR="00EE3696" w:rsidRPr="004C03FF" w:rsidRDefault="00EE3696" w:rsidP="000A7B9B">
      <w:pPr>
        <w:pStyle w:val="ListParagraph"/>
        <w:spacing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เป็นการให้การศึกษาแก่เด็กวัยตอนต้นเพื่อเตรียมความพร้อมทางด้านสังคมและการเรียน จัดโดยภาครัฐและเอกชนในรูปแบบสถานรับเลี้ยงเด็กกลางวันหรือศูนย์พัฒนาเด็กก่อนเกณฑ์ การให้บริการทางการศึกษาผ่านโทรทัศน์ มีรายการเพื่อเด็กเยาวชนให้ความบันเทิงและส่งเสริมความรู้ จินตนาการในรูปแบบการ์ตูน นิทาน เป็นต้น</w:t>
      </w:r>
    </w:p>
    <w:p w:rsidR="00EE3696" w:rsidRPr="004C03FF" w:rsidRDefault="00EE3696" w:rsidP="00EE3696">
      <w:pPr>
        <w:pStyle w:val="ListParagraph"/>
        <w:spacing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การให้การศึกษานอกระบบและการศึกษาตามอัธยาศัยแก่พ่อแม่ ผู้ดูแล ผู้เลี้ยงดูเด็กวัยตอนต้นให้รับรู้ทรัพยากรทางสังคมที่จำเป็นและเข้าใจถึงการเข้าถึงและใช้ปร</w:t>
      </w:r>
      <w:r w:rsidR="000A7B9B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ะ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โยชน์จากทรัพยากรทางสังคมเหล่านี้เพื่อเสริมสร้างการพัฒนาการด้านสติปัญญาและจริยธรรมแก่เด็ก และสามารถช่วยสร้างสรรค์สิ่งแวดล้อมให้เอื้อต่อการส่งเสริมความรู้ จินตนาการให้กับเด็ก</w:t>
      </w:r>
    </w:p>
    <w:p w:rsidR="00C538BA" w:rsidRPr="004C03FF" w:rsidRDefault="008F25EA" w:rsidP="00D019A5">
      <w:pPr>
        <w:pStyle w:val="ListParagraph"/>
        <w:numPr>
          <w:ilvl w:val="2"/>
          <w:numId w:val="103"/>
        </w:numPr>
        <w:tabs>
          <w:tab w:val="left" w:pos="144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วัยเด็กตอนกลาง (ประมาณ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5-7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ปี) ถึงวัยรุ่นตอนปลาย (ประมาณ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18-22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ปี)</w:t>
      </w:r>
    </w:p>
    <w:p w:rsidR="008F25EA" w:rsidRPr="004C03FF" w:rsidRDefault="008F25EA" w:rsidP="00C538BA">
      <w:pPr>
        <w:pStyle w:val="ListParagraph"/>
        <w:tabs>
          <w:tab w:val="left" w:pos="1440"/>
        </w:tabs>
        <w:spacing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การให้บริการทางการศึกษาสำหรับเด็กวัยนี้ เป็นการศึกษาในระบบ จัดโดยภาครัฐและภาคเอกชน เป็นการให้บริการตามสิทธิทางกฎหมาย เด็กทุกคนได้รับการศึกษาอย่างเสมอภาค เท่าเทียมกันตามนโยบายการศึกษาของชาติ เด็กไทยทุกคนได้รับสิทธิเรียนฟรี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15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ปี ตั้งแต่ชั้นอนุบาล ประถมศึกษา มัธยมศึกษาตอนต้น ตอนกลางและตอนปลาย (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3+6+6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)</w:t>
      </w:r>
    </w:p>
    <w:p w:rsidR="008F25EA" w:rsidRPr="004C03FF" w:rsidRDefault="008F25EA" w:rsidP="008F25EA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ในกรณีที่เด็กมีความต้องการ อาทิ เด็กที่มีความสามารถพิเศษหรือเด็กที่มีความผิดปกติทางด้านร่างกายหรือสติปัญญา จะใช้หลักความต้องการจำเป็นของแต่ละบุคคลเป็นการเฉพาะในการจัดให้มีบริการพิเศษ อาทิ การจัดบริการด้านวัสดุอุปกรณ์ทางการศึกษาที่เหมาะสมสำหรับเด็กพิเศษ การให้ทุนการศึกษา การให้บริการอาหารเช้าและกลางวันสำหรับเด็ก การให้บริการนมโรงเรียน การจัดการศึกษาทางเลือกให้ตามความต้องการจำเป็น การสอนเรื่องเพศศึกษาถือว่าเป็นความจำเป็นสำหรับเด็กซึ่งต้องจัดการสอนให้เหมาะสมตามช่วงวัยของเด็ก กล่าวคือ ช่วงอายุ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5-7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ปี สอนความแตกต่างทางร่างกายระหว่างชายและหญิง ช่วงอายุ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8-12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ปี สอนการเปลี่ยนแปลงของร่างกายที่แสดงถึงการเข้าสู่วัยแรกรุ่น และสอนให้รู้วิธีการรับมือกับการ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lastRenderedPageBreak/>
        <w:t>เป</w:t>
      </w:r>
      <w:r w:rsidR="00FB4069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ลี่ยนแปลงทางร่างกายที่เกิดขึ้น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ช่วงอายุ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13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-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-17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ปี สอนเกี่ยวกับผลลัพธ์จากการมีเพศสัมพันธ์ก่อนการแต่งงาน (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premarital education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) และการคุมกำเนิดที่มีประสิทธิผล การป้องกันการติดเชื้อเอชไอวี และผลที่เกิดตามมาจากการตั้งครรภ์ไม่พร้อมในวัยเรียน เป็นต้น</w:t>
      </w:r>
    </w:p>
    <w:p w:rsidR="008F25EA" w:rsidRPr="004C03FF" w:rsidRDefault="008F25EA" w:rsidP="008F25EA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การให้บริการข้อมูลข่าวสารและการให้บริการคำปรึกษากับพ่อแม่ ผู้ปกครอง ผู้ดูแล และครอบครัวของเด็ก ในเรื่องต่างๆโดยเฉพาะเรื่องเพศศึกษาที่เกี่ยวโยงกับเด็ก เยาวชน และครอบครัว</w:t>
      </w:r>
    </w:p>
    <w:p w:rsidR="008F25EA" w:rsidRPr="004C03FF" w:rsidRDefault="00F4494A" w:rsidP="008F25EA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พระราชบัญญัติการศึกษาแห่งชาติ พ.ศ.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2542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มาตรา</w:t>
      </w:r>
      <w:r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12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และมาตรา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18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(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3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ระบุว่า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พ่อแม่ ผู้ปกครองมีสิทธิจัดการศึกษาให้ลูกหลานได้ เป็นการ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จัดการศึกษาโดยครอบครัว ในรูปแบบ</w:t>
      </w:r>
    </w:p>
    <w:p w:rsidR="008F25EA" w:rsidRPr="004C03FF" w:rsidRDefault="008F25EA" w:rsidP="00D019A5">
      <w:pPr>
        <w:pStyle w:val="ListParagraph"/>
        <w:numPr>
          <w:ilvl w:val="0"/>
          <w:numId w:val="111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การจัดการศึกษาอย่างมีข้อตกลงร่วมกับทางโรงเรียน (โรงเรียนของรัฐและเอกชน)</w:t>
      </w:r>
    </w:p>
    <w:p w:rsidR="008F25EA" w:rsidRPr="004C03FF" w:rsidRDefault="008F25EA" w:rsidP="00D019A5">
      <w:pPr>
        <w:pStyle w:val="ListParagraph"/>
        <w:numPr>
          <w:ilvl w:val="0"/>
          <w:numId w:val="111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การจัดการศึกษาโดยครอบครัวเดี่ยวดำเนินการเองทั้งหมดตามความต้องการเฉพาะของลูก</w:t>
      </w:r>
    </w:p>
    <w:p w:rsidR="008F25EA" w:rsidRPr="004C03FF" w:rsidRDefault="008F25EA" w:rsidP="00D019A5">
      <w:pPr>
        <w:pStyle w:val="ListParagraph"/>
        <w:numPr>
          <w:ilvl w:val="0"/>
          <w:numId w:val="111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การจัดการศึกษาโดยกลุ่มครอบครัวแบบช่วยประสานงานโดยแต่ละครอบครัวจัดการศึกษาให้แก่ลูกเอง</w:t>
      </w:r>
    </w:p>
    <w:p w:rsidR="008F25EA" w:rsidRPr="004C03FF" w:rsidRDefault="008F25EA" w:rsidP="00D019A5">
      <w:pPr>
        <w:pStyle w:val="ListParagraph"/>
        <w:numPr>
          <w:ilvl w:val="0"/>
          <w:numId w:val="111"/>
        </w:num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การจัดการศึกษาโดยกลุ่มครอบครัวแบบรวมศูนย์ การจัดการในที่เดียวโดยภาครัฐให้การสนับสนุน</w:t>
      </w:r>
    </w:p>
    <w:p w:rsidR="008F25EA" w:rsidRPr="004C03FF" w:rsidRDefault="008F25EA" w:rsidP="008F25EA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พ่อแม่ ผู้ปกครอง ครูอาจารย์ในโรงเรียนสอนเพศศึกษาแก่เด็กและเยาวชนให้เหมาะสมตามช่วงวัย รวมทั้งสอนการใช้เวลาในการทำกิจกรรมที่เป็นประโยชน์กับพัฒนาการด้านต่างๆ</w:t>
      </w:r>
    </w:p>
    <w:p w:rsidR="008F25EA" w:rsidRPr="004C03FF" w:rsidRDefault="00AE2791" w:rsidP="008F25EA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นอกจากนี้ สถานธนานุเคราะห์กระทรวงการพัฒนาสังคมและความมั่นคงของมนุษย์ มีบริการรับจำนำสิ่งของ เพื่อช่วยเหลือผู้ปกครองของนักเรียนในช่วงเปิดภาคเรียนให้มีเงินสำหรับจ่ายค่าเล่าเรียน อุปกรณ์การเรียน ชุดนักเรียน</w:t>
      </w:r>
    </w:p>
    <w:p w:rsidR="007D20AD" w:rsidRPr="004C03FF" w:rsidRDefault="00AE2791" w:rsidP="00D019A5">
      <w:pPr>
        <w:pStyle w:val="ListParagraph"/>
        <w:numPr>
          <w:ilvl w:val="2"/>
          <w:numId w:val="103"/>
        </w:numPr>
        <w:tabs>
          <w:tab w:val="left" w:pos="144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วัยผู้ใหญ่ตอนต้น (ประมาณ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23-29</w:t>
      </w:r>
      <w:r w:rsidR="000A3D23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</w:t>
      </w:r>
      <w:r w:rsidR="000A3D23">
        <w:rPr>
          <w:rFonts w:ascii="TH SarabunPSK" w:eastAsia="MS Mincho" w:hAnsi="TH SarabunPSK" w:cs="TH SarabunPSK"/>
          <w:color w:val="000000"/>
          <w:sz w:val="32"/>
          <w:szCs w:val="32"/>
          <w:cs/>
        </w:rPr>
        <w:t>ปี) ถึง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วัยกลางคนตั้งแต่ช่วงเปลี่ยนผ่าน (ประมาณ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30-35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ปี) จนถึงช่วงวัยกลางคน (ประมาณ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51-64</w:t>
      </w:r>
      <w:r w:rsidR="000A3D23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</w:t>
      </w:r>
      <w:r w:rsidR="007D20AD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ปี)</w:t>
      </w:r>
    </w:p>
    <w:p w:rsidR="00AE2791" w:rsidRPr="004C03FF" w:rsidRDefault="00AE2791" w:rsidP="007D20AD">
      <w:pPr>
        <w:pStyle w:val="ListParagraph"/>
        <w:spacing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การให้บริการทางการศึกษาช่วงวัยนี้ เป็นการจัดการศึกษานอกระบบและการศึกษาตามอัธยาศัย เพื่อมุ่งสู่การศึกษาตลอดชีวิต การให้บริการทางการศึกษาเพื่อเสริมสร้างความมั่นคงตามเส้นทางอาชีพ และการให้บริการทางการศึกษาเพื่อสร้างทางเลือกในการประกอบอาชีพ เช่น การให้บริการด้านการคำปรึกษาและแนะแนวอาชีพ การให้บริการฝึกอาชีพที่หลากหลายตามความต้องการของแต่ละบุคคล การให้การศึกษาตามอัธยาศัยเพื่อสอนการเป็นพ่อแม่ และการจัดการทรัพยากรในครอบครัวอย่างมีประสิทธิผลและประสิทธิภาพ</w:t>
      </w:r>
    </w:p>
    <w:p w:rsidR="00C96B3B" w:rsidRPr="004C03FF" w:rsidRDefault="00C96B3B" w:rsidP="00C96B3B">
      <w:pPr>
        <w:pStyle w:val="ListParagraph"/>
        <w:spacing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การจัดการศึกษานอกระบบให้กับพ่อแม่ ผู้ปกครองหรือผู้ดูแล ในรูปแบบการอบรมหลักสูตรระยะสั้นเพื่อให้เข้าใจถึงความสำคัญและกระบวนการสอนเพศศึกษาและการเป็นพ่อแม่ โดยยึดหลักการมีส่วนร่วมในทุกภาคส่วน</w:t>
      </w:r>
    </w:p>
    <w:p w:rsidR="001508A3" w:rsidRPr="004C03FF" w:rsidRDefault="001508A3" w:rsidP="001508A3">
      <w:pPr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1D5105" w:rsidRPr="004C03FF" w:rsidRDefault="001D5105" w:rsidP="00D019A5">
      <w:pPr>
        <w:pStyle w:val="ListParagraph"/>
        <w:numPr>
          <w:ilvl w:val="2"/>
          <w:numId w:val="103"/>
        </w:numPr>
        <w:tabs>
          <w:tab w:val="left" w:pos="144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lastRenderedPageBreak/>
        <w:t xml:space="preserve">วัยสูงอายุ (ประมาณ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65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ปีเป็นต้นไป)</w:t>
      </w:r>
    </w:p>
    <w:p w:rsidR="00AE2791" w:rsidRPr="004C03FF" w:rsidRDefault="001D5105" w:rsidP="001D5105">
      <w:pPr>
        <w:pStyle w:val="ListParagraph"/>
        <w:spacing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เป็นการให้การศึกษานอกระบบและการศึกษาตามอัธยาศัย เพื่อความบันเทิงและส่งเสริมความรู้โดยเฉพาะด้านสุขภาพอนามัย</w:t>
      </w:r>
    </w:p>
    <w:p w:rsidR="001D5105" w:rsidRPr="004C03FF" w:rsidRDefault="001D5105" w:rsidP="001D5105">
      <w:pPr>
        <w:pStyle w:val="ListParagraph"/>
        <w:spacing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การให้บริการทางการศึกษานอกระบบโดยภาครัฐและเอกชนแก่ผู้ดูแลผู้สูงอายุ</w:t>
      </w:r>
    </w:p>
    <w:p w:rsidR="001D5105" w:rsidRPr="004C03FF" w:rsidRDefault="001D5105" w:rsidP="001D5105">
      <w:pPr>
        <w:pStyle w:val="ListParagraph"/>
        <w:spacing w:line="240" w:lineRule="auto"/>
        <w:ind w:left="0"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>แหล่งบริการ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 :</w:t>
      </w:r>
    </w:p>
    <w:p w:rsidR="00C56551" w:rsidRPr="004C03FF" w:rsidRDefault="00C56551" w:rsidP="00D019A5">
      <w:pPr>
        <w:pStyle w:val="ListParagraph"/>
        <w:numPr>
          <w:ilvl w:val="0"/>
          <w:numId w:val="112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สถานศึกษาในสังกัดกระทรวงศึกษาธิการ</w:t>
      </w:r>
    </w:p>
    <w:p w:rsidR="00C56551" w:rsidRPr="004C03FF" w:rsidRDefault="00C56551" w:rsidP="00D019A5">
      <w:pPr>
        <w:pStyle w:val="ListParagraph"/>
        <w:numPr>
          <w:ilvl w:val="0"/>
          <w:numId w:val="112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สถานศึกษาในสังกัดองค์การบริหารส่วนท้องถิ่น</w:t>
      </w:r>
    </w:p>
    <w:p w:rsidR="00C56551" w:rsidRPr="004C03FF" w:rsidRDefault="00C56551" w:rsidP="00D019A5">
      <w:pPr>
        <w:pStyle w:val="ListParagraph"/>
        <w:numPr>
          <w:ilvl w:val="0"/>
          <w:numId w:val="112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สถานศึกษาและฝึกอบรมของเอกชน</w:t>
      </w:r>
    </w:p>
    <w:p w:rsidR="00C56551" w:rsidRPr="004C03FF" w:rsidRDefault="00C56551" w:rsidP="00D019A5">
      <w:pPr>
        <w:pStyle w:val="ListParagraph"/>
        <w:numPr>
          <w:ilvl w:val="0"/>
          <w:numId w:val="112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ศูนย์ฝึกอบรมและพัฒนาฝีมือแรงงาน กระทรวงแรงงาน</w:t>
      </w:r>
    </w:p>
    <w:p w:rsidR="00C56551" w:rsidRPr="004C03FF" w:rsidRDefault="00C56551" w:rsidP="00D019A5">
      <w:pPr>
        <w:pStyle w:val="ListParagraph"/>
        <w:numPr>
          <w:ilvl w:val="0"/>
          <w:numId w:val="112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โรงเรียนผู้สูงอายุ กระทรวงการพัฒนาสังคมและความมั่นคงของมนุษย์</w:t>
      </w:r>
    </w:p>
    <w:p w:rsidR="00B52273" w:rsidRPr="004C03FF" w:rsidRDefault="00B52273" w:rsidP="00D019A5">
      <w:pPr>
        <w:pStyle w:val="ListParagraph"/>
        <w:numPr>
          <w:ilvl w:val="0"/>
          <w:numId w:val="112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สถานรับเลี้ยงเด็กกลางวันหรือศูนย์พัฒนาเด็กก่อนวัยเรียนของรัฐและเอกชน</w:t>
      </w:r>
    </w:p>
    <w:p w:rsidR="00B52273" w:rsidRPr="004C03FF" w:rsidRDefault="00B52273" w:rsidP="00D019A5">
      <w:pPr>
        <w:pStyle w:val="ListParagraph"/>
        <w:numPr>
          <w:ilvl w:val="0"/>
          <w:numId w:val="112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การศึกษาทางไกลผ่านทางโทรทัศน์และวิทยุกระจายเสียง</w:t>
      </w:r>
    </w:p>
    <w:p w:rsidR="00B52273" w:rsidRPr="004C03FF" w:rsidRDefault="00B52273" w:rsidP="00D019A5">
      <w:pPr>
        <w:pStyle w:val="ListParagraph"/>
        <w:numPr>
          <w:ilvl w:val="0"/>
          <w:numId w:val="112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รายการโทรทัศน์และวิทยุกระจายเสียงสำหรับครอบครัว</w:t>
      </w:r>
    </w:p>
    <w:p w:rsidR="00B52273" w:rsidRPr="004C03FF" w:rsidRDefault="00B52273" w:rsidP="00D019A5">
      <w:pPr>
        <w:pStyle w:val="ListParagraph"/>
        <w:numPr>
          <w:ilvl w:val="0"/>
          <w:numId w:val="112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สถานธนานุเคราะห์ กระทรวงการพัฒนาสังคมและความมั่นคงของมนุษย์</w:t>
      </w:r>
    </w:p>
    <w:p w:rsidR="005A4137" w:rsidRPr="004C03FF" w:rsidRDefault="005A4137" w:rsidP="005A4137">
      <w:pPr>
        <w:spacing w:line="240" w:lineRule="auto"/>
        <w:ind w:firstLine="144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การเข้าถึงแหล่งประโยชน์ 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</w:rPr>
        <w:t>:</w:t>
      </w:r>
    </w:p>
    <w:p w:rsidR="005A4137" w:rsidRPr="004C03FF" w:rsidRDefault="005A4137" w:rsidP="00D019A5">
      <w:pPr>
        <w:pStyle w:val="ListParagraph"/>
        <w:numPr>
          <w:ilvl w:val="0"/>
          <w:numId w:val="11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พ่อแม่ ผู้ปกครองต้องรู้สิทธิและมีหน้าที่ในการให้บุตรหลานของตนที่เป็นวัยเด็กตอนต้นและวัยเด็กตอนกลางเข้ารับการศึกษาในระบบโรงเรียน การศึกษานอกระบบ (กศน.การศึกษาพิเศษ การศึกษาทางไกล) ตามที่กฎหมายกำหนดโดยสามารถหาข้อมูลการเข้าถึงแหล่งบริการจากหรือขอคำปรึกษาแนะนำ ช่วยเหลือจากเครือญาติ เพื่อน ผู้นำชุมชน อบต./</w:t>
      </w:r>
      <w:r w:rsidR="00BE5BFA"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เทศบาล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สำนักงานการศึกษาเขตพื้นที่ สถานศึกษา</w:t>
      </w:r>
    </w:p>
    <w:p w:rsidR="005A4137" w:rsidRPr="004C03FF" w:rsidRDefault="005A4137" w:rsidP="00D019A5">
      <w:pPr>
        <w:pStyle w:val="ListParagraph"/>
        <w:numPr>
          <w:ilvl w:val="0"/>
          <w:numId w:val="113"/>
        </w:numPr>
        <w:tabs>
          <w:tab w:val="left" w:pos="2160"/>
        </w:tabs>
        <w:spacing w:line="240" w:lineRule="auto"/>
        <w:ind w:left="72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การศึกษานอกระบบและการศึกษาตามอัธยาศัยสำหรับวัยทารก ผู้ใหญ่ตอนต้นและผู้สูงอายุนั้น สามารถเข้าถึงแหล่งบริการที่ตนต้องการได้ด้วยตนเอง เช่น การศึกษาทางไกล รายการโทรทัศน์และวิทยุกระจายเสียงสำหรับครอบครัว หรือได้รับการสนับสนุนช่วยเหลือจากเครือญาติ เพื่อน ผู้นำชุมชน เทศบาล/อบต. อาสาสมัคร เช่น โรงเรียนผู้สูงอายุ  สถานรับเลี้ยงเด็กกลางวันหรือศูนย์พัฒนาเด็กก่อนวัยเรียนของรัฐและเอกชน เป็นต้น</w:t>
      </w:r>
    </w:p>
    <w:p w:rsidR="003E7878" w:rsidRPr="004C03FF" w:rsidRDefault="005A4137" w:rsidP="00D019A5">
      <w:pPr>
        <w:pStyle w:val="ListParagraph"/>
        <w:numPr>
          <w:ilvl w:val="0"/>
          <w:numId w:val="113"/>
        </w:numPr>
        <w:tabs>
          <w:tab w:val="left" w:pos="2160"/>
        </w:tabs>
        <w:spacing w:line="240" w:lineRule="auto"/>
        <w:ind w:left="720" w:firstLine="1080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สถานธนานุเคราะห์ กระทรวงการพัฒนาสังคมและความมั่นคงของมนุษย์</w:t>
      </w:r>
    </w:p>
    <w:p w:rsidR="001508A3" w:rsidRPr="004C03FF" w:rsidRDefault="00C10DAA" w:rsidP="001508A3">
      <w:pPr>
        <w:pStyle w:val="ListParagraph"/>
        <w:spacing w:line="240" w:lineRule="auto"/>
        <w:ind w:firstLine="144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</w:rPr>
        <w:t>1034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="005A4137"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อาคาร </w:t>
      </w:r>
      <w:r w:rsidR="005A4137" w:rsidRPr="004C03FF">
        <w:rPr>
          <w:rFonts w:ascii="TH SarabunPSK" w:eastAsia="MS Mincho" w:hAnsi="TH SarabunPSK" w:cs="TH SarabunPSK"/>
          <w:sz w:val="32"/>
          <w:szCs w:val="32"/>
        </w:rPr>
        <w:t xml:space="preserve">8 </w:t>
      </w:r>
      <w:r w:rsidR="005A4137" w:rsidRPr="004C03FF">
        <w:rPr>
          <w:rFonts w:ascii="TH SarabunPSK" w:eastAsia="MS Mincho" w:hAnsi="TH SarabunPSK" w:cs="TH SarabunPSK"/>
          <w:sz w:val="32"/>
          <w:szCs w:val="32"/>
          <w:cs/>
        </w:rPr>
        <w:t>บริเวณกรมพัฒนาสังคมและสวัสดิการ ถนนกรุง</w:t>
      </w:r>
      <w:r w:rsidR="0089240C" w:rsidRPr="004C03FF">
        <w:rPr>
          <w:rFonts w:ascii="TH SarabunPSK" w:eastAsia="MS Mincho" w:hAnsi="TH SarabunPSK" w:cs="TH SarabunPSK"/>
          <w:sz w:val="32"/>
          <w:szCs w:val="32"/>
          <w:cs/>
        </w:rPr>
        <w:t>เกษม แขวงมหานาค เขตป้อมปราบศัตรู</w:t>
      </w:r>
      <w:r w:rsidR="005A4137" w:rsidRPr="004C03FF">
        <w:rPr>
          <w:rFonts w:ascii="TH SarabunPSK" w:eastAsia="MS Mincho" w:hAnsi="TH SarabunPSK" w:cs="TH SarabunPSK"/>
          <w:sz w:val="32"/>
          <w:szCs w:val="32"/>
          <w:cs/>
        </w:rPr>
        <w:t>พ่</w:t>
      </w:r>
      <w:r w:rsidR="0089240C"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าย </w:t>
      </w:r>
      <w:r w:rsidR="005A4137" w:rsidRPr="004C03FF">
        <w:rPr>
          <w:rFonts w:ascii="TH SarabunPSK" w:eastAsia="MS Mincho" w:hAnsi="TH SarabunPSK" w:cs="TH SarabunPSK"/>
          <w:sz w:val="32"/>
          <w:szCs w:val="32"/>
          <w:cs/>
        </w:rPr>
        <w:t>กรุงเทพมหานคร</w:t>
      </w:r>
      <w:r w:rsidR="000A3D23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5A4137" w:rsidRPr="004C03FF">
        <w:rPr>
          <w:rFonts w:ascii="TH SarabunPSK" w:eastAsia="MS Mincho" w:hAnsi="TH SarabunPSK" w:cs="TH SarabunPSK"/>
          <w:sz w:val="32"/>
          <w:szCs w:val="32"/>
        </w:rPr>
        <w:t>10100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="005A4137" w:rsidRPr="004C03FF">
        <w:rPr>
          <w:rFonts w:ascii="TH SarabunPSK" w:eastAsia="MS Mincho" w:hAnsi="TH SarabunPSK" w:cs="TH SarabunPSK"/>
          <w:sz w:val="32"/>
          <w:szCs w:val="32"/>
          <w:cs/>
        </w:rPr>
        <w:t>โทร</w:t>
      </w:r>
      <w:r w:rsidR="005A4137" w:rsidRPr="004C03FF">
        <w:rPr>
          <w:rFonts w:ascii="TH SarabunPSK" w:eastAsia="MS Mincho" w:hAnsi="TH SarabunPSK" w:cs="TH SarabunPSK"/>
          <w:sz w:val="32"/>
          <w:szCs w:val="32"/>
        </w:rPr>
        <w:t xml:space="preserve"> 02-281-7500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="005A4137"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โทรสาร </w:t>
      </w:r>
      <w:r w:rsidR="0089240C" w:rsidRPr="004C03FF">
        <w:rPr>
          <w:rFonts w:ascii="TH SarabunPSK" w:eastAsia="MS Mincho" w:hAnsi="TH SarabunPSK" w:cs="TH SarabunPSK"/>
          <w:sz w:val="32"/>
          <w:szCs w:val="32"/>
        </w:rPr>
        <w:t>02</w:t>
      </w:r>
      <w:r w:rsidR="0027349F" w:rsidRPr="004C03FF">
        <w:rPr>
          <w:rFonts w:ascii="TH SarabunPSK" w:eastAsia="MS Mincho" w:hAnsi="TH SarabunPSK" w:cs="TH SarabunPSK"/>
          <w:sz w:val="32"/>
          <w:szCs w:val="32"/>
        </w:rPr>
        <w:t>-</w:t>
      </w:r>
      <w:r w:rsidR="0089240C" w:rsidRPr="004C03FF">
        <w:rPr>
          <w:rFonts w:ascii="TH SarabunPSK" w:eastAsia="MS Mincho" w:hAnsi="TH SarabunPSK" w:cs="TH SarabunPSK"/>
          <w:sz w:val="32"/>
          <w:szCs w:val="32"/>
        </w:rPr>
        <w:t>282</w:t>
      </w:r>
      <w:r w:rsidR="0027349F" w:rsidRPr="004C03FF">
        <w:rPr>
          <w:rFonts w:ascii="TH SarabunPSK" w:eastAsia="MS Mincho" w:hAnsi="TH SarabunPSK" w:cs="TH SarabunPSK"/>
          <w:sz w:val="32"/>
          <w:szCs w:val="32"/>
        </w:rPr>
        <w:t>-</w:t>
      </w:r>
      <w:r w:rsidR="0089240C" w:rsidRPr="004C03FF">
        <w:rPr>
          <w:rFonts w:ascii="TH SarabunPSK" w:eastAsia="MS Mincho" w:hAnsi="TH SarabunPSK" w:cs="TH SarabunPSK"/>
          <w:sz w:val="32"/>
          <w:szCs w:val="32"/>
        </w:rPr>
        <w:t xml:space="preserve">0532 </w:t>
      </w:r>
      <w:r w:rsidR="003E7878" w:rsidRPr="004C03FF">
        <w:rPr>
          <w:rFonts w:ascii="TH SarabunPSK" w:eastAsia="MS Mincho" w:hAnsi="TH SarabunPSK" w:cs="TH SarabunPSK"/>
          <w:sz w:val="32"/>
          <w:szCs w:val="32"/>
        </w:rPr>
        <w:br/>
      </w:r>
      <w:r w:rsidR="005A4137" w:rsidRPr="004C03FF">
        <w:rPr>
          <w:rFonts w:ascii="TH SarabunPSK" w:eastAsia="MS Mincho" w:hAnsi="TH SarabunPSK" w:cs="TH SarabunPSK"/>
          <w:sz w:val="32"/>
          <w:szCs w:val="32"/>
        </w:rPr>
        <w:t>Email:</w:t>
      </w:r>
      <w:r w:rsidR="000A3D23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="005A4137" w:rsidRPr="004C03FF">
        <w:rPr>
          <w:rFonts w:ascii="TH SarabunPSK" w:eastAsia="MS Mincho" w:hAnsi="TH SarabunPSK" w:cs="TH SarabunPSK"/>
          <w:sz w:val="32"/>
          <w:szCs w:val="32"/>
        </w:rPr>
        <w:t>support@pawn.co.th  Facebook: http://www. Facebook.com</w:t>
      </w:r>
      <w:r w:rsidR="005A4137" w:rsidRPr="004C03FF">
        <w:rPr>
          <w:rFonts w:ascii="TH SarabunPSK" w:eastAsia="MS Mincho" w:hAnsi="TH SarabunPSK" w:cs="TH SarabunPSK"/>
          <w:sz w:val="32"/>
          <w:szCs w:val="32"/>
          <w:cs/>
        </w:rPr>
        <w:t>/</w:t>
      </w:r>
      <w:r w:rsidR="005A4137" w:rsidRPr="004C03FF">
        <w:rPr>
          <w:rFonts w:ascii="TH SarabunPSK" w:eastAsia="MS Mincho" w:hAnsi="TH SarabunPSK" w:cs="TH SarabunPSK"/>
          <w:sz w:val="32"/>
          <w:szCs w:val="32"/>
        </w:rPr>
        <w:t>pawn.co.th</w:t>
      </w:r>
    </w:p>
    <w:p w:rsidR="001508A3" w:rsidRPr="004C03FF" w:rsidRDefault="001508A3" w:rsidP="001508A3">
      <w:pPr>
        <w:spacing w:line="24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1508A3" w:rsidRPr="004C03FF" w:rsidRDefault="001508A3" w:rsidP="001508A3">
      <w:pPr>
        <w:spacing w:line="24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737C8E" w:rsidRPr="004C03FF" w:rsidRDefault="00F26B33" w:rsidP="00D019A5">
      <w:pPr>
        <w:pStyle w:val="ListParagraph"/>
        <w:numPr>
          <w:ilvl w:val="1"/>
          <w:numId w:val="103"/>
        </w:numPr>
        <w:spacing w:line="240" w:lineRule="auto"/>
        <w:ind w:left="1260" w:hanging="5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สวัสดิการด้านการมีงานทำและการมีรายได้สำหรับครอบครัว</w:t>
      </w:r>
    </w:p>
    <w:p w:rsidR="00F26B33" w:rsidRPr="004C03FF" w:rsidRDefault="00671EFB" w:rsidP="00F26B33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สวัสดิการสำหรับครอบครัวด้านการมีงานทำและการมีรายได้ เป็นไปตามเงื่อนไขเวลา ใช้หลักการสนองตอบความต้องการ การมีส่วนร่วม การพึ่งตนเองและหลักศักดิ์ศรีความเป็นมนุษย์ เช่น การให้บำเหน็จบำนาญเมื่อเกษียณอายุ การประกันการว่างงานสำหรับแรงงานในกรณีเจ็บป่วยใช้การประกันการว่างงานหรือประกันเงินทดแทนรายได้ระหว่างเจ็บป่วย ฯลฯ การจัดสวัสดิการสำหรับครอบครัวที่มีผู้ว่างงานด้วยบริการจัดหางานทั้งในและต่างประเทศอย่างครบวงจร ตั้งแต่การฝึกอาชีพ การคุ้มครองแรงงานเกี่ยวกับสวัสดิการและสิทธิประโยชน์ต่างๆ ในกรณีการประกอบอาชีพอิสระนอกจากการฝึกอบรมอาชีพแล้ว ก็มีทุนหมุนเวียนสำหรับการประกอบอาชีพ</w:t>
      </w:r>
    </w:p>
    <w:p w:rsidR="00671EFB" w:rsidRPr="004C03FF" w:rsidRDefault="00671EFB" w:rsidP="00F26B3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สถานประกอบการจัดสวัสดิการให้แก่ลูกจ้างของตนตามกฎหมายซึ่งก</w:t>
      </w:r>
      <w:r w:rsidR="004D6C63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ำหนดให้สถานประกอบการต้องส่งเงิน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องทุนเงินทดแทนเพื่อช่วยเหลือลูกจ้างในกรณีเสียชีวิต/บาดเจ็บจากอุบัติเหตุในการทำงานหรือการเจ็บป่วยเพราะโรคจากการทำ</w:t>
      </w:r>
      <w:r w:rsidR="004D6C63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งานหรือที่เกี่ยวข้องกับการทำงาน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คนทำงานมีสิทธิในการล</w:t>
      </w:r>
      <w:r w:rsidR="004D6C63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าป่วย ลาคลอดบุตรและเลี้ยงลูกได้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90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วันโดยได้รับค่าจ้าง และสถานประกอบการหลายแห่งได้จัดให้มีบริการเลี้ยงลูกของคนงานในที่ทำงานมีบริการที่ไม่คิดค่าใช้จ่ายหรือคิดค่าใช้จ่ายในราคาพิเศษเพื่อช่วยให้คนทำงานมีที่อยู่อาศัย เช่น หอพัก ค่าเช่าบ้าน ฯลฯ</w:t>
      </w:r>
    </w:p>
    <w:p w:rsidR="00671EFB" w:rsidRPr="004C03FF" w:rsidRDefault="00671EFB" w:rsidP="00F26B3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แหล่งบริการ 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</w:rPr>
        <w:t>: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กระทรวงแรงงาน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สำนักงานแรงงานทุกจังหวัด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สำนักงานประกันสังคม</w:t>
      </w:r>
    </w:p>
    <w:p w:rsidR="00671EFB" w:rsidRPr="004C03FF" w:rsidRDefault="00671EFB" w:rsidP="00F26B3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การเข้าถึงแหล่งประโยชน์ </w:t>
      </w:r>
      <w:r w:rsidRPr="004C03FF">
        <w:rPr>
          <w:rFonts w:ascii="TH SarabunPSK" w:eastAsia="MS Mincho" w:hAnsi="TH SarabunPSK" w:cs="TH SarabunPSK"/>
          <w:sz w:val="32"/>
          <w:szCs w:val="32"/>
        </w:rPr>
        <w:t>:</w:t>
      </w:r>
    </w:p>
    <w:p w:rsidR="00671EFB" w:rsidRPr="004C03FF" w:rsidRDefault="0027349F" w:rsidP="00D019A5">
      <w:pPr>
        <w:pStyle w:val="ListParagraph"/>
        <w:numPr>
          <w:ilvl w:val="0"/>
          <w:numId w:val="114"/>
        </w:numPr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กรมการจัดหางาน กระทรวงแรงงานถนนมิตรไมตรี แขวงและเขตดินแดง กรุงเทพมหานคร </w:t>
      </w:r>
      <w:r w:rsidRPr="004C03FF">
        <w:rPr>
          <w:rFonts w:ascii="TH SarabunPSK" w:eastAsia="MS Mincho" w:hAnsi="TH SarabunPSK" w:cs="TH SarabunPSK"/>
          <w:sz w:val="32"/>
          <w:szCs w:val="32"/>
        </w:rPr>
        <w:t>10400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โทรศัพท์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</w:rPr>
        <w:t>02-247-9423, 02-248-4743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สายด่วน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 1506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กด 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2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และ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1694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ศูนย์มิตรไมตรี </w:t>
      </w:r>
      <w:r w:rsidRPr="004C03FF">
        <w:rPr>
          <w:rFonts w:ascii="TH SarabunPSK" w:eastAsia="MS Mincho" w:hAnsi="TH SarabunPSK" w:cs="TH SarabunPSK"/>
          <w:sz w:val="32"/>
          <w:szCs w:val="32"/>
        </w:rPr>
        <w:t>http: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//</w:t>
      </w:r>
      <w:r w:rsidRPr="004C03FF">
        <w:rPr>
          <w:rFonts w:ascii="TH SarabunPSK" w:eastAsia="MS Mincho" w:hAnsi="TH SarabunPSK" w:cs="TH SarabunPSK"/>
          <w:sz w:val="32"/>
          <w:szCs w:val="32"/>
        </w:rPr>
        <w:t>www.doe.go.th</w:t>
      </w:r>
    </w:p>
    <w:p w:rsidR="0027349F" w:rsidRPr="004C03FF" w:rsidRDefault="0027349F" w:rsidP="00D019A5">
      <w:pPr>
        <w:pStyle w:val="ListParagraph"/>
        <w:numPr>
          <w:ilvl w:val="0"/>
          <w:numId w:val="114"/>
        </w:numPr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กรมพัฒนาฝีมือแรงงาน อาคาร </w:t>
      </w:r>
      <w:r w:rsidRPr="004C03FF">
        <w:rPr>
          <w:rFonts w:ascii="TH SarabunPSK" w:eastAsia="MS Mincho" w:hAnsi="TH SarabunPSK" w:cs="TH SarabunPSK"/>
          <w:sz w:val="32"/>
          <w:szCs w:val="32"/>
        </w:rPr>
        <w:t>10</w:t>
      </w:r>
      <w:r w:rsidR="000A3D23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ชั้น กระทรวงแรงงานถนนมิตรไมตรี แขวงและเขตดินแดง กรุงเทพมหานคร </w:t>
      </w:r>
      <w:r w:rsidRPr="004C03FF">
        <w:rPr>
          <w:rFonts w:ascii="TH SarabunPSK" w:eastAsia="MS Mincho" w:hAnsi="TH SarabunPSK" w:cs="TH SarabunPSK"/>
          <w:sz w:val="32"/>
          <w:szCs w:val="32"/>
        </w:rPr>
        <w:t>10400</w:t>
      </w:r>
      <w:r w:rsidR="000A3D23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โทรศัพท์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 02-245-1707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สายด่วน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</w:rPr>
        <w:t>1506</w:t>
      </w:r>
      <w:r w:rsidR="000A3D23">
        <w:rPr>
          <w:rFonts w:ascii="TH SarabunPSK" w:eastAsia="MS Mincho" w:hAnsi="TH SarabunPSK" w:cs="TH SarabunPSK"/>
          <w:sz w:val="32"/>
          <w:szCs w:val="32"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กด </w:t>
      </w:r>
      <w:r w:rsidRPr="004C03FF">
        <w:rPr>
          <w:rFonts w:ascii="TH SarabunPSK" w:eastAsia="MS Mincho" w:hAnsi="TH SarabunPSK" w:cs="TH SarabunPSK"/>
          <w:sz w:val="32"/>
          <w:szCs w:val="32"/>
        </w:rPr>
        <w:t>4</w:t>
      </w:r>
      <w:r w:rsidR="000A3D23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Pr="004C03FF">
        <w:rPr>
          <w:rFonts w:ascii="TH SarabunPSK" w:eastAsia="MS Mincho" w:hAnsi="TH SarabunPSK" w:cs="TH SarabunPSK"/>
          <w:sz w:val="32"/>
          <w:szCs w:val="32"/>
        </w:rPr>
        <w:t>http: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//</w:t>
      </w:r>
      <w:r w:rsidRPr="004C03FF">
        <w:rPr>
          <w:rFonts w:ascii="TH SarabunPSK" w:eastAsia="MS Mincho" w:hAnsi="TH SarabunPSK" w:cs="TH SarabunPSK"/>
          <w:sz w:val="32"/>
          <w:szCs w:val="32"/>
        </w:rPr>
        <w:t>www.dsd.go.th</w:t>
      </w:r>
    </w:p>
    <w:p w:rsidR="0027349F" w:rsidRPr="004C03FF" w:rsidRDefault="0027349F" w:rsidP="00D019A5">
      <w:pPr>
        <w:pStyle w:val="ListParagraph"/>
        <w:numPr>
          <w:ilvl w:val="0"/>
          <w:numId w:val="114"/>
        </w:numPr>
        <w:spacing w:line="240" w:lineRule="auto"/>
        <w:ind w:left="0" w:firstLine="1080"/>
        <w:jc w:val="thaiDistribute"/>
        <w:rPr>
          <w:rStyle w:val="Hyperlink"/>
          <w:rFonts w:ascii="TH SarabunPSK" w:eastAsia="Cordia New" w:hAnsi="TH SarabunPSK" w:cs="TH SarabunPSK"/>
          <w:color w:val="auto"/>
          <w:sz w:val="32"/>
          <w:szCs w:val="32"/>
          <w:u w:val="none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กรมสวัสดิการและคุ้มครองแรงงาน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กระทรวงแรงงานถนนมิตรไมตรี แขวงและเขตดินแดง กรุงเทพมหานคร </w:t>
      </w:r>
      <w:r w:rsidRPr="004C03FF">
        <w:rPr>
          <w:rFonts w:ascii="TH SarabunPSK" w:eastAsia="MS Mincho" w:hAnsi="TH SarabunPSK" w:cs="TH SarabunPSK"/>
          <w:sz w:val="32"/>
          <w:szCs w:val="32"/>
        </w:rPr>
        <w:t>10400</w:t>
      </w:r>
      <w:r w:rsidR="000A3D23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โทรศัพท์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 02-245-4310-4</w:t>
      </w:r>
      <w:r w:rsidR="000A3D23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สายด่วน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 1506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กด 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3 </w:t>
      </w:r>
      <w:r w:rsidR="00FC663E"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และสายด่วนแรงงาน </w:t>
      </w:r>
      <w:r w:rsidRPr="004C03FF">
        <w:rPr>
          <w:rFonts w:ascii="TH SarabunPSK" w:eastAsia="MS Mincho" w:hAnsi="TH SarabunPSK" w:cs="TH SarabunPSK"/>
          <w:sz w:val="32"/>
          <w:szCs w:val="32"/>
        </w:rPr>
        <w:t>http: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//</w:t>
      </w:r>
      <w:r w:rsidRPr="004C03FF">
        <w:rPr>
          <w:rFonts w:ascii="TH SarabunPSK" w:eastAsia="MS Mincho" w:hAnsi="TH SarabunPSK" w:cs="TH SarabunPSK"/>
          <w:sz w:val="32"/>
          <w:szCs w:val="32"/>
        </w:rPr>
        <w:t>www.labour.go.th</w:t>
      </w:r>
    </w:p>
    <w:p w:rsidR="0027349F" w:rsidRPr="004C03FF" w:rsidRDefault="0027349F" w:rsidP="00D019A5">
      <w:pPr>
        <w:pStyle w:val="ListParagraph"/>
        <w:numPr>
          <w:ilvl w:val="0"/>
          <w:numId w:val="114"/>
        </w:numPr>
        <w:spacing w:line="240" w:lineRule="auto"/>
        <w:ind w:left="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สำนักงานประกันสังคม กระทรวงแรงงาน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88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/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28</w:t>
      </w:r>
      <w:r w:rsidR="000A3D23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หมู่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4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ถนนติวานนท์ อำเภอเมือง จังหวัดนนทบุรี</w:t>
      </w:r>
      <w:r w:rsidR="000A3D23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11000 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สายด่วน</w:t>
      </w:r>
      <w:r w:rsidRPr="004C03FF">
        <w:rPr>
          <w:rFonts w:ascii="TH SarabunPSK" w:eastAsia="MS Mincho" w:hAnsi="TH SarabunPSK" w:cs="TH SarabunPSK"/>
          <w:sz w:val="32"/>
          <w:szCs w:val="32"/>
        </w:rPr>
        <w:t xml:space="preserve"> 1506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กด </w:t>
      </w:r>
      <w:r w:rsidRPr="004C03FF">
        <w:rPr>
          <w:rFonts w:ascii="TH SarabunPSK" w:eastAsia="MS Mincho" w:hAnsi="TH SarabunPSK" w:cs="TH SarabunPSK"/>
          <w:sz w:val="32"/>
          <w:szCs w:val="32"/>
        </w:rPr>
        <w:t>1</w:t>
      </w:r>
      <w:r w:rsidR="000A3D23">
        <w:rPr>
          <w:rFonts w:ascii="TH SarabunPSK" w:eastAsia="MS Mincho" w:hAnsi="TH SarabunPSK" w:cs="TH SarabunPSK"/>
          <w:sz w:val="32"/>
          <w:szCs w:val="32"/>
        </w:rPr>
        <w:t xml:space="preserve">  </w:t>
      </w:r>
      <w:r w:rsidRPr="004C03FF">
        <w:rPr>
          <w:rFonts w:ascii="TH SarabunPSK" w:eastAsia="MS Mincho" w:hAnsi="TH SarabunPSK" w:cs="TH SarabunPSK"/>
          <w:sz w:val="32"/>
          <w:szCs w:val="32"/>
        </w:rPr>
        <w:t>http: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//</w:t>
      </w:r>
      <w:r w:rsidRPr="004C03FF">
        <w:rPr>
          <w:rFonts w:ascii="TH SarabunPSK" w:eastAsia="MS Mincho" w:hAnsi="TH SarabunPSK" w:cs="TH SarabunPSK"/>
          <w:sz w:val="32"/>
          <w:szCs w:val="32"/>
        </w:rPr>
        <w:t>www.sso.go.th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0A3D23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</w:rPr>
        <w:t>E-mail: helpdesk@sso.go.th</w:t>
      </w:r>
    </w:p>
    <w:p w:rsidR="00F26B33" w:rsidRPr="004C03FF" w:rsidRDefault="00F26B33" w:rsidP="00F26B3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F26B33" w:rsidRPr="004C03FF" w:rsidRDefault="00F476CF" w:rsidP="00D019A5">
      <w:pPr>
        <w:pStyle w:val="ListParagraph"/>
        <w:numPr>
          <w:ilvl w:val="1"/>
          <w:numId w:val="103"/>
        </w:numPr>
        <w:spacing w:line="240" w:lineRule="auto"/>
        <w:ind w:left="1260" w:hanging="5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สวัสดิการด้านที่อยู่อาศัยสำหรับครอบครัว</w:t>
      </w:r>
    </w:p>
    <w:p w:rsidR="00F476CF" w:rsidRPr="004C03FF" w:rsidRDefault="00C670E2" w:rsidP="00F476CF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รัฐบาลมีเงินกู้ยืมดอกเบี้ยต่ำสำหรับให้เจ้าขอโครงการจัดสร้างที่พักอาศัย หรือให้ครอบครัวกู้ซื้อหรือปลูกบ้านเอง เช่นธนาคารอาคารสงเคราะห์ ธนาคารออมสิน ธนาคารกรุงไทย ให้บริการเงินกู้พิเศษกับผู้มีสิทธิ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lastRenderedPageBreak/>
        <w:t>ซื้อบ้านเอื้ออาทร หรือบ้านออมสินเพื่อประชาชน ฯลฯ นอกจากนี้รัฐบาลมีมาตรการลดหย่อนภาษีให้กับผู้ซื้อบ้านหลังแรกเพื่อช่วยเหลือครอบครัวระดับปานกลางให้สามารถมีที่อยู่อาศัยเป็นของตนเอง</w:t>
      </w:r>
    </w:p>
    <w:p w:rsidR="00C670E2" w:rsidRPr="004C03FF" w:rsidRDefault="00C670E2" w:rsidP="00F476CF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ำหรับครอบครัวที่มีรายได้น้อยและอาศัยอยู่ในพื้นที่ที่มีความหนาแน่นสูงให้ได้รับการช่วยเหลือด้านที่อยู่อาศัยหรือที่ เรียกว่า เคหะสงเคราะห์ รัฐบาลไทยมีโครงการบ้านเอื้ออาทรซึ่งเป็นโครงการที่จัดขึ้นสำหรับครอบครัวผู้มีรายได้น้อย ให้สามารถซื้อที่พักอาศัยได้ในราคาที่สามารถจ่ายได้ ถือเป็นสวัสดิการสังคมด้านที่อยู่อาศัยสำหรับครอบครัวโดยยึดหลักการมีส่วนร่วมและการพึ่งตนเองของครอบครัว</w:t>
      </w:r>
    </w:p>
    <w:p w:rsidR="008B249B" w:rsidRPr="004C03FF" w:rsidRDefault="008B249B" w:rsidP="00F476CF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แหล่งบริการ 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</w:rPr>
        <w:t>: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สำนักงานการเคหะแห่งชาติ  ธนาคารอาคารสงเคราะห์</w:t>
      </w:r>
    </w:p>
    <w:p w:rsidR="008B249B" w:rsidRPr="004C03FF" w:rsidRDefault="008B249B" w:rsidP="00F476CF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การเข้าถึงแหล่งประโยชน์ 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</w:rPr>
        <w:t>: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ครอบครัวที่มีความต้องการสวัสดิการด้านที่อยู่อาศัย สามารถติดต่อสอบถามรายละเอียดและขอใช้บริการจากแหล่งบริการดังกล่าวได้ด้วยตนเองได้ด้วยตนเอง</w:t>
      </w:r>
    </w:p>
    <w:p w:rsidR="008B249B" w:rsidRPr="004C03FF" w:rsidRDefault="006B65E4" w:rsidP="00D019A5">
      <w:pPr>
        <w:pStyle w:val="ListParagraph"/>
        <w:numPr>
          <w:ilvl w:val="0"/>
          <w:numId w:val="115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สำนักงานการเคหะแห่งชาติ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905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ถนนนวมินทร์ แขวงคลองจั่น เขตบางกระปิ</w:t>
      </w:r>
      <w:r w:rsidR="00BA010E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กรุงเทพฯ</w:t>
      </w:r>
      <w:r w:rsidR="00BA010E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10240  E-mail : prnha@co.th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สายด่วน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1615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โทรศัพท์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02-351-7777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โทรสาร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02-351-7778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การเคหะชุมชน</w:t>
      </w:r>
    </w:p>
    <w:p w:rsidR="006B65E4" w:rsidRPr="004C03FF" w:rsidRDefault="0079207C" w:rsidP="00D019A5">
      <w:pPr>
        <w:pStyle w:val="ListParagraph"/>
        <w:numPr>
          <w:ilvl w:val="0"/>
          <w:numId w:val="115"/>
        </w:numPr>
        <w:tabs>
          <w:tab w:val="left" w:pos="1440"/>
        </w:tabs>
        <w:spacing w:line="240" w:lineRule="auto"/>
        <w:ind w:left="0" w:firstLine="108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ธนาคารอาคารสงเคราะห์</w:t>
      </w:r>
      <w:r w:rsidR="00BA010E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โทร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02-645-9000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หรือ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www.ghbank.co.th</w:t>
      </w:r>
    </w:p>
    <w:p w:rsidR="00C670E2" w:rsidRPr="004C03FF" w:rsidRDefault="00C670E2" w:rsidP="00C40B53">
      <w:pPr>
        <w:spacing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F476CF" w:rsidRPr="004C03FF" w:rsidRDefault="00C40B53" w:rsidP="00D019A5">
      <w:pPr>
        <w:pStyle w:val="ListParagraph"/>
        <w:numPr>
          <w:ilvl w:val="1"/>
          <w:numId w:val="103"/>
        </w:numPr>
        <w:spacing w:line="240" w:lineRule="auto"/>
        <w:ind w:left="1260" w:hanging="5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สวัสดิการด้านนันทนาการสำหรับครอบครัว</w:t>
      </w:r>
    </w:p>
    <w:p w:rsidR="00C40B53" w:rsidRPr="004C03FF" w:rsidRDefault="00C81CEE" w:rsidP="00C40B5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สวัสดิการด้านนันทนาการสำหรับครอบครัวโดยรัฐจัดให้มีพื้นที่สาธารณะเพื่อดำเนินกิจกรรมนันทนาการ เช่น ศูนย์เยาวชน สนามฟุตบอล สวนสาธารณะ ฯลฯ</w:t>
      </w:r>
    </w:p>
    <w:p w:rsidR="00C81CEE" w:rsidRPr="004C03FF" w:rsidRDefault="00345BF2" w:rsidP="00C40B5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สื่อมวลชนสาขาต่างๆมีพื้นที่จัดรายการหรือนำเสนอข้อมูลที่เป็นประโยชน์ต่อครอบครัว โดยครอบครัวมีส่วนร่วม จัดบริการสอดคล้องกับความต้องการของครอบครัว ให้โอกาสครอบครัวเข้าถึง และได้รับบริการอย่างเท่าเทียม คำนึงถึงศักดิ์ศรีความเป็นมนุษย์ ความเป็นธรรมทางสังคม รัฐจัดให้มีรายการที่นำเสนอสาระบันเทิงในรูปแบบต่างๆที่เหมาะสมกับช่วงวัยตามวงจรชีวิต โดยเฉพาะรายการในสื่อโทรทัศน์เป็นฟรีทีวี เปิดพื้นที่สื่อให้เด็ก เยาวชน และครอบครัวได้ใช้ในการดำเนินกิจกรรมนันทนาการต่างๆ</w:t>
      </w:r>
    </w:p>
    <w:p w:rsidR="00C667E0" w:rsidRPr="004C03FF" w:rsidRDefault="00C667E0" w:rsidP="00C40B5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ปัจจุบันเป็นยุคทีวีดิจิทัลเพื่อให้บริการสาธารณะทุกครอบครัวมีโทรทัศน์เป็นช่องทางการรับรู้และการเรียนรู้มากขึ้นใน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2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รูปแบบ คือ รูปแบบแรก เป็นการนำเสนอข้อเท็จจริง ได้แก่ รายการข่าว สารคดี ซึ่งใช้เทคนิค การเล่า เรื่อง และรูปแบบที่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2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เป็นเป็นการนำเสนอเรื่องแต่ขึ้นตามจินตนาก</w:t>
      </w:r>
      <w:r w:rsidR="00170126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าร ได้แก่ ละครโทรทัศน์ การ์ตูน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ฯลฯ โทรทัศน์จึงถือเป็นแหล่งนันทนาการของครอบครัวที่สำคัญ และมีอิทธิพลอย่างมากต่ออารมณ์ จิตใจและพฤติกรรมของสมาชิกครอบครัวที่ชมโทรทัศน์ ซึ่งพ่อแม่และสมาชิกในครอบครัวถือเป็นครูหรือบุคคลสำคัญที่สุดในการสอนเด็กและเยาวชนในการใช้โทรทัศน์เพื่อการบันเทิงและการเรียนรู้อย่าง</w:t>
      </w:r>
      <w:r w:rsidR="00DB1D4D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เท่าทัน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ทั้งนี้หลักการบริการนันทนาการผ่านทางโทรทัศน์จะต้องยึดถือความแตกต่างของความต้อการของมนุษย์ในแต่ละ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lastRenderedPageBreak/>
        <w:t>ช่วงวัยของวงจรชีวิต การจัดรายการโทรทัศน์จึงต้องมีความหลากหลายตามความต้องการของกลุ่มเป้าหมายหรือผู้ชมโทรทัศน์</w:t>
      </w:r>
    </w:p>
    <w:p w:rsidR="00DB1D4D" w:rsidRPr="004C03FF" w:rsidRDefault="00DB1D4D" w:rsidP="00C40B53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การใช้อินเทอร์เน็ตหรือการสื่อสารไร้พรมแดนมีอิทธิพลต่อเด็กและเยาวชนไทยในยุคปัจจุบัน เด็กและเยาวชนไทยให้ความสำคัญและใช้เวลากับเกมส์ออนไลน์มากและมากขึ้นจนเรียกได้ว่า “ติดเกมส์” ทำให้มีผลกระทบต่อพัฒนาการทางด้านร่างกาย อารมณ์ สังคม สติปัญญา และจริยธรรมของเด็กและเยาวชน ซึ่งเป็นสมาชิกในครอบครัวอย่างมาก จนกลายเป็นปัญหาของครอบครัว</w:t>
      </w:r>
    </w:p>
    <w:p w:rsidR="00DB1D4D" w:rsidRPr="004C03FF" w:rsidRDefault="00DB1D4D" w:rsidP="00C40B5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การจัดกิจกรรมนันทนาการสำหรับเด็กเยาวชนที่เหมาะสม ควรเป็นกิจกรรมกลุ่ม เช่น กีฬา การท่องเที่ยว ทัศนศึกษา การทำกิจกรรมจิตอาสาหรืออาสาสมัคร ซึ่งสามารถบูรณาการกิจกรรมเหล่านี้กับสวัสดิการทางด้านการศึกษา สุขภาพอนามัย</w:t>
      </w:r>
    </w:p>
    <w:p w:rsidR="0053165D" w:rsidRPr="004C03FF" w:rsidRDefault="0053165D" w:rsidP="00C40B53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การจัดกิจกรรมนันทนาการสำหรับครอบครัว ถือเป็นบทบาทหน้าที่ขององค์กรปกครองส่วนท้องถิ่น เนื่องจากท้องถิ่นมีทรัพยากรธรรมชาติ มีปราชญ์ชาวบ้านที่มีความรู้เกี่ยวกับท้องถิ่น ธรรมชาติ ภูมิปัญญาท้องถิ่น เช่น ภูมิปัญญาเรื่องสมุนไพร ศาสนา ประเพณี วัฒนธรรม การอนุรักษ์ป่าและสิ่งแวดล้อม ช่าง หัตถกรรม ศิลปกรรม เป็นต้น</w:t>
      </w:r>
    </w:p>
    <w:p w:rsidR="00397920" w:rsidRPr="004C03FF" w:rsidRDefault="00397920" w:rsidP="00C40B53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การส่งเสริมให้เด็กและเยาวชนมีกิจกรรมนันทนาการอื่นๆ เช่น การขี่จักรยาน การอ่านหนังสือ การทำงานอดิเรก เพื่อให้เด็กได้ใช้เวลาว่างให้เกิดประโยชน์ เป็นการส่งเสริมสุขภาพอนามัย พัฒนาการทางสติปัญญา จินตนาการและการสร้างสรรค์สิ่งต่างๆ การที่ภาครัฐ ได้แก่ กรุงเทพมหานครร่วมมือกับภาคีเครือข่ายจัดตั้งหอสมุดเมือง พิพิธภัณฑ์ประวัติศาสตร์หนังสือไทย พิพิธภัณฑ์การ์ตูนไทย ฯลฯ ถือเป็นการส่งเสริมการมีส่วนร่วมในการจัดสวัสดิการสำหรับครอบครัว</w:t>
      </w:r>
    </w:p>
    <w:p w:rsidR="0099500A" w:rsidRPr="004C03FF" w:rsidRDefault="0099500A" w:rsidP="00C40B53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>แหล่งบริการ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 :</w:t>
      </w:r>
      <w:r w:rsidRPr="004C03FF">
        <w:rPr>
          <w:rFonts w:ascii="TH SarabunPSK" w:eastAsia="Angsana New" w:hAnsi="TH SarabunPSK" w:cs="TH SarabunPSK"/>
          <w:sz w:val="32"/>
          <w:szCs w:val="32"/>
          <w:cs/>
        </w:rPr>
        <w:t>กระทรวงวัฒนธรรม กระทรวงการท่องเที่ยว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กรุงเทพมหานคร</w:t>
      </w:r>
      <w:r w:rsidRPr="004C03FF">
        <w:rPr>
          <w:rFonts w:ascii="TH SarabunPSK" w:eastAsia="Angsana New" w:hAnsi="TH SarabunPSK" w:cs="TH SarabunPSK"/>
          <w:sz w:val="32"/>
          <w:szCs w:val="32"/>
          <w:cs/>
        </w:rPr>
        <w:t>องค์กรปกครองส่วนท้องถิ่นสำนักงานคณะกรรมการกิจการกระจายเสียง กิจการโทรทัศน์และกิจการโทรคมนาคมแห่งชาติ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สถานศึกษา</w:t>
      </w:r>
    </w:p>
    <w:p w:rsidR="0099500A" w:rsidRPr="004C03FF" w:rsidRDefault="0099500A" w:rsidP="00C40B53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การเข้าถึงแหล่งประโยชน์</w:t>
      </w:r>
      <w:r w:rsidRPr="004C03FF">
        <w:rPr>
          <w:rFonts w:ascii="TH SarabunPSK" w:eastAsia="MS Mincho" w:hAnsi="TH SarabunPSK" w:cs="TH SarabunPSK"/>
          <w:sz w:val="32"/>
          <w:szCs w:val="32"/>
        </w:rPr>
        <w:t>: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 ทุกครอบครัวมีอิสระในการเลือกไปใช้สิทธิในสถานที่พักผ่อนหย่อนใจ สนามกีฬา สถานที่การออกกำลังกาย ศูนย์เรียนรู้ ศูนย์เยาวชน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</w:t>
      </w:r>
      <w:r w:rsidR="00015220">
        <w:rPr>
          <w:rFonts w:ascii="TH SarabunPSK" w:eastAsia="MS Mincho" w:hAnsi="TH SarabunPSK" w:cs="TH SarabunPSK"/>
          <w:color w:val="000000"/>
          <w:sz w:val="32"/>
          <w:szCs w:val="32"/>
          <w:cs/>
        </w:rPr>
        <w:t>วนสาธารณะ โดยป</w:t>
      </w:r>
      <w:r w:rsidR="00015220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ฏิ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บัติตามระเบียบข้อบังคับของแหล่งบริการนั้นๆและเลือกชมรายการโทรทัศน์และวิทยุกระจายเสียงได้ตามความต้องการของตนเอง</w:t>
      </w:r>
    </w:p>
    <w:p w:rsidR="00C40B53" w:rsidRPr="004C03FF" w:rsidRDefault="00C40B53" w:rsidP="00473D28">
      <w:pPr>
        <w:spacing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:rsidR="00C40B53" w:rsidRPr="004C03FF" w:rsidRDefault="00473D28" w:rsidP="00D019A5">
      <w:pPr>
        <w:pStyle w:val="ListParagraph"/>
        <w:numPr>
          <w:ilvl w:val="1"/>
          <w:numId w:val="103"/>
        </w:numPr>
        <w:spacing w:line="240" w:lineRule="auto"/>
        <w:ind w:left="1260" w:hanging="5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สวัสดิการด้านกระบวนการยุติธรรมสำหรับครอบครัว</w:t>
      </w:r>
    </w:p>
    <w:p w:rsidR="00473D28" w:rsidRPr="004C03FF" w:rsidRDefault="00080B90" w:rsidP="00473D28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รัฐมีหน้าที่จัดสวัสดิการด้านกระบวนการยุติธรรมในทุกขั้นตอนของกระบวนการยุติธรรมอาญา ตั้งแต่ขั้นการรับแจ้งความ การจับกุม การสอบสวน การสั่งฟ้องและการดำเนินคดีในศาลโดยใช้หลักสิทธิ เคารพศักดิ์ศรีความเป็นมนุษย์ ความเป็นปัจเจกบุคคลและครอบครัว โดยเฉพาะกระบวนการยุติธรรมที่เกี่ยวกับเด็ก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lastRenderedPageBreak/>
        <w:t>เยาวชน และครอบครัว การจัดสวัสดิการด้านกระบวนการยุติธรรมสำหรับครอบครัว มีเป้าหมายเพื่อคุ้มครองพิทักษ์สิทธิ และแก้ไขความเดือดร้อนหรือบำบัดรักษา บริการสำคัญที่ใช้ในทุกขั้นตอนของกระบวนการยุติธรรม คือ การให้คำปรึกษาโดยเฉพาะกระบวนการยุติธรรมสมานฉันท์ ซึ่งสามารถนำมาใช้ในการแก้ไขปัญหาความรุนแรงในครอบครัวได้</w:t>
      </w:r>
    </w:p>
    <w:p w:rsidR="00080B90" w:rsidRPr="004C03FF" w:rsidRDefault="00080B90" w:rsidP="00473D28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จัดสวัสดิการด้านกระบวนการยุติธรรมสำหรับครอบครัวต้องคำนึงถึงผลที่จะตามมาจากการดำเนินการความยุติธรรมสมานฉันท์ซึ่งเกิดจากการประชุม/พบปะกันของเหยื่อและผู้กระทำผิด เป็นการเปิดโอกาสให้ผู้กระทำผิดชดใช้/บรรเทาผลร้ายแก่เหยื่อโดยสมัครใจ</w:t>
      </w:r>
      <w:r w:rsidR="00C10BF7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การชดใช้ดังกล่าวมิ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เพียงแต่การจ่ายค่าเสียหายด้วยเงินตรา แต่รวมถึงการขอโทษและอธิบายว่าอาชญากรรมเกิดขึ้นได้อย่างไร เปิดโอกาสให้ผู้กระทำผิดได้รับฟังความรู้สึกและรับรู้ผลกระทบที่เหยื่อได้รับจากการกระทำผิดของผู้กระทำผิด สิ่งเหล่านี้นำไปสู่การชดใช้/บรรเทาผลร้ายแก่เหยื่อด้วยตัวของผู้กระทำผิดเองและช่วยให้ผู้กระทำผิดเตรียมตัวที่จะกลับสู่การใช้ชีวิตในสังคมได้อย่างบูรณาการโดยการชดใช้ความผิด </w:t>
      </w:r>
      <w:r w:rsidR="00C10BF7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ซึ่งอาจกระทำโดย</w:t>
      </w:r>
      <w:r w:rsidR="00BA010E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</w:t>
      </w:r>
      <w:r w:rsidR="00C10BF7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1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) </w:t>
      </w:r>
      <w:r w:rsidR="00C10BF7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การชดใช้เป็นเงินตา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2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) การทำงานเป็นประโยชน์ต่อเหยื่อ</w:t>
      </w:r>
      <w:r w:rsidR="00BA010E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3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)การทำงานเป็นประโยชน์ต่อชุมชน</w:t>
      </w:r>
      <w:r w:rsidR="00BA010E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4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) การดำเนินการแก้ไขปัญหาที่เป็นสาเหตุของการกระทำผิด เช่น การเข้ารับการบำบัดรักษายาเสพติด การเข้ารับการให้คำปรึกษา </w:t>
      </w:r>
      <w:r w:rsidR="00C10BF7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และ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5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) ใช้หลายวิธีการข้างต้นรวมกัน</w:t>
      </w:r>
    </w:p>
    <w:p w:rsidR="00EC13C6" w:rsidRPr="004C03FF" w:rsidRDefault="00DA3BD3" w:rsidP="00473D28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สวัสดิการสังคมด้านกระบวนการยุติธรรมสามารถนำมาใช้ในทุกขั้นตอนของกระบวนการยุติธรรม เพื่อการคุ้มครองเด็ก สตรี ผู้สูงอายุ คนพิการและสมาชิกอื่นในครอบครัวที่ถูกกระทำความรุนแรง  ทั้งนี้แนวทางการจัดบริการทางสังคมได้ให้ความสำคัญกับการสนองตอบความต้องการขั้นพื้นฐานทางด้านร่างกายและสิ่งแวดล้อม คือสุขภาพอนามัยและที่อยู่อาศัยหรือบริการด้านที่พักพิงชั่วคราว การให้บริการคำปรึกษาแนะนำควบคู่กับการบำบัดรักษาและฟื้นฟูทั้งทางร่างกายและจิตใจ</w:t>
      </w:r>
    </w:p>
    <w:p w:rsidR="00080B90" w:rsidRPr="004C03FF" w:rsidRDefault="00DA3BD3" w:rsidP="00473D28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แหล่งบริการ 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</w:rPr>
        <w:t>: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หน่วยงานในสังกัดกระทรวงยุติธรรม ได้แก่ กรมราชทัณฑ์ </w:t>
      </w:r>
      <w:r w:rsidRPr="004C03FF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กรมพินิจและคุ้มครองเด็กและเยาวชน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กรมคุมประพฤติ สำนักงานตำรวจแห่งชาติ ศาลเยาวชนและครอบครัวกลาง ศาลเยาวชนและครอบครัวจังหวัด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ศูนย์ฝึกและอบรมเด็กและเยาวชน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เขตพื้นที่</w:t>
      </w:r>
    </w:p>
    <w:p w:rsidR="00DA3BD3" w:rsidRPr="004C03FF" w:rsidRDefault="00DA3BD3" w:rsidP="00473D28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>การเข้าถึงแหล่งประโยชน์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 :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เป็นขั้นตอนของกระบวนการยุติธรรมโดยผ่านทีมสหวิชาชีพ ฝ่ายสังคมสงเคราะห์ ฝ่ายฝึกอบรม ฝ่ายฟื้นฟูพฤตินิสัย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พนักงานคุมประพฤติ พนักงานเจ้าหน้าที่ตามกฎหมาย ผู้ปฏิบัติหน้าที่นักสังคมสงเคราะห์และนักจิตวิทยาตามประมวลกฎหมายวิธีพิจารณาความอาญา (ป.วิอาญา) ผู้พิพากษาสมทบ</w:t>
      </w:r>
    </w:p>
    <w:p w:rsidR="00B02FCB" w:rsidRPr="004C03FF" w:rsidRDefault="00B02FCB" w:rsidP="00B02FCB">
      <w:pPr>
        <w:spacing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</w:p>
    <w:p w:rsidR="009707D3" w:rsidRPr="004C03FF" w:rsidRDefault="009707D3" w:rsidP="003F7D08">
      <w:pPr>
        <w:pStyle w:val="Heading3"/>
        <w:numPr>
          <w:ilvl w:val="0"/>
          <w:numId w:val="134"/>
        </w:numPr>
        <w:spacing w:after="240" w:line="240" w:lineRule="auto"/>
        <w:ind w:left="3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50" w:name="_Toc18517086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สวัสดิการสังคมสำหรับครอบครัวที่ต้องการความช่วยเหลือพิเศษ</w:t>
      </w:r>
      <w:bookmarkEnd w:id="50"/>
    </w:p>
    <w:p w:rsidR="003E4B9D" w:rsidRPr="004C03FF" w:rsidRDefault="00B02FCB" w:rsidP="0097642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“ครอบครัวที่ต้องการความช่วยเหลือพิเศษ”</w:t>
      </w:r>
      <w:r w:rsidR="0061688A" w:rsidRPr="0061688A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="006168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hAnsi="TH SarabunPSK" w:cs="TH SarabunPSK"/>
          <w:sz w:val="32"/>
          <w:szCs w:val="32"/>
          <w:cs/>
        </w:rPr>
        <w:t>หมายถึง ครอบครัวที่มีสภาพการดำเนินชีวิตและมีความต้องการพื้นฐานเช่นเดียวกับครอบครัวทั่วไป แต่มีความต้องการจำเป็นเฉพาะหรือความต้องการพิเศษ</w:t>
      </w:r>
      <w:r w:rsidRPr="004C03FF">
        <w:rPr>
          <w:rFonts w:ascii="TH SarabunPSK" w:hAnsi="TH SarabunPSK" w:cs="TH SarabunPSK"/>
          <w:sz w:val="32"/>
          <w:szCs w:val="32"/>
          <w:cs/>
        </w:rPr>
        <w:lastRenderedPageBreak/>
        <w:t>บางอย่างของสมาชิกครอบครัวที่ต้องการได้รับการสนองตอบอย่างเหมาะสมและเพียงพอมากกว่าครอบครัวทั่วไป</w:t>
      </w:r>
    </w:p>
    <w:p w:rsidR="00B02FCB" w:rsidRPr="004C03FF" w:rsidRDefault="00B02FCB" w:rsidP="00976423">
      <w:pPr>
        <w:spacing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ครอบครัวที่มี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ความต้องการความช่วยเหลือพิเศษ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มีลักษณะสำคัญ เช่น โครงสร้างและองค์ประกอบของครอบครัวไม่สมบูรณ์มีการใช้ชีวิตด้วยความดิ้นรน เดือดร้อนมีความยากลำบากเนื่องจากไม่สามารถช่วยเหลือตนเองได้ ไม่สามารถดำเนินชีวิตครอบครัวได้เหมือนอย่างครอบครัวปกติทั่วไป มีความเสี่ยงกับการเกิดปัญหาครอบครัว และไม่ได้รับการปกป้องคุ้มครองสถานะครอบครัวทางกฎหมาย</w:t>
      </w:r>
    </w:p>
    <w:p w:rsidR="001D1DBE" w:rsidRPr="004C03FF" w:rsidRDefault="001D1DBE" w:rsidP="0097642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สาเหตุของการเป็นครอบครัวที่มีความต้องการพิเศษ</w:t>
      </w:r>
      <w:r w:rsidR="00D91525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มาจาก</w:t>
      </w:r>
    </w:p>
    <w:p w:rsidR="001D1DBE" w:rsidRPr="004C03FF" w:rsidRDefault="001D1DBE" w:rsidP="00D019A5">
      <w:pPr>
        <w:pStyle w:val="ListParagraph"/>
        <w:numPr>
          <w:ilvl w:val="2"/>
          <w:numId w:val="9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สภาพของครอบครัวที่ต้องเผชิญกับสถานการณ์การเปลี่ยนแปลงทางเศรษฐกิจ สังคมและสมาชิกในครอบครัวไม่สามารถปรับตัวได้ เช่น ภาวการณ์เจ็บป่วยเรื้อรังและไม่สามารถฟื้นตัวได้อย่างรวดเร็ว ทำให้ไม่สามารถปฏิบัติหน้าที่ได้อย่างเหมาะสม ไม่สามารถทำงานและไม่มีรายได้เพียงพอแก่การยังชีพ</w:t>
      </w:r>
    </w:p>
    <w:p w:rsidR="001D1DBE" w:rsidRPr="004C03FF" w:rsidRDefault="001D1DBE" w:rsidP="00D019A5">
      <w:pPr>
        <w:pStyle w:val="ListParagraph"/>
        <w:numPr>
          <w:ilvl w:val="2"/>
          <w:numId w:val="9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การเผชิญกับสถานการณ์วิกฤตที่ส่งผลกระทบต่อสมาชิกในครอบครัว เช่น ภัยพิบัติ การหย่าร้าง สมาชิกในครอบครัวติดยาเสพติด หรือพิการทำให้สมาชิกในครอบครัวอยู่ในสภาวะความหวาดกลัว วิตกกังวล สูญเสียความเชื่อมั่น ไม่สามารถปฏิบัติหน้าที่ได้อย่างเหมาะสม</w:t>
      </w:r>
    </w:p>
    <w:p w:rsidR="001D1DBE" w:rsidRPr="004C03FF" w:rsidRDefault="001D1DBE" w:rsidP="00D019A5">
      <w:pPr>
        <w:pStyle w:val="ListParagraph"/>
        <w:numPr>
          <w:ilvl w:val="2"/>
          <w:numId w:val="9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การที่ครอบครัวขาดความรู้ ความเข้าใจกฎระเบียบ มาตรการในการรับความช่วยเหลือ ทำให้เข้าไม่ถึงโอกาสและทรัพยากรการช่วยเหลือ</w:t>
      </w:r>
    </w:p>
    <w:p w:rsidR="001D1DBE" w:rsidRPr="004C03FF" w:rsidRDefault="001D1DBE" w:rsidP="00D019A5">
      <w:pPr>
        <w:pStyle w:val="ListParagraph"/>
        <w:numPr>
          <w:ilvl w:val="2"/>
          <w:numId w:val="9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การที่ครอบครัวต้องเผชิญกับปัญหาความล้มเหลว ปัญหาที่ซ้ำซ้อนหลายๆครั้ง ไม่สามารถแก้ปัญหาได้ กลายเป็นครอบครัวเปราะบาง</w:t>
      </w:r>
    </w:p>
    <w:p w:rsidR="001D1DBE" w:rsidRPr="004C03FF" w:rsidRDefault="001D1DBE" w:rsidP="00D019A5">
      <w:pPr>
        <w:pStyle w:val="ListParagraph"/>
        <w:numPr>
          <w:ilvl w:val="2"/>
          <w:numId w:val="9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ครอบครัวไม่มีศักยภาพเพียงพอที่จะพึ่งตนเองได้</w:t>
      </w:r>
    </w:p>
    <w:p w:rsidR="001D1DBE" w:rsidRPr="004C03FF" w:rsidRDefault="001D1DBE" w:rsidP="00D019A5">
      <w:pPr>
        <w:pStyle w:val="ListParagraph"/>
        <w:numPr>
          <w:ilvl w:val="2"/>
          <w:numId w:val="9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ครอบครัวเผชิญสถานการณ์ที่ซับซ้อน มีสาเหตุจากปัญหาเศรษฐกิจ สังคมซึ่งเป็นปัญหาเชิงโครงสร้าง</w:t>
      </w:r>
    </w:p>
    <w:p w:rsidR="001D1DBE" w:rsidRPr="004C03FF" w:rsidRDefault="009D1038" w:rsidP="00D019A5">
      <w:pPr>
        <w:pStyle w:val="ListParagraph"/>
        <w:numPr>
          <w:ilvl w:val="2"/>
          <w:numId w:val="92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เงื่อนไขของเวลาที่ครอบครัวต้องเผชิญปัญหา ในลักษณะฉับพลันหรือยืดเยื้อ ยาวนาน จนครอบครัวต้องสูญเสียพลังในการจัดการปัญหา ทำให้ครอบครัวอ่อนแอลง</w:t>
      </w:r>
    </w:p>
    <w:p w:rsidR="009D1038" w:rsidRPr="004C03FF" w:rsidRDefault="009D1038" w:rsidP="009D1038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ความต้องการบริการทางสังคมของครอบครัวที่</w:t>
      </w:r>
      <w:r w:rsidRPr="004C03FF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ความต้องการความช่วยเหลือพิเศษ</w:t>
      </w:r>
      <w:r w:rsidR="00D91525" w:rsidRPr="00D91525">
        <w:rPr>
          <w:rFonts w:ascii="TH SarabunPSK" w:hAnsi="TH SarabunPSK" w:cs="TH SarabunPSK"/>
          <w:sz w:val="32"/>
          <w:szCs w:val="32"/>
          <w:vertAlign w:val="superscript"/>
        </w:rPr>
        <w:t>10</w:t>
      </w:r>
    </w:p>
    <w:p w:rsidR="009D1038" w:rsidRPr="004C03FF" w:rsidRDefault="009D1038" w:rsidP="009D1038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บริการทางสังคมสำหรับ</w:t>
      </w:r>
      <w:r w:rsidRPr="004C03FF">
        <w:rPr>
          <w:rFonts w:ascii="TH SarabunPSK" w:hAnsi="TH SarabunPSK" w:cs="TH SarabunPSK"/>
          <w:sz w:val="32"/>
          <w:szCs w:val="32"/>
          <w:cs/>
        </w:rPr>
        <w:t>ครอบครัวที่ต้องการความช่วยเหลือพิเศษ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เป็นการบริการที่จัดให้แก่ครอบครัวตามสิทธิที่พึงได้รับตามกฎหมาย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เพื่อป้องกัน</w:t>
      </w:r>
      <w:r w:rsidR="00C461A5" w:rsidRPr="004C03FF">
        <w:rPr>
          <w:rFonts w:ascii="TH SarabunPSK" w:eastAsia="MS Mincho" w:hAnsi="TH SarabunPSK" w:cs="TH SarabunPSK"/>
          <w:sz w:val="32"/>
          <w:szCs w:val="32"/>
          <w:cs/>
        </w:rPr>
        <w:t>ไม่ให้ครอบครัวประสบภาวะยากลำบาก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จนไม่สามารถรับมือกับภาวะที่เผชิญ โดยจัดให้แก่ครอบครัวที่อยู่ในสภาวะของการช่วยเหลือตนเองไม่ได้ เพื่อสร้างโอกาสให้ครอบครัวสามารถก้าวผ่านสภาวะวิกฤตนั้นไปได้ </w:t>
      </w:r>
      <w:r w:rsidR="00C461A5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โดยยึดหลักความต้องการพื้นฐาน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การมีส่วนร่วมของครอบครัว ความโปร่งใส ความหลากหลาย การความเป็นธรรม ความเท่าเทียมและความต้องการจำเป็นเฉพาะของแต่ละครอบครัวที่ประสบภาวะวิกฤต และมีความจำเป็นมากเป็นพิเศษกว่าครอบครัวทั่วไป</w:t>
      </w:r>
    </w:p>
    <w:p w:rsidR="001508A3" w:rsidRPr="004C03FF" w:rsidRDefault="001508A3" w:rsidP="009D1038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61A5" w:rsidRPr="004C03FF" w:rsidRDefault="00C461A5" w:rsidP="009D1038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lastRenderedPageBreak/>
        <w:t>ลักษณะบริการทางสังคมสำหรับ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ครอบครัวที่ต้องการความช่วยเหลือพิเศษ</w:t>
      </w:r>
      <w:r w:rsidR="00792A43" w:rsidRPr="00792A43">
        <w:rPr>
          <w:rFonts w:ascii="TH SarabunPSK" w:hAnsi="TH SarabunPSK" w:cs="TH SarabunPSK"/>
          <w:sz w:val="32"/>
          <w:szCs w:val="32"/>
          <w:vertAlign w:val="superscript"/>
        </w:rPr>
        <w:t>10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คือ</w:t>
      </w:r>
    </w:p>
    <w:p w:rsidR="00C461A5" w:rsidRPr="004C03FF" w:rsidRDefault="00C461A5" w:rsidP="00D019A5">
      <w:pPr>
        <w:pStyle w:val="ListParagraph"/>
        <w:numPr>
          <w:ilvl w:val="0"/>
          <w:numId w:val="11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บริการที่กระจายรายได้ไปสู่ครอบครัวที่ยากจนและเปราะบางที่สุด</w:t>
      </w:r>
      <w:r w:rsidR="0067707D"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เพื่อให้ครอบครัวลดปัญหา  คว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ามยากจน ความไม่เท่าเทียมและความเหลื่อมล้ำทางสังคม</w:t>
      </w:r>
    </w:p>
    <w:p w:rsidR="00C461A5" w:rsidRPr="004C03FF" w:rsidRDefault="00233843" w:rsidP="00D019A5">
      <w:pPr>
        <w:pStyle w:val="ListParagraph"/>
        <w:numPr>
          <w:ilvl w:val="0"/>
          <w:numId w:val="11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บริการที่สนับสนุนให้ครอบครัวมีการลงทุนในอนาคต เช่น การศึกษา สุขภาพ และกิจกรรมสร้างงาน สร้างรายได้</w:t>
      </w:r>
    </w:p>
    <w:p w:rsidR="00233843" w:rsidRPr="004C03FF" w:rsidRDefault="00233843" w:rsidP="00D019A5">
      <w:pPr>
        <w:pStyle w:val="ListParagraph"/>
        <w:numPr>
          <w:ilvl w:val="0"/>
          <w:numId w:val="11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บริการที่ช่วยให้ครอบครัวสามารถจัดการกับความเสี่ยง ทั้งในด้านการป้องกันความเสี่ยงและรับมือกับความเสี่ยงที่เกิดขึ้น</w:t>
      </w:r>
    </w:p>
    <w:p w:rsidR="00233843" w:rsidRPr="004C03FF" w:rsidRDefault="00233843" w:rsidP="00D019A5">
      <w:pPr>
        <w:pStyle w:val="ListParagraph"/>
        <w:numPr>
          <w:ilvl w:val="0"/>
          <w:numId w:val="11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บริการที่ช่วยมิให้ครอบครัวที่ยากไร้ ต้องเผชิญกับวิกฤตการณ์ในชีวิตเพิ่มขึ้น เช่น</w:t>
      </w:r>
      <w:r w:rsidR="003B32BB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กรณีครอบครัวต้องประสบภัยพิบัติ ครอบครัวจะได้รับความช่วยเหลือฟื้นฟู เยียวยาและบรรเทาผลกระทบจากภัยพิบัติ</w:t>
      </w:r>
    </w:p>
    <w:p w:rsidR="00233843" w:rsidRPr="004C03FF" w:rsidRDefault="00233843" w:rsidP="00D019A5">
      <w:pPr>
        <w:pStyle w:val="ListParagraph"/>
        <w:numPr>
          <w:ilvl w:val="0"/>
          <w:numId w:val="11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บริการที่แก้ไขความเดือดร้อนและปัญหาของบุคคลในครอบครัว ได้แก่ เบี้ยยังชีพผู้สูงอายุ เบี้ยคนพิการ การสงเคราะห์ผู้ประสบภัย ซึ่งจะให้ตามสิทธิและเพิ่มให้โดยมีเกณฑ์การพิจารณาตามความจำเป็นของแต่ละครอบครัว</w:t>
      </w:r>
    </w:p>
    <w:p w:rsidR="00233843" w:rsidRPr="004C03FF" w:rsidRDefault="00233843" w:rsidP="00D019A5">
      <w:pPr>
        <w:pStyle w:val="ListParagraph"/>
        <w:numPr>
          <w:ilvl w:val="0"/>
          <w:numId w:val="11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บริการที่ป้องกันปัญหาความสัมพันธ์ในครอบครัว เช่น การให้บริการคำปรึกษาครอบครัว ซึ่งเป็นบริการที่จัดให้แก่ครอบครัวก่อนรับการบำบัดรักษา เพื่อให้สามารถตัดสินใจเข้ารับการบำบัดรักษาด้วยความสมัครใจ</w:t>
      </w:r>
    </w:p>
    <w:p w:rsidR="00233843" w:rsidRPr="004C03FF" w:rsidRDefault="00233843" w:rsidP="00D019A5">
      <w:pPr>
        <w:pStyle w:val="ListParagraph"/>
        <w:numPr>
          <w:ilvl w:val="0"/>
          <w:numId w:val="116"/>
        </w:numPr>
        <w:tabs>
          <w:tab w:val="left" w:pos="1080"/>
        </w:tabs>
        <w:spacing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บริการที่พัฒนาศักยภาพทักษะให้แก่สมาชิกครอบครัว เช่น การให้คำปรึกษาเกี่ยวกับอาชีพและการฝึกทักษะอาชีพ การให้บริการฝึกทักษะชีวิต</w:t>
      </w:r>
    </w:p>
    <w:p w:rsidR="00233843" w:rsidRPr="004C03FF" w:rsidRDefault="00233843" w:rsidP="00233843">
      <w:pPr>
        <w:spacing w:line="240" w:lineRule="auto"/>
        <w:ind w:firstLine="720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บริการทางสังคมสำหรับ</w:t>
      </w:r>
      <w:r w:rsidRPr="004C03FF">
        <w:rPr>
          <w:rFonts w:ascii="TH SarabunPSK" w:hAnsi="TH SarabunPSK" w:cs="TH SarabunPSK"/>
          <w:sz w:val="32"/>
          <w:szCs w:val="32"/>
          <w:cs/>
        </w:rPr>
        <w:t>ครอบครัวที่ต้องการความช่วยเหลือพิเศษ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แบ่งตามลักษณะบริการสำหรับกลุ่มเป้าหมายเฉพาะ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3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กลุ่ม ได้แก่ บร</w:t>
      </w:r>
      <w:r w:rsidR="005F71A9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ิการทางสังคมสำหรับเด็กและเยาวชน บริการทางสังคมสำหรับผู้สูงอายุ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และบริการทางสังคมสำหรับผู้สูงอายุ</w:t>
      </w:r>
    </w:p>
    <w:p w:rsidR="005F71A9" w:rsidRPr="004C03FF" w:rsidRDefault="00216568" w:rsidP="00D019A5">
      <w:pPr>
        <w:pStyle w:val="ListParagraph"/>
        <w:numPr>
          <w:ilvl w:val="0"/>
          <w:numId w:val="117"/>
        </w:numPr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บริการทางสังคมสำหรับเด็กและ</w:t>
      </w:r>
      <w:r w:rsidRPr="004C03FF">
        <w:rPr>
          <w:rFonts w:ascii="TH SarabunPSK" w:eastAsia="MS Mincho" w:hAnsi="TH SarabunPSK" w:cs="TH SarabunPSK"/>
          <w:b/>
          <w:bCs/>
          <w:sz w:val="32"/>
          <w:szCs w:val="32"/>
          <w:cs/>
        </w:rPr>
        <w:t>เยาวชน</w:t>
      </w:r>
      <w:r w:rsidR="003B32BB" w:rsidRPr="003B32BB">
        <w:rPr>
          <w:rFonts w:ascii="TH SarabunPSK" w:eastAsia="MS Mincho" w:hAnsi="TH SarabunPSK" w:cs="TH SarabunPSK"/>
          <w:sz w:val="32"/>
          <w:szCs w:val="32"/>
          <w:vertAlign w:val="superscript"/>
        </w:rPr>
        <w:t>1</w:t>
      </w:r>
    </w:p>
    <w:p w:rsidR="00216568" w:rsidRPr="004C03FF" w:rsidRDefault="00216568" w:rsidP="00A65CE6">
      <w:pPr>
        <w:spacing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กรมกิจการเด็กและเยาวชน กระทรวงการพัฒนาสังคมและความมั่นคงของมนุษย์ มีภารกิจเกี่ยวกับการให้บริการสวัสดิการสังคมและสังคมสงเคราะห์แก่เด็กและเยาวชน ประการที่สำคัญได้แก่ การสงเคราะห์คุ้มครองสวัสดิภาพเด็กในสถานแรกรับ/สถานสงเคราะห์/สถานคุ้มครองสวัสดิภาพ/สถานพัฒนาและฟื้นฟู การสงเคราะห์คุ้มครองสวัสดิภาพเด็กและพัฒนาเด็กในครอบครัว ชุมชน เช่น การสงเคราะห์เด็กในครอบครัว บริการจัดหาครอบครัวอุปถัมภ์ บริการรับเด็กเป็นบุตรบุญธรรม การอนุญาตจัดตั้งสถานรับเลี้ยงเด็กและสถานสงเคราะห์เด็กเอกชน การจัดบริการสถานรับเลี้ยงและพัฒนาเด็</w:t>
      </w:r>
      <w:r w:rsidRPr="004C03FF">
        <w:rPr>
          <w:rFonts w:ascii="TH SarabunPSK" w:eastAsia="MS Mincho" w:hAnsi="TH SarabunPSK" w:cs="TH SarabunPSK"/>
          <w:vanish/>
          <w:sz w:val="32"/>
          <w:szCs w:val="32"/>
          <w:cs/>
        </w:rPr>
        <w:pgNum/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กปฐมวัย (ดังตารางที่ </w:t>
      </w:r>
      <w:r w:rsidR="00324E14" w:rsidRPr="004C03FF">
        <w:rPr>
          <w:rFonts w:ascii="TH SarabunPSK" w:eastAsia="MS Mincho" w:hAnsi="TH SarabunPSK" w:cs="TH SarabunPSK"/>
          <w:sz w:val="32"/>
          <w:szCs w:val="32"/>
          <w:cs/>
        </w:rPr>
        <w:t>4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)</w:t>
      </w:r>
    </w:p>
    <w:p w:rsidR="001508A3" w:rsidRPr="004C03FF" w:rsidRDefault="001508A3" w:rsidP="00A65CE6">
      <w:pPr>
        <w:spacing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508A3" w:rsidRPr="004C03FF" w:rsidRDefault="001508A3" w:rsidP="00A65CE6">
      <w:pPr>
        <w:spacing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508A3" w:rsidRPr="004C03FF" w:rsidRDefault="001508A3" w:rsidP="00A65CE6">
      <w:pPr>
        <w:spacing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568" w:rsidRPr="00122F83" w:rsidRDefault="00324E14" w:rsidP="00821589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2F83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 w:rsidR="00645046" w:rsidRPr="00122F83">
        <w:rPr>
          <w:rFonts w:ascii="TH SarabunPSK" w:hAnsi="TH SarabunPSK" w:cs="TH SarabunPSK"/>
          <w:sz w:val="32"/>
          <w:szCs w:val="32"/>
        </w:rPr>
        <w:fldChar w:fldCharType="begin"/>
      </w:r>
      <w:r w:rsidRPr="00122F83">
        <w:rPr>
          <w:rFonts w:ascii="TH SarabunPSK" w:hAnsi="TH SarabunPSK" w:cs="TH SarabunPSK"/>
          <w:sz w:val="32"/>
          <w:szCs w:val="32"/>
        </w:rPr>
        <w:instrText xml:space="preserve"> SEQ </w:instrText>
      </w:r>
      <w:r w:rsidRPr="00122F83">
        <w:rPr>
          <w:rFonts w:ascii="TH SarabunPSK" w:hAnsi="TH SarabunPSK" w:cs="TH SarabunPSK"/>
          <w:sz w:val="32"/>
          <w:szCs w:val="32"/>
          <w:cs/>
        </w:rPr>
        <w:instrText xml:space="preserve">ตารางที่ </w:instrText>
      </w:r>
      <w:r w:rsidRPr="00122F83">
        <w:rPr>
          <w:rFonts w:ascii="TH SarabunPSK" w:hAnsi="TH SarabunPSK" w:cs="TH SarabunPSK"/>
          <w:sz w:val="32"/>
          <w:szCs w:val="32"/>
        </w:rPr>
        <w:instrText xml:space="preserve">\* ARABIC </w:instrText>
      </w:r>
      <w:r w:rsidR="00645046" w:rsidRPr="00122F83">
        <w:rPr>
          <w:rFonts w:ascii="TH SarabunPSK" w:hAnsi="TH SarabunPSK" w:cs="TH SarabunPSK"/>
          <w:sz w:val="32"/>
          <w:szCs w:val="32"/>
        </w:rPr>
        <w:fldChar w:fldCharType="separate"/>
      </w:r>
      <w:r w:rsidR="000D3E73">
        <w:rPr>
          <w:rFonts w:ascii="TH SarabunPSK" w:hAnsi="TH SarabunPSK" w:cs="TH SarabunPSK"/>
          <w:noProof/>
          <w:sz w:val="32"/>
          <w:szCs w:val="32"/>
        </w:rPr>
        <w:t>4</w:t>
      </w:r>
      <w:r w:rsidR="00645046" w:rsidRPr="00122F83">
        <w:rPr>
          <w:rFonts w:ascii="TH SarabunPSK" w:hAnsi="TH SarabunPSK" w:cs="TH SarabunPSK"/>
          <w:sz w:val="32"/>
          <w:szCs w:val="32"/>
        </w:rPr>
        <w:fldChar w:fldCharType="end"/>
      </w:r>
      <w:r w:rsidR="00122F83" w:rsidRPr="00122F83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 </w:t>
      </w:r>
      <w:r w:rsidR="00821589" w:rsidRPr="00122F83">
        <w:rPr>
          <w:rFonts w:ascii="TH SarabunPSK" w:eastAsia="MS Mincho" w:hAnsi="TH SarabunPSK" w:cs="TH SarabunPSK"/>
          <w:color w:val="000000"/>
          <w:sz w:val="32"/>
          <w:szCs w:val="32"/>
          <w:cs/>
        </w:rPr>
        <w:t>บริการทางสังคมสำหรับเด็กและเยาวชน</w:t>
      </w:r>
      <w:r w:rsidR="00122F83" w:rsidRPr="00122F83">
        <w:rPr>
          <w:rFonts w:ascii="TH SarabunPSK" w:eastAsia="MS Mincho" w:hAnsi="TH SarabunPSK" w:cs="TH SarabunPSK"/>
          <w:sz w:val="32"/>
          <w:szCs w:val="32"/>
          <w:vertAlign w:val="superscript"/>
        </w:rPr>
        <w:t>1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680"/>
        <w:gridCol w:w="2700"/>
      </w:tblGrid>
      <w:tr w:rsidR="00C61D9D" w:rsidRPr="007720AA" w:rsidTr="00FA2258">
        <w:trPr>
          <w:tblHeader/>
        </w:trPr>
        <w:tc>
          <w:tcPr>
            <w:tcW w:w="1908" w:type="dxa"/>
          </w:tcPr>
          <w:p w:rsidR="00C61D9D" w:rsidRPr="007720AA" w:rsidRDefault="00C61D9D" w:rsidP="007720AA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0A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ประเภทบริการ</w:t>
            </w:r>
          </w:p>
        </w:tc>
        <w:tc>
          <w:tcPr>
            <w:tcW w:w="4680" w:type="dxa"/>
          </w:tcPr>
          <w:p w:rsidR="00C61D9D" w:rsidRPr="007720AA" w:rsidRDefault="00FA2258" w:rsidP="007720AA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0A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ลักษณะบริการ</w:t>
            </w:r>
          </w:p>
        </w:tc>
        <w:tc>
          <w:tcPr>
            <w:tcW w:w="2700" w:type="dxa"/>
          </w:tcPr>
          <w:p w:rsidR="00C61D9D" w:rsidRPr="007720AA" w:rsidRDefault="00C61D9D" w:rsidP="007720AA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0A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แหล่งบริการ</w:t>
            </w:r>
          </w:p>
        </w:tc>
      </w:tr>
      <w:tr w:rsidR="00C61D9D" w:rsidRPr="007720AA" w:rsidTr="00FA2258">
        <w:tc>
          <w:tcPr>
            <w:tcW w:w="1908" w:type="dxa"/>
          </w:tcPr>
          <w:p w:rsidR="00C61D9D" w:rsidRPr="007720AA" w:rsidRDefault="00C61D9D" w:rsidP="007720AA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การสงเคราะห์คุ้มครองสวัสดิภาพเด็</w:t>
            </w:r>
            <w:r w:rsidR="006C469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กในสถานแรกรับ/สถานสงเคราะห์/สถา</w:t>
            </w:r>
            <w:r w:rsidR="006C46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คุ้มครองสวัสดิภาพ/ สถานพัฒนาและฟื้นฟู</w:t>
            </w:r>
          </w:p>
        </w:tc>
        <w:tc>
          <w:tcPr>
            <w:tcW w:w="4680" w:type="dxa"/>
          </w:tcPr>
          <w:p w:rsidR="00C61D9D" w:rsidRPr="007720AA" w:rsidRDefault="00C61D9D" w:rsidP="007720AA">
            <w:pPr>
              <w:pStyle w:val="ListParagraph"/>
              <w:numPr>
                <w:ilvl w:val="1"/>
                <w:numId w:val="118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การดูแลเด็กในสถานแรกรับเด็ก (รับเด็กอายุ 6-18 ปี)</w:t>
            </w:r>
          </w:p>
          <w:p w:rsidR="00C61D9D" w:rsidRPr="007720AA" w:rsidRDefault="00C61D9D" w:rsidP="007720AA">
            <w:pPr>
              <w:pStyle w:val="ListParagraph"/>
              <w:numPr>
                <w:ilvl w:val="1"/>
                <w:numId w:val="118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การดูแลเด็กอ่อน</w:t>
            </w:r>
          </w:p>
          <w:p w:rsidR="00C61D9D" w:rsidRPr="007720AA" w:rsidRDefault="00C61D9D" w:rsidP="007720AA">
            <w:pPr>
              <w:pStyle w:val="ListParagraph"/>
              <w:numPr>
                <w:ilvl w:val="1"/>
                <w:numId w:val="118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การดูแลเด็กในสถานสงเคราะห์เด็ก (รับเด็กอายุ 6-18 ปี)</w:t>
            </w:r>
          </w:p>
          <w:p w:rsidR="00C61D9D" w:rsidRPr="007720AA" w:rsidRDefault="00C61D9D" w:rsidP="007720AA">
            <w:pPr>
              <w:pStyle w:val="ListParagraph"/>
              <w:numPr>
                <w:ilvl w:val="1"/>
                <w:numId w:val="118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การฝึกอาชีพเด็กเยาวชน</w:t>
            </w:r>
          </w:p>
          <w:p w:rsidR="00C61D9D" w:rsidRPr="007720AA" w:rsidRDefault="00C61D9D" w:rsidP="007720AA">
            <w:pPr>
              <w:pStyle w:val="ListParagraph"/>
              <w:numPr>
                <w:ilvl w:val="1"/>
                <w:numId w:val="118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การคุ้มครองเด็ก</w:t>
            </w:r>
          </w:p>
          <w:p w:rsidR="00C61D9D" w:rsidRPr="007720AA" w:rsidRDefault="00C61D9D" w:rsidP="007720AA">
            <w:pPr>
              <w:pStyle w:val="ListParagraph"/>
              <w:numPr>
                <w:ilvl w:val="1"/>
                <w:numId w:val="118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การดูแลและฝึกอาชีพเด็กเยาวชน</w:t>
            </w:r>
          </w:p>
          <w:p w:rsidR="00C61D9D" w:rsidRPr="007720AA" w:rsidRDefault="00C61D9D" w:rsidP="007720AA">
            <w:pPr>
              <w:pStyle w:val="ListParagraph"/>
              <w:numPr>
                <w:ilvl w:val="1"/>
                <w:numId w:val="118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การจัดบริการที่พักชั่วคราวแก่เด็กและครอบครัวที่ประสบปัญหาตลอด 24 ชั่วโมง</w:t>
            </w:r>
          </w:p>
        </w:tc>
        <w:tc>
          <w:tcPr>
            <w:tcW w:w="2700" w:type="dxa"/>
          </w:tcPr>
          <w:p w:rsidR="00C61D9D" w:rsidRPr="007720AA" w:rsidRDefault="00C61D9D" w:rsidP="007720AA">
            <w:pPr>
              <w:pStyle w:val="ListParagraph"/>
              <w:numPr>
                <w:ilvl w:val="1"/>
                <w:numId w:val="119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สถานแรกรับเด็กชาย-หญิง 2 แห่ง 2 จังหวัดคือ นนทบุรีและปทุมธานี</w:t>
            </w:r>
          </w:p>
          <w:p w:rsidR="000B566B" w:rsidRPr="007720AA" w:rsidRDefault="00C61D9D" w:rsidP="007720AA">
            <w:pPr>
              <w:pStyle w:val="ListParagraph"/>
              <w:numPr>
                <w:ilvl w:val="1"/>
                <w:numId w:val="119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สถานสงเคราะห์เด็กอ่อน (รับเด็กอายุแรกเกิด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 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5 ปี) </w:t>
            </w:r>
            <w:r w:rsidR="000B566B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มี 8 แห่งใน 7 จังหวัด คือ 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นนทบุรี ปทุมธานี ขอนแก่น สงขลา เชียงใหม่ อุดรธานีแล</w:t>
            </w:r>
            <w:r w:rsidR="000B566B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ะ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นครศรีธรรมราช</w:t>
            </w:r>
          </w:p>
          <w:p w:rsidR="00FA2258" w:rsidRPr="007720AA" w:rsidRDefault="00C61D9D" w:rsidP="007720AA">
            <w:pPr>
              <w:pStyle w:val="ListParagraph"/>
              <w:numPr>
                <w:ilvl w:val="1"/>
                <w:numId w:val="119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</w:t>
            </w:r>
            <w:r w:rsidR="000B566B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ถานสงเคราะห์เด็ก (อายุ 6-18 ปี)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มี15 แห่งใน 14 จังหวัดคือ กทม. นนทบุรี ปทุมธานี ชลบุรี สระบุรี เชียงใหม่ นครราชสีมา หนองคาย อุดรธานี นราธิวาส ปัตตานี ยะลา นครศรีธรรมราชและสงขลา</w:t>
            </w:r>
          </w:p>
          <w:p w:rsidR="00FA2258" w:rsidRPr="007720AA" w:rsidRDefault="00C61D9D" w:rsidP="007720AA">
            <w:pPr>
              <w:pStyle w:val="ListParagraph"/>
              <w:numPr>
                <w:ilvl w:val="1"/>
                <w:numId w:val="119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ศูนย์สงเคราะห์และฝึกอาชีพเด็กและเยาวชน (รับเด็กอายุ 6-18 ปี) มี 1 แห่งที่จังหวัด</w:t>
            </w:r>
            <w:r w:rsidR="006C469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br/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ศรีสะเกษ</w:t>
            </w:r>
          </w:p>
          <w:p w:rsidR="00FA2258" w:rsidRPr="007720AA" w:rsidRDefault="00C61D9D" w:rsidP="007720AA">
            <w:pPr>
              <w:pStyle w:val="ListParagraph"/>
              <w:numPr>
                <w:ilvl w:val="1"/>
                <w:numId w:val="119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สถานคุ้มครองสวัสดิภาพเด็ก (รับเด็กอายุ 6-18 ปี) มี 4 แห่งคือ ขอนแก่น ระยอง นนทบุรี และปทุมธานี</w:t>
            </w:r>
          </w:p>
          <w:p w:rsidR="00FA2258" w:rsidRPr="007720AA" w:rsidRDefault="00C61D9D" w:rsidP="007720AA">
            <w:pPr>
              <w:pStyle w:val="ListParagraph"/>
              <w:numPr>
                <w:ilvl w:val="1"/>
                <w:numId w:val="119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ศูนย์สงเคราะห์และฝึกอาชีพเยาวชนจังหวัด</w:t>
            </w:r>
            <w:r w:rsidR="00FA2258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ศรีสะเกษ</w:t>
            </w:r>
          </w:p>
          <w:p w:rsidR="00C61D9D" w:rsidRPr="007720AA" w:rsidRDefault="00C61D9D" w:rsidP="007720AA">
            <w:pPr>
              <w:pStyle w:val="ListParagraph"/>
              <w:numPr>
                <w:ilvl w:val="1"/>
                <w:numId w:val="119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บ้านพักเด็กและครอบครัว</w:t>
            </w:r>
          </w:p>
        </w:tc>
      </w:tr>
      <w:tr w:rsidR="00C61D9D" w:rsidRPr="007720AA" w:rsidTr="00FA2258">
        <w:tc>
          <w:tcPr>
            <w:tcW w:w="1908" w:type="dxa"/>
          </w:tcPr>
          <w:p w:rsidR="00C61D9D" w:rsidRPr="007720AA" w:rsidRDefault="00C61D9D" w:rsidP="007720AA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การสงเคราะห์คุ้มครอง</w:t>
            </w:r>
            <w:r w:rsidR="00FA2258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สวัสดิภาพเด็กและพัฒนาเด็กในครอบครัว ชุมชน</w:t>
            </w:r>
          </w:p>
          <w:p w:rsidR="00FA2258" w:rsidRPr="007720AA" w:rsidRDefault="00FA2258" w:rsidP="007720A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80" w:type="dxa"/>
          </w:tcPr>
          <w:p w:rsidR="00FA2258" w:rsidRPr="007720AA" w:rsidRDefault="00C61D9D" w:rsidP="007720AA">
            <w:pPr>
              <w:pStyle w:val="ListParagraph"/>
              <w:numPr>
                <w:ilvl w:val="1"/>
                <w:numId w:val="121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สงเคราะห์เด็กในครอบครัว ได้แก่ บริการการให้คำปรึกษาแนะนำ การให้การช่วยเหลือเป็นเงิน</w:t>
            </w:r>
            <w:r w:rsidR="00FA2258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สิ่งของ เครื่องอุปโภคบริโภค 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หรือเป็นเงินครั้งละไม่เกิน 2,000 บาทต่อเด็ก 1 คนในครอบครัวและไม่เกิน 3,000 </w:t>
            </w:r>
            <w:r w:rsidR="00FA2258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สำหรับครอบครัวที่มีเด็กเกิน 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 คน การช่วยเหลือเป็นอุปกรณ์การศึกษาสำหรับเด็ก</w:t>
            </w:r>
          </w:p>
          <w:p w:rsidR="00FA2258" w:rsidRPr="007720AA" w:rsidRDefault="00C61D9D" w:rsidP="007720AA">
            <w:pPr>
              <w:pStyle w:val="ListParagraph"/>
              <w:numPr>
                <w:ilvl w:val="1"/>
                <w:numId w:val="121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บริการจัดหาครอบครัวอุปถัมภ์ สนับสนุ</w:t>
            </w:r>
            <w:r w:rsidR="00FA2258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นเป็นเงินช่วยค่าเลี้ยงดูต่อเด็ก 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1 </w:t>
            </w:r>
            <w:r w:rsidR="00FA2258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คนเดือนละไม่เกิน 2,000 บาท</w:t>
            </w:r>
          </w:p>
          <w:p w:rsidR="00FA2258" w:rsidRPr="007720AA" w:rsidRDefault="00C61D9D" w:rsidP="007720AA">
            <w:pPr>
              <w:pStyle w:val="ListParagraph"/>
              <w:numPr>
                <w:ilvl w:val="1"/>
                <w:numId w:val="121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การรับเด็กเป็นบุตรบุญธรรมของชาวไทยและชาวต่างประเทศ</w:t>
            </w:r>
          </w:p>
          <w:p w:rsidR="00FA2258" w:rsidRPr="007720AA" w:rsidRDefault="00C61D9D" w:rsidP="007720AA">
            <w:pPr>
              <w:pStyle w:val="ListParagraph"/>
              <w:numPr>
                <w:ilvl w:val="1"/>
                <w:numId w:val="121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การอนุญาตจัดตั้งสถานรับเลี้ยงเด็กและสถานสงเคราะห์เด็กเอกชน</w:t>
            </w:r>
          </w:p>
          <w:p w:rsidR="00C61D9D" w:rsidRPr="007720AA" w:rsidRDefault="00C61D9D" w:rsidP="007720AA">
            <w:pPr>
              <w:pStyle w:val="ListParagraph"/>
              <w:numPr>
                <w:ilvl w:val="1"/>
                <w:numId w:val="121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การจัดบริการสถานรับเลี้ยงเด็กและพัฒนาเด็กปฐมวัย</w:t>
            </w:r>
          </w:p>
        </w:tc>
        <w:tc>
          <w:tcPr>
            <w:tcW w:w="2700" w:type="dxa"/>
          </w:tcPr>
          <w:p w:rsidR="00FA2258" w:rsidRPr="007720AA" w:rsidRDefault="00FA2258" w:rsidP="007720AA">
            <w:pPr>
              <w:pStyle w:val="ListParagraph"/>
              <w:numPr>
                <w:ilvl w:val="0"/>
                <w:numId w:val="122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กระทรวงการ</w:t>
            </w:r>
            <w:r w:rsidR="00C61D9D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พัฒนาสังคมและคว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</w:t>
            </w:r>
            <w:r w:rsidR="00C61D9D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มมั่นคงของมนุษย์จังหวัด</w:t>
            </w:r>
          </w:p>
          <w:p w:rsidR="00FA2258" w:rsidRPr="007720AA" w:rsidRDefault="00C61D9D" w:rsidP="007720AA">
            <w:pPr>
              <w:pStyle w:val="ListParagraph"/>
              <w:numPr>
                <w:ilvl w:val="0"/>
                <w:numId w:val="122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กระทรวงการพัฒนาสังคมและความมั่นคงของมนุษย์  จังหวัด</w:t>
            </w:r>
          </w:p>
          <w:p w:rsidR="00FA2258" w:rsidRPr="007720AA" w:rsidRDefault="00C61D9D" w:rsidP="007720AA">
            <w:pPr>
              <w:pStyle w:val="ListParagraph"/>
              <w:numPr>
                <w:ilvl w:val="0"/>
                <w:numId w:val="122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ศูนย์บุตรบุญธรรม กรมกิจการเด็กและเยาวชน กระทรวงการพัฒนาสังคมและความมั่นคงของมนุษย์  สหทัยมูลนิธิ</w:t>
            </w:r>
          </w:p>
          <w:p w:rsidR="00FA2258" w:rsidRPr="007720AA" w:rsidRDefault="00C61D9D" w:rsidP="007720AA">
            <w:pPr>
              <w:pStyle w:val="ListParagraph"/>
              <w:numPr>
                <w:ilvl w:val="0"/>
                <w:numId w:val="122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กรมกิจการเด็กและเยาวชน กระทรวงการพั</w:t>
            </w:r>
            <w:r w:rsidR="00FA2258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ฒนาสังคมและความมั่นคงของมนุษย์ 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สถานรับเลี้ยงเด็กและสถานสงเคราะห์เด็กเอกชน</w:t>
            </w:r>
          </w:p>
          <w:p w:rsidR="00C61D9D" w:rsidRPr="007720AA" w:rsidRDefault="00C61D9D" w:rsidP="007720AA">
            <w:pPr>
              <w:pStyle w:val="ListParagraph"/>
              <w:numPr>
                <w:ilvl w:val="0"/>
                <w:numId w:val="122"/>
              </w:numPr>
              <w:tabs>
                <w:tab w:val="left" w:pos="0"/>
                <w:tab w:val="left" w:pos="720"/>
              </w:tabs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กรมกิจการเด็กและเยาวชน กระทรวงการพ</w:t>
            </w:r>
            <w:r w:rsidR="00FA2258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ัฒนาสังคมและความมั่นคงของมนุษย์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สถานรับเลี้ยงเด็กและพัฒนาเด็กปฐมวัย</w:t>
            </w:r>
          </w:p>
        </w:tc>
      </w:tr>
      <w:tr w:rsidR="00C61D9D" w:rsidRPr="007720AA" w:rsidTr="00FA2258">
        <w:tc>
          <w:tcPr>
            <w:tcW w:w="1908" w:type="dxa"/>
          </w:tcPr>
          <w:p w:rsidR="00C61D9D" w:rsidRPr="007720AA" w:rsidRDefault="00C61D9D" w:rsidP="007720AA">
            <w:pPr>
              <w:pStyle w:val="ListParagraph"/>
              <w:numPr>
                <w:ilvl w:val="0"/>
                <w:numId w:val="120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กองทุนคุ้มครองเด็ก</w:t>
            </w:r>
          </w:p>
        </w:tc>
        <w:tc>
          <w:tcPr>
            <w:tcW w:w="4680" w:type="dxa"/>
          </w:tcPr>
          <w:p w:rsidR="00C61D9D" w:rsidRPr="007720AA" w:rsidRDefault="00C61D9D" w:rsidP="007720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การให้การสงเคราะห์หรือสนับสนุนเด็กที่พึงได้รับการสงเคราะห์จากองทุนฯ เป็นการพิจารณาช่วยเหลือและสนับสนุนตามความจำเป็นของเด็กเป็นรายกรณี</w:t>
            </w:r>
          </w:p>
          <w:p w:rsidR="002D4A89" w:rsidRPr="007720AA" w:rsidRDefault="00C61D9D" w:rsidP="007720AA">
            <w:pPr>
              <w:pStyle w:val="ListParagraph"/>
              <w:numPr>
                <w:ilvl w:val="1"/>
                <w:numId w:val="12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ค่าเลี้ยงดู ค่าพาหนะ หรือค่าใช้จ่ายอื่นๆสำหรับเด็กครั้งละไม่เกิน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1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,500 บาทต่อเด็ก 1 คน</w:t>
            </w:r>
          </w:p>
          <w:p w:rsidR="00185742" w:rsidRPr="007720AA" w:rsidRDefault="00C61D9D" w:rsidP="007720AA">
            <w:pPr>
              <w:pStyle w:val="ListParagraph"/>
              <w:numPr>
                <w:ilvl w:val="1"/>
                <w:numId w:val="12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ค่าใช้จ่ายทางการศึกษาและอุปกรณ์การศึกษา เช่น ประถมศึกษาไม่เกินคนละ 2,000 บาท/ปี มัธยมศึกษาไม่เกินคนละ3,000 บาท/ปี และอาชีวศึกษาไม่เกินคนละ 4,000 บาท/ปีเป็นต้น</w:t>
            </w:r>
          </w:p>
          <w:p w:rsidR="00185742" w:rsidRPr="007720AA" w:rsidRDefault="00C61D9D" w:rsidP="007720AA">
            <w:pPr>
              <w:pStyle w:val="ListParagraph"/>
              <w:numPr>
                <w:ilvl w:val="1"/>
                <w:numId w:val="12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</w:t>
            </w:r>
            <w:r w:rsidR="00185742"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รช่วยเหลือเป็นทุนประกอบอาชีพ ค่า</w:t>
            </w: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รักษาพยาบาลและอื่นๆ ไม่เกิน 5,000 บาทต่อเด็ก 1 คน</w:t>
            </w:r>
          </w:p>
          <w:p w:rsidR="00185742" w:rsidRPr="007720AA" w:rsidRDefault="00C61D9D" w:rsidP="007720AA">
            <w:pPr>
              <w:pStyle w:val="ListParagraph"/>
              <w:numPr>
                <w:ilvl w:val="1"/>
                <w:numId w:val="12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ค่าใช้จ่ายกายอุปกรณ์สำหรับเด็กพิการและทุพพลภาพไม่เกิน 15,000 บาทต่อเด็ก 1 คน</w:t>
            </w:r>
          </w:p>
          <w:p w:rsidR="00185742" w:rsidRPr="007720AA" w:rsidRDefault="00C61D9D" w:rsidP="007720AA">
            <w:pPr>
              <w:pStyle w:val="ListParagraph"/>
              <w:numPr>
                <w:ilvl w:val="1"/>
                <w:numId w:val="12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ค่าเครื่องอุปโภคบริโภค ครั้งละไม่เกิน 1,500 บาท/เด็ก 1 คน</w:t>
            </w:r>
          </w:p>
          <w:p w:rsidR="00185742" w:rsidRPr="007720AA" w:rsidRDefault="00C61D9D" w:rsidP="007720AA">
            <w:pPr>
              <w:pStyle w:val="ListParagraph"/>
              <w:numPr>
                <w:ilvl w:val="1"/>
                <w:numId w:val="12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การสงเคราะห์หรือสนับสนุนครอบครัวอุปถัมภ์ไม่เกินเดือนละ 2,000 บาท ต่อเด็ก 1 คน หรือไม่เกินเดือนละ 4,000 บาท/เด็กมากกว่า 1 คน</w:t>
            </w:r>
          </w:p>
          <w:p w:rsidR="00C61D9D" w:rsidRPr="007720AA" w:rsidRDefault="00C61D9D" w:rsidP="007720AA">
            <w:pPr>
              <w:pStyle w:val="ListParagraph"/>
              <w:numPr>
                <w:ilvl w:val="1"/>
                <w:numId w:val="123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การได้รับการฝึกอบรมเกี่ยวกับวิธีการอุปการะเลี้ยงดูเด็กให้ได้ตามมาตรฐานขั้นต่ำที่กำหนด</w:t>
            </w:r>
          </w:p>
        </w:tc>
        <w:tc>
          <w:tcPr>
            <w:tcW w:w="2700" w:type="dxa"/>
          </w:tcPr>
          <w:p w:rsidR="00C61D9D" w:rsidRPr="007720AA" w:rsidRDefault="00C61D9D" w:rsidP="007720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720A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กรมกิจการเด็กและเยาวชน กระทรวงการพัฒนาสังคมและความมั่นคงของมนุษย์  </w:t>
            </w:r>
          </w:p>
        </w:tc>
      </w:tr>
    </w:tbl>
    <w:p w:rsidR="001508A3" w:rsidRPr="004C03FF" w:rsidRDefault="001508A3" w:rsidP="001508A3">
      <w:pPr>
        <w:pStyle w:val="ListParagraph"/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216568" w:rsidRPr="004C03FF" w:rsidRDefault="006109B2" w:rsidP="00D019A5">
      <w:pPr>
        <w:pStyle w:val="ListParagraph"/>
        <w:numPr>
          <w:ilvl w:val="0"/>
          <w:numId w:val="117"/>
        </w:numPr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lastRenderedPageBreak/>
        <w:t>บริการทางสังคมสำหรับผู้สูงอายุ</w:t>
      </w:r>
      <w:r w:rsidR="00122F83" w:rsidRPr="00122F83">
        <w:rPr>
          <w:rFonts w:ascii="TH SarabunPSK" w:eastAsia="MS Mincho" w:hAnsi="TH SarabunPSK" w:cs="TH SarabunPSK"/>
          <w:sz w:val="32"/>
          <w:szCs w:val="32"/>
          <w:vertAlign w:val="superscript"/>
        </w:rPr>
        <w:t>1</w:t>
      </w:r>
    </w:p>
    <w:p w:rsidR="006109B2" w:rsidRPr="004C03FF" w:rsidRDefault="00FF24D6" w:rsidP="006109B2">
      <w:pPr>
        <w:spacing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บริการทางสังคมสำหรับ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ผู้สูงอายุจัดให้สำหรับบุคคลซึ่งมีอายุเกิน 60 ปีบริบูรณ์ขึ้นไปและมีสัญชาติไทย สิทธิและบริการที่ผู้สูงอายุได้รับเป็นไปตาม พ.ร.บ.ผู้สูงอายุ พ.ศ. 2546 รวมถึงระเบียบ ประกาศ คำสั่งอื่นๆที่เกี่ยวข้องกับผู้สูงอายุ ซึ่งกฎหมายกำหนดวัตถุประสงค์เพื่อให้การคุ้มครอง การส่งเสริม และการสนับสนุนต่อสิทธิและประโยชน์ของผู้สูงอายุ ทั่วไปกับผู้สูงอายุที่อยู่ในภาวะยากลำบาก ได้แก่ บริการทางการแพทย์และสาธารณสุข บริการด้านการศึกษา บริการด้านการประกอบอาชีพ บริการการได้รับลดหย่อยค่าโดยสารและอำนวยความสะดวกในการเดินทาง บริการด้านการท่องเที่ยว บริการด้านกีฬาและนันทนาการ บริการด้านพิพิธภัณฑ์ โบราณสถาน หอจดหมายเหตุ หอศิลป์ ศาสนาและวัฒนธรรม การหักลดหย่อนภาษีเงินได้ การจัดบริการที่อยู่อาศัยกับผู้สูงอายุที่ประสบความเดือดร้อนและมีความจำเป็นได้รับการช่วยเหลือ สวัสดิการเบี้ยยังชีพผู้สูงอายุ การสงเคราะห์การจัดการศพตามประเพณี สวัสดิการผู้สูงอายุที่ถูกทารุณกรรมและบริการการให้กู้ยืมเงินทุนประกอบอาชีพประเภท</w:t>
      </w:r>
      <w:r w:rsidR="00122F83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(ดังตารางที่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5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และตารางที่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6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)</w:t>
      </w:r>
    </w:p>
    <w:p w:rsidR="000846E0" w:rsidRPr="00122F83" w:rsidRDefault="000846E0" w:rsidP="000846E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22F83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645046" w:rsidRPr="00122F83">
        <w:rPr>
          <w:rFonts w:ascii="TH SarabunPSK" w:hAnsi="TH SarabunPSK" w:cs="TH SarabunPSK"/>
          <w:sz w:val="32"/>
          <w:szCs w:val="32"/>
        </w:rPr>
        <w:fldChar w:fldCharType="begin"/>
      </w:r>
      <w:r w:rsidRPr="00122F83">
        <w:rPr>
          <w:rFonts w:ascii="TH SarabunPSK" w:hAnsi="TH SarabunPSK" w:cs="TH SarabunPSK"/>
          <w:sz w:val="32"/>
          <w:szCs w:val="32"/>
        </w:rPr>
        <w:instrText xml:space="preserve"> SEQ </w:instrText>
      </w:r>
      <w:r w:rsidRPr="00122F83">
        <w:rPr>
          <w:rFonts w:ascii="TH SarabunPSK" w:hAnsi="TH SarabunPSK" w:cs="TH SarabunPSK"/>
          <w:sz w:val="32"/>
          <w:szCs w:val="32"/>
          <w:cs/>
        </w:rPr>
        <w:instrText xml:space="preserve">ตารางที่ </w:instrText>
      </w:r>
      <w:r w:rsidRPr="00122F83">
        <w:rPr>
          <w:rFonts w:ascii="TH SarabunPSK" w:hAnsi="TH SarabunPSK" w:cs="TH SarabunPSK"/>
          <w:sz w:val="32"/>
          <w:szCs w:val="32"/>
        </w:rPr>
        <w:instrText xml:space="preserve">\* ARABIC </w:instrText>
      </w:r>
      <w:r w:rsidR="00645046" w:rsidRPr="00122F83">
        <w:rPr>
          <w:rFonts w:ascii="TH SarabunPSK" w:hAnsi="TH SarabunPSK" w:cs="TH SarabunPSK"/>
          <w:sz w:val="32"/>
          <w:szCs w:val="32"/>
        </w:rPr>
        <w:fldChar w:fldCharType="separate"/>
      </w:r>
      <w:r w:rsidR="000D3E73">
        <w:rPr>
          <w:rFonts w:ascii="TH SarabunPSK" w:hAnsi="TH SarabunPSK" w:cs="TH SarabunPSK"/>
          <w:noProof/>
          <w:sz w:val="32"/>
          <w:szCs w:val="32"/>
        </w:rPr>
        <w:t>5</w:t>
      </w:r>
      <w:r w:rsidR="00645046" w:rsidRPr="00122F83">
        <w:rPr>
          <w:rFonts w:ascii="TH SarabunPSK" w:hAnsi="TH SarabunPSK" w:cs="TH SarabunPSK"/>
          <w:sz w:val="32"/>
          <w:szCs w:val="32"/>
        </w:rPr>
        <w:fldChar w:fldCharType="end"/>
      </w:r>
      <w:r w:rsidR="00122F83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 </w:t>
      </w:r>
      <w:r w:rsidRPr="00122F83">
        <w:rPr>
          <w:rFonts w:ascii="TH SarabunPSK" w:eastAsia="MS Mincho" w:hAnsi="TH SarabunPSK" w:cs="TH SarabunPSK"/>
          <w:color w:val="000000"/>
          <w:sz w:val="32"/>
          <w:szCs w:val="32"/>
          <w:cs/>
        </w:rPr>
        <w:t>บริการทางสังคมสำหรับผู้สูงอายุ</w:t>
      </w:r>
      <w:r w:rsidR="00122F83" w:rsidRPr="00122F83">
        <w:rPr>
          <w:rFonts w:ascii="TH SarabunPSK" w:eastAsia="MS Mincho" w:hAnsi="TH SarabunPSK" w:cs="TH SarabunPSK"/>
          <w:sz w:val="32"/>
          <w:szCs w:val="32"/>
          <w:vertAlign w:val="superscript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3464"/>
      </w:tblGrid>
      <w:tr w:rsidR="006C4AAB" w:rsidRPr="004C03FF" w:rsidTr="006C4AAB">
        <w:trPr>
          <w:tblHeader/>
        </w:trPr>
        <w:tc>
          <w:tcPr>
            <w:tcW w:w="1809" w:type="dxa"/>
          </w:tcPr>
          <w:p w:rsidR="006C4AAB" w:rsidRPr="004C03FF" w:rsidRDefault="006C4AAB" w:rsidP="009951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C03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บริการ</w:t>
            </w:r>
          </w:p>
        </w:tc>
        <w:tc>
          <w:tcPr>
            <w:tcW w:w="3969" w:type="dxa"/>
          </w:tcPr>
          <w:p w:rsidR="006C4AAB" w:rsidRPr="004C03FF" w:rsidRDefault="006C4AAB" w:rsidP="009951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C03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ลักษณะบริการ</w:t>
            </w:r>
          </w:p>
        </w:tc>
        <w:tc>
          <w:tcPr>
            <w:tcW w:w="3464" w:type="dxa"/>
          </w:tcPr>
          <w:p w:rsidR="006C4AAB" w:rsidRPr="004C03FF" w:rsidRDefault="006C4AAB" w:rsidP="009951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C03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แหล่งบริการ</w:t>
            </w:r>
          </w:p>
        </w:tc>
      </w:tr>
      <w:tr w:rsidR="006C4AAB" w:rsidRPr="00E51C7B" w:rsidTr="006C4AAB">
        <w:tc>
          <w:tcPr>
            <w:tcW w:w="1809" w:type="dxa"/>
          </w:tcPr>
          <w:p w:rsidR="006C4AAB" w:rsidRPr="00E51C7B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บริการทางการแพทย์และสาธารณสุข</w:t>
            </w:r>
          </w:p>
        </w:tc>
        <w:tc>
          <w:tcPr>
            <w:tcW w:w="3969" w:type="dxa"/>
          </w:tcPr>
          <w:p w:rsidR="006C4AAB" w:rsidRPr="00E51C7B" w:rsidRDefault="006C4AAB" w:rsidP="00995141">
            <w:pPr>
              <w:pStyle w:val="ListParagraph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การจัดช่องทางการให้บริการกับผู้ป่วยสูงอายุ แยกจากผู้รับบริการทั่วไปในแผนกผู้ป่วยนอก</w:t>
            </w:r>
          </w:p>
        </w:tc>
        <w:tc>
          <w:tcPr>
            <w:tcW w:w="3464" w:type="dxa"/>
          </w:tcPr>
          <w:p w:rsidR="006C4AAB" w:rsidRPr="00E51C7B" w:rsidRDefault="006C4AAB" w:rsidP="00995141">
            <w:pPr>
              <w:pStyle w:val="ListParagraph"/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สถานพยาบาล</w:t>
            </w:r>
          </w:p>
        </w:tc>
      </w:tr>
      <w:tr w:rsidR="006C4AAB" w:rsidRPr="00E51C7B" w:rsidTr="006C4AAB">
        <w:tc>
          <w:tcPr>
            <w:tcW w:w="1809" w:type="dxa"/>
          </w:tcPr>
          <w:p w:rsidR="006C4AAB" w:rsidRPr="00E51C7B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บริการด้านการศึกษา</w:t>
            </w:r>
          </w:p>
        </w:tc>
        <w:tc>
          <w:tcPr>
            <w:tcW w:w="3969" w:type="dxa"/>
          </w:tcPr>
          <w:p w:rsidR="00045DEC" w:rsidRPr="00E51C7B" w:rsidRDefault="006C4AAB" w:rsidP="003F7D08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การได้รับบริการข้อมูลข่าวสารการศึกษา การฝึกอบรม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บริการการศึกษาทั้งใน นอกระบบและการศึกษาตามอัธยาศัย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การสนับสนุนสื่อให้จัดรายการสำหรับผู้สูงอายุ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การส่งเสริมให้หน่วยงานสถานศึกษามีส่วนร่วมจัดกิจกรรมเพื่อผู้สูงอายุ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ส่งเสริมและสนับสนุนให้จัดศูนย์การเรียนรู้ในชุมชนแก่ผู้สูงอายุ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จัดหลักสูตรเกี่ยวกับผู้สูงอายุในการศึกษาขั้นพื้นฐานถึงอุดมศึกษา</w:t>
            </w:r>
          </w:p>
          <w:p w:rsidR="006C4AAB" w:rsidRPr="00E51C7B" w:rsidRDefault="006C4AAB" w:rsidP="003F7D08">
            <w:pPr>
              <w:pStyle w:val="ListParagraph"/>
              <w:numPr>
                <w:ilvl w:val="0"/>
                <w:numId w:val="173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ส่งเสริมและสนับสนุนงานวิจัยด้านผู้สูงอายุ</w:t>
            </w:r>
          </w:p>
        </w:tc>
        <w:tc>
          <w:tcPr>
            <w:tcW w:w="3464" w:type="dxa"/>
          </w:tcPr>
          <w:p w:rsidR="00045DEC" w:rsidRPr="00E51C7B" w:rsidRDefault="006E5D60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สำนักงานการศึกษาเขตพื้นที่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สถานศึกษาของรัฐและเอกชน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กรุงเทพมหานคร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องค์กรปกครองส่วนท้องถิ่น</w:t>
            </w:r>
            <w:r w:rsidR="006E5D60" w:rsidRPr="00E51C7B">
              <w:rPr>
                <w:rFonts w:ascii="TH SarabunPSK" w:eastAsia="Times New Roman" w:hAnsi="TH SarabunPSK" w:cs="TH SarabunPSK"/>
                <w:sz w:val="28"/>
                <w:cs/>
              </w:rPr>
              <w:t xml:space="preserve"> เ</w:t>
            </w: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ทศบาล/อบต.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สื่อสารมวลชน(วิทยุกระจายเสียงและ</w:t>
            </w:r>
            <w:r w:rsidR="006E5D60" w:rsidRPr="00E51C7B">
              <w:rPr>
                <w:rFonts w:ascii="TH SarabunPSK" w:eastAsia="Times New Roman" w:hAnsi="TH SarabunPSK" w:cs="TH SarabunPSK"/>
                <w:sz w:val="28"/>
                <w:cs/>
              </w:rPr>
              <w:t>โ</w:t>
            </w: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ทรทัศน์)</w:t>
            </w:r>
            <w:r w:rsidRPr="00E51C7B">
              <w:rPr>
                <w:rFonts w:ascii="TH SarabunPSK" w:eastAsia="Angsana New" w:hAnsi="TH SarabunPSK" w:cs="TH SarabunPSK"/>
                <w:sz w:val="28"/>
                <w:cs/>
              </w:rPr>
              <w:t>สำนักงานคณะกรรมการกิจการกระจายเสียง กิจการโทรทัศน์และกิจการโทรคมนาคมแห่งชาติสำนักงานกองทุนสื่อปลอดภัยและสร้างสรรค์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องค์กร (มูลนิธิ สมาคม ชมรม) ผู้สูงอายุ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ชุมชน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Times New Roman" w:hAnsi="TH SarabunPSK" w:cs="TH SarabunPSK"/>
                <w:sz w:val="28"/>
                <w:cs/>
              </w:rPr>
              <w:t>อาสาสมัคร</w:t>
            </w:r>
          </w:p>
          <w:p w:rsidR="00045DEC" w:rsidRPr="00E51C7B" w:rsidRDefault="006C4AAB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Angsana New" w:hAnsi="TH SarabunPSK" w:cs="TH SarabunPSK"/>
                <w:sz w:val="28"/>
                <w:cs/>
              </w:rPr>
              <w:t>คณะกรรมการวิจัยแห่งชาติ (วช.)</w:t>
            </w:r>
            <w:r w:rsidR="006C4696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E51C7B">
              <w:rPr>
                <w:rFonts w:ascii="TH SarabunPSK" w:eastAsia="Angsana New" w:hAnsi="TH SarabunPSK" w:cs="TH SarabunPSK"/>
                <w:sz w:val="28"/>
                <w:cs/>
              </w:rPr>
              <w:t>และสำนักงานกองทุนสนับสนุนการวิจัย (สกว.)</w:t>
            </w:r>
            <w:r w:rsidR="00045DEC" w:rsidRPr="00E51C7B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Pr="00E51C7B">
              <w:rPr>
                <w:rFonts w:ascii="TH SarabunPSK" w:eastAsia="Angsana New" w:hAnsi="TH SarabunPSK" w:cs="TH SarabunPSK"/>
                <w:sz w:val="28"/>
                <w:cs/>
              </w:rPr>
              <w:t>สถาบันการศึกษาและวิจัย</w:t>
            </w:r>
          </w:p>
          <w:p w:rsidR="006C4AAB" w:rsidRPr="00E51C7B" w:rsidRDefault="006C4AAB" w:rsidP="003F7D08">
            <w:pPr>
              <w:pStyle w:val="ListParagraph"/>
              <w:numPr>
                <w:ilvl w:val="0"/>
                <w:numId w:val="174"/>
              </w:numPr>
              <w:spacing w:after="0" w:line="240" w:lineRule="auto"/>
              <w:ind w:left="432" w:hanging="450"/>
              <w:rPr>
                <w:rFonts w:ascii="TH SarabunPSK" w:eastAsia="Times New Roman" w:hAnsi="TH SarabunPSK" w:cs="TH SarabunPSK"/>
                <w:sz w:val="28"/>
              </w:rPr>
            </w:pPr>
            <w:r w:rsidRPr="00E51C7B">
              <w:rPr>
                <w:rFonts w:ascii="TH SarabunPSK" w:eastAsia="Angsana New" w:hAnsi="TH SarabunPSK" w:cs="TH SarabunPSK"/>
                <w:sz w:val="28"/>
                <w:cs/>
              </w:rPr>
              <w:lastRenderedPageBreak/>
              <w:t>กรมประชาสัมพันธ์ สำนักงาน</w:t>
            </w:r>
          </w:p>
        </w:tc>
      </w:tr>
      <w:tr w:rsidR="006C4AAB" w:rsidRPr="00D019A5" w:rsidTr="006C4AAB">
        <w:tc>
          <w:tcPr>
            <w:tcW w:w="1809" w:type="dxa"/>
          </w:tcPr>
          <w:p w:rsidR="006C4AAB" w:rsidRPr="00D019A5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บริการด้านการประกอบอาชีพ</w:t>
            </w:r>
          </w:p>
        </w:tc>
        <w:tc>
          <w:tcPr>
            <w:tcW w:w="3969" w:type="dxa"/>
          </w:tcPr>
          <w:p w:rsidR="00E51C7B" w:rsidRPr="00D019A5" w:rsidRDefault="006C4AAB" w:rsidP="003F7D08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การได้รับการปรึกษาแนะนำเกี่ยวกับข้อมูลข่าวสารตลาดแรงงาน</w:t>
            </w:r>
          </w:p>
          <w:p w:rsidR="00E51C7B" w:rsidRPr="00D019A5" w:rsidRDefault="006C4AAB" w:rsidP="003F7D08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บริกา</w:t>
            </w:r>
            <w:r w:rsidR="00AE16AE" w:rsidRPr="00D019A5">
              <w:rPr>
                <w:rFonts w:ascii="TH SarabunPSK" w:eastAsia="Times New Roman" w:hAnsi="TH SarabunPSK" w:cs="TH SarabunPSK"/>
                <w:sz w:val="28"/>
                <w:cs/>
              </w:rPr>
              <w:t>รจัดหางานที่เหมาะสมกับผู้สูงอายุ</w:t>
            </w:r>
          </w:p>
          <w:p w:rsidR="006C4AAB" w:rsidRPr="00D019A5" w:rsidRDefault="006C4AAB" w:rsidP="003F7D08">
            <w:pPr>
              <w:pStyle w:val="ListParagraph"/>
              <w:numPr>
                <w:ilvl w:val="0"/>
                <w:numId w:val="175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บริการอบรมทักษะอาชีพหรือฝึกอาชีพให้ผู้สูงอายุตามอัธยาศัย</w:t>
            </w:r>
          </w:p>
        </w:tc>
        <w:tc>
          <w:tcPr>
            <w:tcW w:w="3464" w:type="dxa"/>
          </w:tcPr>
          <w:p w:rsidR="00E51C7B" w:rsidRPr="00D019A5" w:rsidRDefault="006C4AAB" w:rsidP="003F7D08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432" w:hanging="432"/>
              <w:rPr>
                <w:rFonts w:ascii="TH SarabunPSK" w:eastAsia="MS Mincho" w:hAnsi="TH SarabunPSK" w:cs="TH SarabunPSK"/>
                <w:sz w:val="28"/>
              </w:rPr>
            </w:pPr>
            <w:r w:rsidRPr="00D019A5">
              <w:rPr>
                <w:rFonts w:ascii="TH SarabunPSK" w:eastAsia="MS Mincho" w:hAnsi="TH SarabunPSK" w:cs="TH SarabunPSK"/>
                <w:sz w:val="28"/>
                <w:cs/>
              </w:rPr>
              <w:t xml:space="preserve">กรมกิจการผู้สูงอายุ </w:t>
            </w: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กระทรวงการพั</w:t>
            </w:r>
            <w:r w:rsidR="00E51C7B" w:rsidRPr="00D019A5">
              <w:rPr>
                <w:rFonts w:ascii="TH SarabunPSK" w:eastAsia="Times New Roman" w:hAnsi="TH SarabunPSK" w:cs="TH SarabunPSK"/>
                <w:sz w:val="28"/>
                <w:cs/>
              </w:rPr>
              <w:t>ฒนาสังคมและความมั่นคงของมนุษย์</w:t>
            </w:r>
          </w:p>
          <w:p w:rsidR="00E51C7B" w:rsidRPr="00D019A5" w:rsidRDefault="006C4AAB" w:rsidP="003F7D08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432" w:hanging="432"/>
              <w:rPr>
                <w:rFonts w:ascii="TH SarabunPSK" w:eastAsia="MS Mincho" w:hAnsi="TH SarabunPSK" w:cs="TH SarabunPSK"/>
                <w:sz w:val="28"/>
              </w:rPr>
            </w:pPr>
            <w:r w:rsidRPr="00D019A5">
              <w:rPr>
                <w:rFonts w:ascii="TH SarabunPSK" w:eastAsia="MS Mincho" w:hAnsi="TH SarabunPSK" w:cs="TH SarabunPSK"/>
                <w:sz w:val="28"/>
                <w:cs/>
              </w:rPr>
              <w:t>กองทุนผู้สูงอายุ</w:t>
            </w:r>
          </w:p>
          <w:p w:rsidR="006C4AAB" w:rsidRPr="00D019A5" w:rsidRDefault="006C4AAB" w:rsidP="003F7D08">
            <w:pPr>
              <w:pStyle w:val="ListParagraph"/>
              <w:numPr>
                <w:ilvl w:val="0"/>
                <w:numId w:val="176"/>
              </w:numPr>
              <w:spacing w:after="0" w:line="240" w:lineRule="auto"/>
              <w:ind w:left="432" w:hanging="432"/>
              <w:rPr>
                <w:rFonts w:ascii="TH SarabunPSK" w:eastAsia="MS Mincho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องค์กร (มูลนิธิ สมาคม ชมรม) ผู้สูงอายุ</w:t>
            </w:r>
          </w:p>
        </w:tc>
      </w:tr>
      <w:tr w:rsidR="006C4AAB" w:rsidRPr="00D019A5" w:rsidTr="006C4AAB">
        <w:tc>
          <w:tcPr>
            <w:tcW w:w="1809" w:type="dxa"/>
          </w:tcPr>
          <w:p w:rsidR="006C4AAB" w:rsidRPr="00D019A5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บริการการได้รับลดหย่อนค่าโดยสารและอำนวยความสะดวกในการเดินทาง</w:t>
            </w:r>
          </w:p>
        </w:tc>
        <w:tc>
          <w:tcPr>
            <w:tcW w:w="3969" w:type="dxa"/>
          </w:tcPr>
          <w:p w:rsidR="00D019A5" w:rsidRPr="00D019A5" w:rsidRDefault="006C4AAB" w:rsidP="003F7D08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การได้รับลดหย่อนค่าโดยสารในการเดินทางโดยรถไฟฟ้าขนส่งมวลชนแห่งประเทศไทย รถประจำทาง (ขสมก.</w:t>
            </w:r>
            <w:r w:rsidR="006C469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และ บขส.รถไฟ</w:t>
            </w:r>
            <w:r w:rsidRPr="00D019A5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:rsidR="00D019A5" w:rsidRPr="00D019A5" w:rsidRDefault="006C4AAB" w:rsidP="003F7D08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การลดหย่อนค่าโดยสารเครื่องบินกับผู้สูงอายุร้อยละ 15 ของค่าโดยสาร</w:t>
            </w:r>
          </w:p>
          <w:p w:rsidR="006C4AAB" w:rsidRPr="00D019A5" w:rsidRDefault="006C4AAB" w:rsidP="003F7D08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บริการอำนวยความสะดวก เช่น โทรศัพท์ ลิฟต์ ทางลาด ห้องสุขา มุมพักผ่อน รถเข็นนั่ง</w:t>
            </w:r>
          </w:p>
        </w:tc>
        <w:tc>
          <w:tcPr>
            <w:tcW w:w="3464" w:type="dxa"/>
          </w:tcPr>
          <w:p w:rsidR="00D019A5" w:rsidRPr="00D019A5" w:rsidRDefault="006C4AAB" w:rsidP="003F7D08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กระทรวงคมนาคม</w:t>
            </w:r>
          </w:p>
          <w:p w:rsidR="00D019A5" w:rsidRPr="00D019A5" w:rsidRDefault="006C4AAB" w:rsidP="003F7D08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องค์การขนส่งมวลชนแห่งประเทศไทย</w:t>
            </w:r>
          </w:p>
          <w:p w:rsidR="00D019A5" w:rsidRPr="00D019A5" w:rsidRDefault="006C4AAB" w:rsidP="003F7D08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บขส. การรถไฟแห่งประเทศไทย บีทีเอส</w:t>
            </w:r>
          </w:p>
          <w:p w:rsidR="00D019A5" w:rsidRPr="00D019A5" w:rsidRDefault="006C4AAB" w:rsidP="003F7D08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ท่าอากาศยาน สายการบิน</w:t>
            </w:r>
          </w:p>
          <w:p w:rsidR="006C4AAB" w:rsidRPr="00D019A5" w:rsidRDefault="006C4AAB" w:rsidP="003F7D08">
            <w:pPr>
              <w:pStyle w:val="ListParagraph"/>
              <w:numPr>
                <w:ilvl w:val="0"/>
                <w:numId w:val="178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สถานที่สาธารณะ</w:t>
            </w:r>
          </w:p>
        </w:tc>
      </w:tr>
      <w:tr w:rsidR="006C4AAB" w:rsidRPr="00D019A5" w:rsidTr="006C4AAB">
        <w:tc>
          <w:tcPr>
            <w:tcW w:w="1809" w:type="dxa"/>
          </w:tcPr>
          <w:p w:rsidR="006C4AAB" w:rsidRPr="00D019A5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บริการด้านการท่องเที่ยว</w:t>
            </w:r>
          </w:p>
        </w:tc>
        <w:tc>
          <w:tcPr>
            <w:tcW w:w="3969" w:type="dxa"/>
          </w:tcPr>
          <w:p w:rsidR="006C4AAB" w:rsidRPr="00D019A5" w:rsidRDefault="006C4AAB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ผู้สูงอายุมีสิทธิได้รับการจัดบริการอำนวยความสะดวกในสถานที่ท่องเที่ยว จัดกิจกรรมและโครงการเกี่ยวกับการท่องเที่ยวเพื่อผู้สูงอายุ</w:t>
            </w:r>
          </w:p>
        </w:tc>
        <w:tc>
          <w:tcPr>
            <w:tcW w:w="3464" w:type="dxa"/>
          </w:tcPr>
          <w:p w:rsidR="006C4AAB" w:rsidRPr="00D019A5" w:rsidRDefault="00A72FE7" w:rsidP="0099514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</w:rPr>
            </w:pPr>
            <w:r w:rsidRPr="00D019A5">
              <w:rPr>
                <w:rFonts w:ascii="TH SarabunPSK" w:eastAsia="Angsana New" w:hAnsi="TH SarabunPSK" w:cs="TH SarabunPSK"/>
                <w:sz w:val="28"/>
                <w:cs/>
              </w:rPr>
              <w:t>กระทรวงการท่องเที่ยว</w:t>
            </w:r>
          </w:p>
        </w:tc>
      </w:tr>
      <w:tr w:rsidR="006C4AAB" w:rsidRPr="00D019A5" w:rsidTr="006C4AAB">
        <w:tc>
          <w:tcPr>
            <w:tcW w:w="1809" w:type="dxa"/>
          </w:tcPr>
          <w:p w:rsidR="006C4AAB" w:rsidRPr="00D019A5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บริการด้านกีฬาและนันทนาการ</w:t>
            </w:r>
          </w:p>
        </w:tc>
        <w:tc>
          <w:tcPr>
            <w:tcW w:w="3969" w:type="dxa"/>
          </w:tcPr>
          <w:p w:rsidR="006C4AAB" w:rsidRPr="00D019A5" w:rsidRDefault="006C4AAB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ผู้สูงอายุมีสิทธิได้รับบริการอำนวยความสะดวกด้านกีฬาและนันทนาการ</w:t>
            </w:r>
          </w:p>
        </w:tc>
        <w:tc>
          <w:tcPr>
            <w:tcW w:w="3464" w:type="dxa"/>
          </w:tcPr>
          <w:p w:rsidR="00D019A5" w:rsidRPr="00D019A5" w:rsidRDefault="006C4AAB" w:rsidP="003F7D08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สนามกีฬา</w:t>
            </w:r>
          </w:p>
          <w:p w:rsidR="006C4AAB" w:rsidRPr="00D019A5" w:rsidRDefault="006C4AAB" w:rsidP="003F7D08">
            <w:pPr>
              <w:pStyle w:val="ListParagraph"/>
              <w:numPr>
                <w:ilvl w:val="0"/>
                <w:numId w:val="179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019A5">
              <w:rPr>
                <w:rFonts w:ascii="TH SarabunPSK" w:eastAsia="Times New Roman" w:hAnsi="TH SarabunPSK" w:cs="TH SarabunPSK"/>
                <w:sz w:val="28"/>
                <w:cs/>
              </w:rPr>
              <w:t>สวนสาธารณะ</w:t>
            </w:r>
          </w:p>
        </w:tc>
      </w:tr>
      <w:tr w:rsidR="006C4AAB" w:rsidRPr="00601324" w:rsidTr="006C4AAB">
        <w:tc>
          <w:tcPr>
            <w:tcW w:w="1809" w:type="dxa"/>
          </w:tcPr>
          <w:p w:rsidR="006C4AAB" w:rsidRPr="00601324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บริการด้านพิพิธภัณฑ์โบราณสถาน หอจดหมายเหตุ หอศิลป์ ศาสนาและวัฒนธรรม</w:t>
            </w:r>
          </w:p>
        </w:tc>
        <w:tc>
          <w:tcPr>
            <w:tcW w:w="3969" w:type="dxa"/>
          </w:tcPr>
          <w:p w:rsidR="00D019A5" w:rsidRPr="00601324" w:rsidRDefault="006C4AAB" w:rsidP="003F7D08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การได้รับการอำนวยความสะดวกและปลอดภัยในสถานบริการดังกล่าว</w:t>
            </w:r>
          </w:p>
          <w:p w:rsidR="006C4AAB" w:rsidRPr="00601324" w:rsidRDefault="006C4AAB" w:rsidP="003F7D08">
            <w:pPr>
              <w:pStyle w:val="ListParagraph"/>
              <w:numPr>
                <w:ilvl w:val="0"/>
                <w:numId w:val="180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การลดอัตราค่าเข้าร่วมกิจกรรมด้านศาสนา ศิลปะและวัฒนธรรม</w:t>
            </w:r>
          </w:p>
        </w:tc>
        <w:tc>
          <w:tcPr>
            <w:tcW w:w="3464" w:type="dxa"/>
          </w:tcPr>
          <w:p w:rsidR="00D019A5" w:rsidRPr="00601324" w:rsidRDefault="00D019A5" w:rsidP="003F7D08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พิพิธภัณฑ์โบราณสถาน</w:t>
            </w:r>
          </w:p>
          <w:p w:rsidR="00D019A5" w:rsidRPr="00601324" w:rsidRDefault="00D019A5" w:rsidP="003F7D08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หอจดหมายเหตุ</w:t>
            </w:r>
          </w:p>
          <w:p w:rsidR="005F159E" w:rsidRPr="00601324" w:rsidRDefault="006C4AAB" w:rsidP="003F7D08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หอศิลป์</w:t>
            </w:r>
          </w:p>
          <w:p w:rsidR="006C4AAB" w:rsidRPr="00601324" w:rsidRDefault="006C4AAB" w:rsidP="003F7D08">
            <w:pPr>
              <w:pStyle w:val="ListParagraph"/>
              <w:numPr>
                <w:ilvl w:val="0"/>
                <w:numId w:val="181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โรงมหรสพ</w:t>
            </w:r>
          </w:p>
        </w:tc>
      </w:tr>
      <w:tr w:rsidR="006C4AAB" w:rsidRPr="00601324" w:rsidTr="006C4AAB">
        <w:tc>
          <w:tcPr>
            <w:tcW w:w="1809" w:type="dxa"/>
          </w:tcPr>
          <w:p w:rsidR="006C4AAB" w:rsidRPr="00601324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การหักลดหย่อยภาษีเงินได้</w:t>
            </w:r>
          </w:p>
        </w:tc>
        <w:tc>
          <w:tcPr>
            <w:tcW w:w="3969" w:type="dxa"/>
          </w:tcPr>
          <w:p w:rsidR="006C4AAB" w:rsidRPr="00601324" w:rsidRDefault="001C24AE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การหักลดหย่อนค่าอุปการะเลี้ยงดู</w:t>
            </w:r>
            <w:r w:rsidR="006C4AAB" w:rsidRPr="00601324">
              <w:rPr>
                <w:rFonts w:ascii="TH SarabunPSK" w:eastAsia="Times New Roman" w:hAnsi="TH SarabunPSK" w:cs="TH SarabunPSK"/>
                <w:sz w:val="28"/>
                <w:cs/>
              </w:rPr>
              <w:t>บิดา มารดาของผู้มีเงินได้ รวมทั้งบิดา มารดาของสามีหรือภรรยาของผู้มีเงินได้ โดยให้หักลดหย่อนได้คนละ 30,000 บาทต่อผู้สูงอายุ 1 คน ในแต่ละปีภาษี (แบบ ลย.03)</w:t>
            </w:r>
          </w:p>
        </w:tc>
        <w:tc>
          <w:tcPr>
            <w:tcW w:w="3464" w:type="dxa"/>
          </w:tcPr>
          <w:p w:rsidR="006C4AAB" w:rsidRPr="00601324" w:rsidRDefault="006C4AAB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สำนักงานสรรพากรเขตพื้นที่</w:t>
            </w:r>
          </w:p>
        </w:tc>
      </w:tr>
      <w:tr w:rsidR="006C4AAB" w:rsidRPr="00601324" w:rsidTr="006C4AAB">
        <w:tc>
          <w:tcPr>
            <w:tcW w:w="1809" w:type="dxa"/>
          </w:tcPr>
          <w:p w:rsidR="006C4AAB" w:rsidRPr="00601324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บริการเบี้ยยังชีพผู้สูงอายุ</w:t>
            </w:r>
          </w:p>
        </w:tc>
        <w:tc>
          <w:tcPr>
            <w:tcW w:w="3969" w:type="dxa"/>
          </w:tcPr>
          <w:p w:rsidR="00EB4845" w:rsidRDefault="006C4AAB" w:rsidP="003F7D08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ผู้สูงอายุมีส</w:t>
            </w:r>
            <w:r w:rsidR="00801A9A" w:rsidRPr="00601324">
              <w:rPr>
                <w:rFonts w:ascii="TH SarabunPSK" w:eastAsia="Times New Roman" w:hAnsi="TH SarabunPSK" w:cs="TH SarabunPSK"/>
                <w:sz w:val="28"/>
                <w:cs/>
              </w:rPr>
              <w:t>ิทธิได้รับเบี้ยยังชีพผู้สูงอายุคือ</w:t>
            </w:r>
          </w:p>
          <w:p w:rsidR="00EB4845" w:rsidRDefault="006C4AAB" w:rsidP="00995141">
            <w:pPr>
              <w:pStyle w:val="ListParagraph"/>
              <w:spacing w:after="0" w:line="240" w:lineRule="auto"/>
              <w:ind w:left="441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อายุ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 xml:space="preserve">60-69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  <w:r w:rsidR="00EB484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ได้รับเงิน</w:t>
            </w:r>
            <w:r w:rsidR="005F159E" w:rsidRPr="006013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>600</w:t>
            </w:r>
            <w:r w:rsidR="005F159E" w:rsidRPr="006013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บาท/เดือน</w:t>
            </w:r>
          </w:p>
          <w:p w:rsidR="00EB4845" w:rsidRDefault="006C4AAB" w:rsidP="00995141">
            <w:pPr>
              <w:pStyle w:val="ListParagraph"/>
              <w:spacing w:after="0" w:line="240" w:lineRule="auto"/>
              <w:ind w:left="441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อายุ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 xml:space="preserve">70-79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  <w:r w:rsidR="00EB484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ได้รับเงิน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 xml:space="preserve"> 700</w:t>
            </w:r>
            <w:r w:rsidR="005F159E" w:rsidRPr="006013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บาท/เดือน</w:t>
            </w:r>
          </w:p>
          <w:p w:rsidR="00EB4845" w:rsidRDefault="006C4AAB" w:rsidP="00995141">
            <w:pPr>
              <w:pStyle w:val="ListParagraph"/>
              <w:spacing w:after="0" w:line="240" w:lineRule="auto"/>
              <w:ind w:left="441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อายุ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>80-89</w:t>
            </w:r>
            <w:r w:rsidR="005F159E" w:rsidRPr="006013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  <w:r w:rsidR="00EB484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ได้รับเงิน</w:t>
            </w:r>
            <w:r w:rsidR="005F159E" w:rsidRPr="006013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>800</w:t>
            </w:r>
            <w:r w:rsidR="005F159E" w:rsidRPr="006013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บาท/เดือน</w:t>
            </w:r>
          </w:p>
          <w:p w:rsidR="005F159E" w:rsidRPr="00601324" w:rsidRDefault="006C4AAB" w:rsidP="00995141">
            <w:pPr>
              <w:pStyle w:val="ListParagraph"/>
              <w:spacing w:after="0" w:line="240" w:lineRule="auto"/>
              <w:ind w:left="441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อายุ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>90</w:t>
            </w:r>
            <w:r w:rsidR="005F159E" w:rsidRPr="006013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ปีขึ้นไป</w:t>
            </w:r>
            <w:r w:rsidR="005F159E" w:rsidRPr="006013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 xml:space="preserve">1,000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บาท/เดือน</w:t>
            </w:r>
            <w:r w:rsidR="005F159E" w:rsidRPr="006013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500 บาท</w:t>
            </w:r>
            <w:r w:rsidR="00801A9A" w:rsidRPr="00601324">
              <w:rPr>
                <w:rFonts w:ascii="TH SarabunPSK" w:eastAsia="Times New Roman" w:hAnsi="TH SarabunPSK" w:cs="TH SarabunPSK"/>
                <w:sz w:val="28"/>
                <w:cs/>
              </w:rPr>
              <w:t>/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เดือน โดยองค์กรปกครองส่วนท้องถิ่นจ่ายเป็นรายเดือนๆละ 1 ครั้ง</w:t>
            </w:r>
          </w:p>
          <w:p w:rsidR="00EB4845" w:rsidRDefault="006C4AAB" w:rsidP="003F7D08">
            <w:pPr>
              <w:pStyle w:val="ListParagraph"/>
              <w:numPr>
                <w:ilvl w:val="0"/>
                <w:numId w:val="182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นอกจากนี้ ผู้สูงอายุที่มีรายได้น้อยในโครงการ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บัตรสวัสดิการแห่งรัฐจะได้รับเงินเพิ่มในบัตรสวัสดิการแห่งรัฐตามเกณฑ์ คือ</w:t>
            </w:r>
          </w:p>
          <w:p w:rsidR="006C4AAB" w:rsidRPr="00601324" w:rsidRDefault="006C4AAB" w:rsidP="00995141">
            <w:pPr>
              <w:pStyle w:val="ListParagraph"/>
              <w:spacing w:after="0" w:line="240" w:lineRule="auto"/>
              <w:ind w:left="44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รายได้มากกว่า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>30,000</w:t>
            </w:r>
            <w:r w:rsidR="005F159E" w:rsidRPr="006013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บาทแต่ไม่เกิน</w:t>
            </w:r>
            <w:r w:rsidR="005F159E" w:rsidRPr="006013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>100,000</w:t>
            </w:r>
            <w:r w:rsidR="005F159E" w:rsidRPr="006013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บาท/ปี ได้รับเพิ่ม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="005F159E" w:rsidRPr="006013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บาท/เดือน</w:t>
            </w:r>
            <w:r w:rsidR="005F159E" w:rsidRPr="006013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และรายได้ไม่เกิน</w:t>
            </w:r>
            <w:r w:rsidR="005F159E" w:rsidRPr="006013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>30,000</w:t>
            </w:r>
            <w:r w:rsidR="005F159E" w:rsidRPr="006013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บาท/ปีได้รับเพิ่ม </w:t>
            </w:r>
            <w:r w:rsidRPr="00601324">
              <w:rPr>
                <w:rFonts w:ascii="TH SarabunPSK" w:eastAsia="Times New Roman" w:hAnsi="TH SarabunPSK" w:cs="TH SarabunPSK"/>
                <w:sz w:val="28"/>
              </w:rPr>
              <w:t>100</w:t>
            </w:r>
            <w:r w:rsidR="005F159E" w:rsidRPr="006013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บาท/เดือน</w:t>
            </w:r>
          </w:p>
        </w:tc>
        <w:tc>
          <w:tcPr>
            <w:tcW w:w="3464" w:type="dxa"/>
          </w:tcPr>
          <w:p w:rsidR="00601324" w:rsidRPr="00601324" w:rsidRDefault="008E62B1" w:rsidP="003F7D08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สำนักงานเขต กรุงเทพมหานคร</w:t>
            </w:r>
          </w:p>
          <w:p w:rsidR="00601324" w:rsidRPr="00601324" w:rsidRDefault="006C4AAB" w:rsidP="003F7D08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องค์กรปกครองส่วนท้องถิ่นเทศบาล/อบต.</w:t>
            </w:r>
          </w:p>
          <w:p w:rsidR="006C4AAB" w:rsidRPr="00601324" w:rsidRDefault="008E62B1" w:rsidP="003F7D08">
            <w:pPr>
              <w:pStyle w:val="ListParagraph"/>
              <w:numPr>
                <w:ilvl w:val="0"/>
                <w:numId w:val="183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ก</w:t>
            </w:r>
            <w:r w:rsidR="006C4AAB" w:rsidRPr="00601324">
              <w:rPr>
                <w:rFonts w:ascii="TH SarabunPSK" w:eastAsia="Times New Roman" w:hAnsi="TH SarabunPSK" w:cs="TH SarabunPSK"/>
                <w:sz w:val="28"/>
                <w:cs/>
              </w:rPr>
              <w:t>ระทรวงการคลัง</w:t>
            </w:r>
          </w:p>
        </w:tc>
      </w:tr>
      <w:tr w:rsidR="006C4AAB" w:rsidRPr="00601324" w:rsidTr="006C4AAB">
        <w:tc>
          <w:tcPr>
            <w:tcW w:w="1809" w:type="dxa"/>
          </w:tcPr>
          <w:p w:rsidR="006C4AAB" w:rsidRPr="00601324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การสงเคราะห์ในการจัดการศพตามประเพณี</w:t>
            </w:r>
          </w:p>
        </w:tc>
        <w:tc>
          <w:tcPr>
            <w:tcW w:w="3969" w:type="dxa"/>
          </w:tcPr>
          <w:p w:rsidR="006C4AAB" w:rsidRPr="00601324" w:rsidRDefault="006C4AAB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การช่วยเหลือเป็นเงินในการจัดการศพผู้สูงอายุตามประเพณีรายละ 2,000 บาท โดยยื่นขอรับการช่วยเหลือภายใน 15 วันนับแต่วันที่ออกใบมรณะบัตร</w:t>
            </w:r>
          </w:p>
        </w:tc>
        <w:tc>
          <w:tcPr>
            <w:tcW w:w="3464" w:type="dxa"/>
          </w:tcPr>
          <w:p w:rsidR="00601324" w:rsidRPr="00601324" w:rsidRDefault="002237F3" w:rsidP="003F7D08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สำนักงานเขต</w:t>
            </w:r>
            <w:r w:rsidR="006C4AAB" w:rsidRPr="00601324">
              <w:rPr>
                <w:rFonts w:ascii="TH SarabunPSK" w:eastAsia="Times New Roman" w:hAnsi="TH SarabunPSK" w:cs="TH SarabunPSK"/>
                <w:sz w:val="28"/>
                <w:cs/>
              </w:rPr>
              <w:t>กรุงเทพมหานคร</w:t>
            </w:r>
          </w:p>
          <w:p w:rsidR="006C4AAB" w:rsidRPr="00601324" w:rsidRDefault="006C4AAB" w:rsidP="003F7D08">
            <w:pPr>
              <w:pStyle w:val="ListParagraph"/>
              <w:numPr>
                <w:ilvl w:val="0"/>
                <w:numId w:val="184"/>
              </w:num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8"/>
              </w:rPr>
            </w:pPr>
            <w:r w:rsidRPr="00601324">
              <w:rPr>
                <w:rFonts w:ascii="TH SarabunPSK" w:eastAsia="Times New Roman" w:hAnsi="TH SarabunPSK" w:cs="TH SarabunPSK"/>
                <w:sz w:val="28"/>
                <w:cs/>
              </w:rPr>
              <w:t>องค์กรปกครองส่วนท้องถิ่นเทศบาล/อบต.</w:t>
            </w:r>
          </w:p>
          <w:p w:rsidR="006C4AAB" w:rsidRPr="00601324" w:rsidRDefault="006C4AAB" w:rsidP="00995141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C4AAB" w:rsidRPr="00995141" w:rsidTr="00995141">
        <w:trPr>
          <w:trHeight w:val="863"/>
        </w:trPr>
        <w:tc>
          <w:tcPr>
            <w:tcW w:w="1809" w:type="dxa"/>
          </w:tcPr>
          <w:p w:rsidR="006C4AAB" w:rsidRPr="00995141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บริการเงินทุนประกอบอาชีพ</w:t>
            </w:r>
          </w:p>
        </w:tc>
        <w:tc>
          <w:tcPr>
            <w:tcW w:w="3969" w:type="dxa"/>
          </w:tcPr>
          <w:p w:rsidR="006C4AAB" w:rsidRPr="00995141" w:rsidRDefault="006C4AAB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สงเคราะห์เงินทุนประกอบอาชีพ</w:t>
            </w:r>
          </w:p>
        </w:tc>
        <w:tc>
          <w:tcPr>
            <w:tcW w:w="3464" w:type="dxa"/>
          </w:tcPr>
          <w:p w:rsidR="006C4AAB" w:rsidRPr="00995141" w:rsidRDefault="006C4AAB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พัฒนาสังคมและความมั่นคงของมนุษย์ (พมจ.)</w:t>
            </w:r>
          </w:p>
        </w:tc>
      </w:tr>
      <w:tr w:rsidR="006C4AAB" w:rsidRPr="00995141" w:rsidTr="00995141">
        <w:trPr>
          <w:trHeight w:val="728"/>
        </w:trPr>
        <w:tc>
          <w:tcPr>
            <w:tcW w:w="1809" w:type="dxa"/>
          </w:tcPr>
          <w:p w:rsidR="006C4AAB" w:rsidRPr="00995141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การซ่อมแซมที่อยู่อาศัย</w:t>
            </w:r>
          </w:p>
        </w:tc>
        <w:tc>
          <w:tcPr>
            <w:tcW w:w="3969" w:type="dxa"/>
          </w:tcPr>
          <w:p w:rsidR="006C4AAB" w:rsidRPr="00995141" w:rsidRDefault="006C4AAB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การซ่อมแซมที่อยู่อาศัยให้ผู้สูงอายุ</w:t>
            </w:r>
          </w:p>
        </w:tc>
        <w:tc>
          <w:tcPr>
            <w:tcW w:w="3464" w:type="dxa"/>
          </w:tcPr>
          <w:p w:rsidR="006C4AAB" w:rsidRPr="00995141" w:rsidRDefault="006C4AAB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พัฒนาสังคมและความมั่นคงของมนุษย์ (พมจ.)</w:t>
            </w:r>
          </w:p>
        </w:tc>
      </w:tr>
      <w:tr w:rsidR="006C4AAB" w:rsidRPr="00995141" w:rsidTr="006C4AAB">
        <w:tc>
          <w:tcPr>
            <w:tcW w:w="1809" w:type="dxa"/>
          </w:tcPr>
          <w:p w:rsidR="006C4AAB" w:rsidRPr="00995141" w:rsidRDefault="006C4AAB" w:rsidP="00995141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บริการกองทุนผู้สูงอายุ</w:t>
            </w:r>
          </w:p>
        </w:tc>
        <w:tc>
          <w:tcPr>
            <w:tcW w:w="3969" w:type="dxa"/>
          </w:tcPr>
          <w:p w:rsidR="00995141" w:rsidRPr="00995141" w:rsidRDefault="006C4AAB" w:rsidP="003F7D08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การกู้ยืมเงินเพื่อประกอบอาชีพเป็นรายบุคคล รายละไม่เกิน 15,000 บาท</w:t>
            </w:r>
          </w:p>
          <w:p w:rsidR="006C4AAB" w:rsidRPr="00995141" w:rsidRDefault="006C4AAB" w:rsidP="003F7D08">
            <w:pPr>
              <w:pStyle w:val="ListParagraph"/>
              <w:numPr>
                <w:ilvl w:val="0"/>
                <w:numId w:val="185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การกู้ยืมเงินเพื่อประกอบอาชีพเป็นรายกลุ่ม กลุ่มๆละไม่น้อยกว่า 5 คน (ยื่นขอกู้ยืมเงินทุนเพื่อการประกอบอาชีพร่วมกันได้กลุ่มละไม่เกิน 100,000 บ</w:t>
            </w:r>
            <w:r w:rsidR="00995141">
              <w:rPr>
                <w:rFonts w:ascii="TH SarabunPSK" w:eastAsia="Times New Roman" w:hAnsi="TH SarabunPSK" w:cs="TH SarabunPSK" w:hint="cs"/>
                <w:sz w:val="28"/>
                <w:cs/>
              </w:rPr>
              <w:t>าท</w:t>
            </w: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3464" w:type="dxa"/>
          </w:tcPr>
          <w:p w:rsidR="006C4AAB" w:rsidRPr="00995141" w:rsidRDefault="006C4AAB" w:rsidP="009951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5141">
              <w:rPr>
                <w:rFonts w:ascii="TH SarabunPSK" w:eastAsia="Times New Roman" w:hAnsi="TH SarabunPSK" w:cs="TH SarabunPSK"/>
                <w:sz w:val="28"/>
                <w:cs/>
              </w:rPr>
              <w:t>พัฒนาสังคมและความมั่นคงของมนุษย์ (พมจ.)</w:t>
            </w:r>
          </w:p>
        </w:tc>
      </w:tr>
    </w:tbl>
    <w:p w:rsidR="004C13C3" w:rsidRPr="004C03FF" w:rsidRDefault="004C13C3" w:rsidP="006C4AAB">
      <w:pPr>
        <w:spacing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4C13C3" w:rsidRPr="007720AA" w:rsidRDefault="004C13C3" w:rsidP="004C13C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20AA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645046" w:rsidRPr="007720AA">
        <w:rPr>
          <w:rFonts w:ascii="TH SarabunPSK" w:hAnsi="TH SarabunPSK" w:cs="TH SarabunPSK"/>
          <w:sz w:val="32"/>
          <w:szCs w:val="32"/>
        </w:rPr>
        <w:fldChar w:fldCharType="begin"/>
      </w:r>
      <w:r w:rsidRPr="007720AA">
        <w:rPr>
          <w:rFonts w:ascii="TH SarabunPSK" w:hAnsi="TH SarabunPSK" w:cs="TH SarabunPSK"/>
          <w:sz w:val="32"/>
          <w:szCs w:val="32"/>
        </w:rPr>
        <w:instrText xml:space="preserve"> SEQ </w:instrText>
      </w:r>
      <w:r w:rsidRPr="007720AA">
        <w:rPr>
          <w:rFonts w:ascii="TH SarabunPSK" w:hAnsi="TH SarabunPSK" w:cs="TH SarabunPSK"/>
          <w:sz w:val="32"/>
          <w:szCs w:val="32"/>
          <w:cs/>
        </w:rPr>
        <w:instrText xml:space="preserve">ตารางที่ </w:instrText>
      </w:r>
      <w:r w:rsidRPr="007720AA">
        <w:rPr>
          <w:rFonts w:ascii="TH SarabunPSK" w:hAnsi="TH SarabunPSK" w:cs="TH SarabunPSK"/>
          <w:sz w:val="32"/>
          <w:szCs w:val="32"/>
        </w:rPr>
        <w:instrText xml:space="preserve">\* ARABIC </w:instrText>
      </w:r>
      <w:r w:rsidR="00645046" w:rsidRPr="007720AA">
        <w:rPr>
          <w:rFonts w:ascii="TH SarabunPSK" w:hAnsi="TH SarabunPSK" w:cs="TH SarabunPSK"/>
          <w:sz w:val="32"/>
          <w:szCs w:val="32"/>
        </w:rPr>
        <w:fldChar w:fldCharType="separate"/>
      </w:r>
      <w:r w:rsidR="000D3E73">
        <w:rPr>
          <w:rFonts w:ascii="TH SarabunPSK" w:hAnsi="TH SarabunPSK" w:cs="TH SarabunPSK"/>
          <w:noProof/>
          <w:sz w:val="32"/>
          <w:szCs w:val="32"/>
        </w:rPr>
        <w:t>6</w:t>
      </w:r>
      <w:r w:rsidR="00645046" w:rsidRPr="007720AA">
        <w:rPr>
          <w:rFonts w:ascii="TH SarabunPSK" w:hAnsi="TH SarabunPSK" w:cs="TH SarabunPSK"/>
          <w:sz w:val="32"/>
          <w:szCs w:val="32"/>
        </w:rPr>
        <w:fldChar w:fldCharType="end"/>
      </w:r>
      <w:r w:rsidR="007720AA" w:rsidRPr="007720AA">
        <w:rPr>
          <w:rFonts w:ascii="TH SarabunPSK" w:hAnsi="TH SarabunPSK" w:cs="TH SarabunPSK"/>
          <w:sz w:val="32"/>
          <w:szCs w:val="32"/>
        </w:rPr>
        <w:t xml:space="preserve">  </w:t>
      </w:r>
      <w:r w:rsidRPr="007720A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บริการทางสังคมสำหรับผู้สูงอายุที่อยู่ในภาวะยากลำบาก</w:t>
      </w:r>
      <w:r w:rsidR="007720AA">
        <w:rPr>
          <w:rFonts w:ascii="TH SarabunPSK" w:hAnsi="TH SarabunPSK" w:cs="TH SarabunPSK"/>
          <w:sz w:val="32"/>
          <w:szCs w:val="32"/>
          <w:vertAlign w:val="superscript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3983"/>
        <w:gridCol w:w="3450"/>
      </w:tblGrid>
      <w:tr w:rsidR="002237F3" w:rsidRPr="00A36737" w:rsidTr="00860098">
        <w:trPr>
          <w:trHeight w:val="827"/>
          <w:tblHeader/>
        </w:trPr>
        <w:tc>
          <w:tcPr>
            <w:tcW w:w="1809" w:type="dxa"/>
            <w:vAlign w:val="center"/>
          </w:tcPr>
          <w:p w:rsidR="002237F3" w:rsidRPr="00A36737" w:rsidRDefault="002237F3" w:rsidP="00A3673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367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บริการ</w:t>
            </w:r>
          </w:p>
        </w:tc>
        <w:tc>
          <w:tcPr>
            <w:tcW w:w="3983" w:type="dxa"/>
            <w:vAlign w:val="center"/>
          </w:tcPr>
          <w:p w:rsidR="002237F3" w:rsidRPr="00A36737" w:rsidRDefault="002237F3" w:rsidP="00A3673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367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สิทธิสวัสดิการ</w:t>
            </w:r>
          </w:p>
        </w:tc>
        <w:tc>
          <w:tcPr>
            <w:tcW w:w="3450" w:type="dxa"/>
            <w:vAlign w:val="center"/>
          </w:tcPr>
          <w:p w:rsidR="002237F3" w:rsidRPr="00A36737" w:rsidRDefault="002237F3" w:rsidP="00A3673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367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แหล่งบริการ</w:t>
            </w:r>
            <w:r w:rsidRPr="00A367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/</w:t>
            </w:r>
            <w:r w:rsidRPr="00A367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การเข้าถึง</w:t>
            </w:r>
            <w:r w:rsidR="00220DF1" w:rsidRPr="00A367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A367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และใช้ประโยชน์จากสิ่งอำนวยความสะดวกอันเป็นสาธารณะ</w:t>
            </w:r>
          </w:p>
        </w:tc>
      </w:tr>
      <w:tr w:rsidR="002237F3" w:rsidRPr="00A36737" w:rsidTr="002237F3">
        <w:tc>
          <w:tcPr>
            <w:tcW w:w="1809" w:type="dxa"/>
          </w:tcPr>
          <w:p w:rsidR="002237F3" w:rsidRPr="00A36737" w:rsidRDefault="002237F3" w:rsidP="00E21E7D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ผู้สูงอายุที่ประสบความเดือดร้อนและมีความจำเป็นได้รับการช่วยเหลือ</w:t>
            </w:r>
          </w:p>
        </w:tc>
        <w:tc>
          <w:tcPr>
            <w:tcW w:w="3983" w:type="dxa"/>
          </w:tcPr>
          <w:p w:rsidR="002237F3" w:rsidRPr="00A36737" w:rsidRDefault="002237F3" w:rsidP="00A367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 xml:space="preserve">บริการศูนย์พัฒนาการจัดสวัสดิการสังคมผู้สูงอายุให้บริการ </w:t>
            </w:r>
          </w:p>
          <w:p w:rsidR="002237F3" w:rsidRPr="00A36737" w:rsidRDefault="002237F3" w:rsidP="00A3673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450" w:type="dxa"/>
          </w:tcPr>
          <w:p w:rsidR="002237F3" w:rsidRPr="00A36737" w:rsidRDefault="00220DF1" w:rsidP="00A367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ศูนย์พัฒนาการจัดสวัสดิการสังคม</w:t>
            </w:r>
            <w:r w:rsidR="002237F3" w:rsidRPr="00A36737">
              <w:rPr>
                <w:rFonts w:ascii="TH SarabunPSK" w:eastAsia="Times New Roman" w:hAnsi="TH SarabunPSK" w:cs="TH SarabunPSK"/>
                <w:sz w:val="28"/>
                <w:cs/>
              </w:rPr>
              <w:t>ผู้สูงอายุให้บริการ 4 ลักษณะ</w:t>
            </w:r>
          </w:p>
          <w:p w:rsidR="00220DF1" w:rsidRPr="00A36737" w:rsidRDefault="002237F3" w:rsidP="00E21E7D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508" w:hanging="270"/>
              <w:rPr>
                <w:rFonts w:ascii="TH SarabunPSK" w:eastAsia="Times New Roman" w:hAnsi="TH SarabunPSK" w:cs="TH SarabunPSK"/>
                <w:sz w:val="28"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ศูนย์</w:t>
            </w:r>
            <w:r w:rsidR="00220DF1" w:rsidRPr="00A36737">
              <w:rPr>
                <w:rFonts w:ascii="TH SarabunPSK" w:eastAsia="Times New Roman" w:hAnsi="TH SarabunPSK" w:cs="TH SarabunPSK"/>
                <w:sz w:val="28"/>
                <w:cs/>
              </w:rPr>
              <w:t>บริการผู้สูงอายุกลางวัน</w:t>
            </w:r>
          </w:p>
          <w:p w:rsidR="00220DF1" w:rsidRPr="00A36737" w:rsidRDefault="002237F3" w:rsidP="00E21E7D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508" w:hanging="270"/>
              <w:rPr>
                <w:rFonts w:ascii="TH SarabunPSK" w:eastAsia="Times New Roman" w:hAnsi="TH SarabunPSK" w:cs="TH SarabunPSK"/>
                <w:sz w:val="28"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ศูนย์บริการเลี้ยงด</w:t>
            </w:r>
            <w:r w:rsidR="00220DF1" w:rsidRPr="00A36737">
              <w:rPr>
                <w:rFonts w:ascii="TH SarabunPSK" w:eastAsia="Times New Roman" w:hAnsi="TH SarabunPSK" w:cs="TH SarabunPSK"/>
                <w:sz w:val="28"/>
                <w:cs/>
              </w:rPr>
              <w:t>ูผู้สูงอายุแบบเช้าไป-เย็นกลับ</w:t>
            </w:r>
          </w:p>
          <w:p w:rsidR="00220DF1" w:rsidRPr="00A36737" w:rsidRDefault="002237F3" w:rsidP="00E21E7D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508" w:hanging="270"/>
              <w:rPr>
                <w:rFonts w:ascii="TH SarabunPSK" w:eastAsia="Times New Roman" w:hAnsi="TH SarabunPSK" w:cs="TH SarabunPSK"/>
                <w:sz w:val="28"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บ้านพักฉุกเฉิน บริการ</w:t>
            </w:r>
            <w:r w:rsidR="00220DF1" w:rsidRPr="00A36737">
              <w:rPr>
                <w:rFonts w:ascii="TH SarabunPSK" w:eastAsia="Times New Roman" w:hAnsi="TH SarabunPSK" w:cs="TH SarabunPSK"/>
                <w:sz w:val="28"/>
                <w:cs/>
              </w:rPr>
              <w:t>ที่พักชั่วคราวไม่เกิน 15 วัย</w:t>
            </w:r>
          </w:p>
          <w:p w:rsidR="002237F3" w:rsidRPr="00A36737" w:rsidRDefault="002237F3" w:rsidP="00E21E7D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508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บ้านพักผู้สูงอายุ 3 ประเภทได้แก่ ประเภทสามัญ ประเภทหอพัก และประเภทปลูกบ้านอยู่เอง</w:t>
            </w:r>
          </w:p>
        </w:tc>
      </w:tr>
      <w:tr w:rsidR="002237F3" w:rsidRPr="00A36737" w:rsidTr="002237F3">
        <w:tc>
          <w:tcPr>
            <w:tcW w:w="1809" w:type="dxa"/>
          </w:tcPr>
          <w:p w:rsidR="002237F3" w:rsidRPr="00A36737" w:rsidRDefault="002237F3" w:rsidP="00E21E7D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ผู้สูงอายุถูกทารุณกรรม</w:t>
            </w:r>
          </w:p>
        </w:tc>
        <w:tc>
          <w:tcPr>
            <w:tcW w:w="3983" w:type="dxa"/>
          </w:tcPr>
          <w:p w:rsidR="00A36737" w:rsidRDefault="002237F3" w:rsidP="003F7D08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441" w:hanging="180"/>
              <w:rPr>
                <w:rFonts w:ascii="TH SarabunPSK" w:eastAsia="Times New Roman" w:hAnsi="TH SarabunPSK" w:cs="TH SarabunPSK"/>
                <w:sz w:val="28"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การช่วยเหลือเป็นเงินตามความจำเป็นและเหมาะสมเป็นค่าพาหนะเดินทาง ค่าอาหาร ค่าเครื่องนุ่งห่ม ค่ารักษาพยาบาล ครั้งละไม่เกิน 500 บาท</w:t>
            </w:r>
          </w:p>
          <w:p w:rsidR="002237F3" w:rsidRPr="00A36737" w:rsidRDefault="002237F3" w:rsidP="003F7D08">
            <w:pPr>
              <w:pStyle w:val="ListParagraph"/>
              <w:numPr>
                <w:ilvl w:val="0"/>
                <w:numId w:val="186"/>
              </w:numPr>
              <w:spacing w:after="0" w:line="240" w:lineRule="auto"/>
              <w:ind w:left="441" w:hanging="18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การช่วยเหลือทั่วไป การจัดที่พักอาศัยที่ปลอดภัยโดยผู้สูงอายุสมัครใจ การตรวจสุขภาพ การให้คำปรึกษาแนะนำ การฟื้นฟูสภาพร่างกายผู้สูงอายุ การอุปการะผู้สูงอายุในศูนย์พัฒนาการจัดสวัสดิการสังคมผู้สูงอายุ</w:t>
            </w:r>
          </w:p>
        </w:tc>
        <w:tc>
          <w:tcPr>
            <w:tcW w:w="3450" w:type="dxa"/>
          </w:tcPr>
          <w:p w:rsidR="002237F3" w:rsidRPr="00A36737" w:rsidRDefault="002237F3" w:rsidP="00A367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 xml:space="preserve">สายด่วน </w:t>
            </w:r>
            <w:r w:rsidRPr="00A36737">
              <w:rPr>
                <w:rFonts w:ascii="TH SarabunPSK" w:eastAsia="Times New Roman" w:hAnsi="TH SarabunPSK" w:cs="TH SarabunPSK"/>
                <w:sz w:val="28"/>
              </w:rPr>
              <w:t xml:space="preserve">1300 </w:t>
            </w:r>
            <w:r w:rsidRPr="00A36737">
              <w:rPr>
                <w:rFonts w:ascii="TH SarabunPSK" w:eastAsia="MS Mincho" w:hAnsi="TH SarabunPSK" w:cs="TH SarabunPSK"/>
                <w:sz w:val="28"/>
                <w:cs/>
              </w:rPr>
              <w:t>ศูนย์ช่วยเหลือสังคม</w:t>
            </w:r>
          </w:p>
        </w:tc>
      </w:tr>
      <w:tr w:rsidR="002237F3" w:rsidRPr="00A36737" w:rsidTr="002237F3">
        <w:tc>
          <w:tcPr>
            <w:tcW w:w="1809" w:type="dxa"/>
          </w:tcPr>
          <w:p w:rsidR="002237F3" w:rsidRPr="00A36737" w:rsidRDefault="002237F3" w:rsidP="00E21E7D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ผู้สูงอายุที่ถูกแสวงหาประโยชน์โดยมิชอบ</w:t>
            </w:r>
          </w:p>
        </w:tc>
        <w:tc>
          <w:tcPr>
            <w:tcW w:w="3983" w:type="dxa"/>
          </w:tcPr>
          <w:p w:rsidR="002237F3" w:rsidRPr="00A36737" w:rsidRDefault="002237F3" w:rsidP="00A367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เช่นเดียวกับบริการผู้สูงอายุถูกทารุณกรรม เพิ่มบริการฝึกอาชีพและการเตรียมความพร้อมของครอบครัวและส่งคืนกลับสู่ครอบครัว</w:t>
            </w:r>
          </w:p>
        </w:tc>
        <w:tc>
          <w:tcPr>
            <w:tcW w:w="3450" w:type="dxa"/>
          </w:tcPr>
          <w:p w:rsidR="002237F3" w:rsidRPr="00A36737" w:rsidRDefault="002237F3" w:rsidP="00A367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 xml:space="preserve">สายด่วน </w:t>
            </w:r>
            <w:r w:rsidRPr="00A36737">
              <w:rPr>
                <w:rFonts w:ascii="TH SarabunPSK" w:eastAsia="Times New Roman" w:hAnsi="TH SarabunPSK" w:cs="TH SarabunPSK"/>
                <w:sz w:val="28"/>
              </w:rPr>
              <w:t xml:space="preserve">1300 </w:t>
            </w:r>
            <w:r w:rsidRPr="00A36737">
              <w:rPr>
                <w:rFonts w:ascii="TH SarabunPSK" w:eastAsia="MS Mincho" w:hAnsi="TH SarabunPSK" w:cs="TH SarabunPSK"/>
                <w:sz w:val="28"/>
                <w:cs/>
              </w:rPr>
              <w:t>ศูนย์ช่วยเหลือสังคม</w:t>
            </w:r>
          </w:p>
        </w:tc>
      </w:tr>
      <w:tr w:rsidR="002237F3" w:rsidRPr="00A36737" w:rsidTr="002237F3">
        <w:tc>
          <w:tcPr>
            <w:tcW w:w="1809" w:type="dxa"/>
          </w:tcPr>
          <w:p w:rsidR="002237F3" w:rsidRPr="00A36737" w:rsidRDefault="002237F3" w:rsidP="00E21E7D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ผู้สูงอายุที่ถูกทอดทิ้ง</w:t>
            </w:r>
          </w:p>
        </w:tc>
        <w:tc>
          <w:tcPr>
            <w:tcW w:w="3983" w:type="dxa"/>
          </w:tcPr>
          <w:p w:rsidR="00A36737" w:rsidRDefault="002237F3" w:rsidP="003F7D08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เช่นเดียวกับบริการผู้สูงอายุถูกทารุณกรรมและถูกแสวงหาประโยชน์โดยมิชอบเพิ่มเติม บริการบ้านพักฉุกเฉินของศูนย์บริการทางสังคมผู้สูงอายุดินแดง กทม.</w:t>
            </w:r>
          </w:p>
          <w:p w:rsidR="002237F3" w:rsidRPr="00A36737" w:rsidRDefault="002237F3" w:rsidP="003F7D08">
            <w:pPr>
              <w:pStyle w:val="ListParagraph"/>
              <w:numPr>
                <w:ilvl w:val="0"/>
                <w:numId w:val="187"/>
              </w:numPr>
              <w:spacing w:after="0" w:line="240" w:lineRule="auto"/>
              <w:ind w:left="441" w:hanging="441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>บริการบ้านพักเด็กและครอบครัว</w:t>
            </w:r>
          </w:p>
        </w:tc>
        <w:tc>
          <w:tcPr>
            <w:tcW w:w="3450" w:type="dxa"/>
          </w:tcPr>
          <w:p w:rsidR="002237F3" w:rsidRPr="00A36737" w:rsidRDefault="002237F3" w:rsidP="00A367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6737">
              <w:rPr>
                <w:rFonts w:ascii="TH SarabunPSK" w:eastAsia="Times New Roman" w:hAnsi="TH SarabunPSK" w:cs="TH SarabunPSK"/>
                <w:sz w:val="28"/>
                <w:cs/>
              </w:rPr>
              <w:t xml:space="preserve">สายด่วน </w:t>
            </w:r>
            <w:r w:rsidRPr="00A36737">
              <w:rPr>
                <w:rFonts w:ascii="TH SarabunPSK" w:eastAsia="Times New Roman" w:hAnsi="TH SarabunPSK" w:cs="TH SarabunPSK"/>
                <w:sz w:val="28"/>
              </w:rPr>
              <w:t xml:space="preserve">1300 </w:t>
            </w:r>
            <w:r w:rsidRPr="00A36737">
              <w:rPr>
                <w:rFonts w:ascii="TH SarabunPSK" w:eastAsia="MS Mincho" w:hAnsi="TH SarabunPSK" w:cs="TH SarabunPSK"/>
                <w:sz w:val="28"/>
                <w:cs/>
              </w:rPr>
              <w:t>ศูนย์ช่วยเหลือสังคม</w:t>
            </w:r>
          </w:p>
        </w:tc>
      </w:tr>
    </w:tbl>
    <w:p w:rsidR="00CA3F7F" w:rsidRPr="004C03FF" w:rsidRDefault="00CA3F7F" w:rsidP="00CA3F7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109B2" w:rsidRPr="004C03FF" w:rsidRDefault="00A91C62" w:rsidP="00D019A5">
      <w:pPr>
        <w:pStyle w:val="ListParagraph"/>
        <w:numPr>
          <w:ilvl w:val="0"/>
          <w:numId w:val="117"/>
        </w:numPr>
        <w:spacing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บริการทางสังคมสำหรับคนพิการ</w:t>
      </w:r>
      <w:r w:rsidR="00EA0D0E">
        <w:rPr>
          <w:rFonts w:ascii="TH SarabunPSK" w:hAnsi="TH SarabunPSK" w:cs="TH SarabunPSK"/>
          <w:sz w:val="32"/>
          <w:szCs w:val="32"/>
          <w:vertAlign w:val="superscript"/>
        </w:rPr>
        <w:t>1</w:t>
      </w:r>
    </w:p>
    <w:p w:rsidR="00A91C62" w:rsidRDefault="00984E4A" w:rsidP="00984E4A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คนพิการที่ได้รับการขึ้นทะเบียนคนพิการตาม พ.ร.บ.ส่งเสริมและพัฒนาคุณภาพชีวิตคนพิการ พ.ศ.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2550</w:t>
      </w:r>
      <w:r w:rsidR="003F6CFB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ให้ความสำคัญในประเด็น คนพิการมีสิทธิเข้าถึงและใช้ประโยชน์จากสิ่งอำนวยความสะดวกอั</w:t>
      </w:r>
      <w:r w:rsidR="004A0249"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นเป็นสาธารณะ ตลอดจนสวัสดิการและ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ความช่วยเหลืออื่นจากรัฐ ส่งผลทำให้คนพิการจะได้รับสิทธิประโยชน์ตามกฎหมาย ได้แก่ บริการฟื้นฟูสมรรถภาพทางการแพทย์ บริการการศึกษาที่เหมาะสม การฟื้นฟูสมรรถภาพด้านอาชีพ การส่งเสริมการมีส่วนร่วมในกิจกรรมทางเศรษฐกิจ และการเมือง บริการด้านกฎหมาย บริการข้อมูลข่าวสาร บริการโทรคมนาคม เทคโนโลยีสารสนเทศและการสื่อสาร เทคโนโลยีสิ่งอำนวยความสะดวก บริการล่ามภาษามือ สิทธิที่จะนำสัตว์ทางหรือเครื่องช่วยความพิการติดตัวในการเดินทาง สวัสดิการเบี้ยความพิการ บริการการปรับสภาพแวดล้อมที่อยู่อาศัย สิทธิการกู้ยืมเงินเพื่อประกอบอาชีพ บริการการฝึกอาชีพและการแนะนำการประกอบอาชีพ และบริการจ้างงานคนพิการและมาตรการการลดหย่อนภาษีให้กับผู้ดูแลคนพิการ </w:t>
      </w:r>
      <w:r w:rsidR="004A0249" w:rsidRPr="004C03FF">
        <w:rPr>
          <w:rFonts w:ascii="TH SarabunPSK" w:eastAsia="MS Mincho" w:hAnsi="TH SarabunPSK" w:cs="TH SarabunPSK"/>
          <w:sz w:val="32"/>
          <w:szCs w:val="32"/>
          <w:cs/>
        </w:rPr>
        <w:t>(ดัง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ตารางที่ </w:t>
      </w:r>
      <w:r w:rsidR="004A0249" w:rsidRPr="004C03FF">
        <w:rPr>
          <w:rFonts w:ascii="TH SarabunPSK" w:eastAsia="MS Mincho" w:hAnsi="TH SarabunPSK" w:cs="TH SarabunPSK"/>
          <w:sz w:val="32"/>
          <w:szCs w:val="32"/>
        </w:rPr>
        <w:t>7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)</w:t>
      </w:r>
    </w:p>
    <w:p w:rsidR="00860098" w:rsidRDefault="00860098" w:rsidP="00984E4A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350B" w:rsidRPr="003F6CFB" w:rsidRDefault="0003350B" w:rsidP="0003350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6CFB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ตารางที่ </w:t>
      </w:r>
      <w:r w:rsidR="00645046" w:rsidRPr="003F6CFB">
        <w:rPr>
          <w:rFonts w:ascii="TH SarabunPSK" w:hAnsi="TH SarabunPSK" w:cs="TH SarabunPSK"/>
          <w:sz w:val="32"/>
          <w:szCs w:val="32"/>
        </w:rPr>
        <w:fldChar w:fldCharType="begin"/>
      </w:r>
      <w:r w:rsidRPr="003F6CFB">
        <w:rPr>
          <w:rFonts w:ascii="TH SarabunPSK" w:hAnsi="TH SarabunPSK" w:cs="TH SarabunPSK"/>
          <w:sz w:val="32"/>
          <w:szCs w:val="32"/>
        </w:rPr>
        <w:instrText xml:space="preserve"> SEQ </w:instrText>
      </w:r>
      <w:r w:rsidRPr="003F6CFB">
        <w:rPr>
          <w:rFonts w:ascii="TH SarabunPSK" w:hAnsi="TH SarabunPSK" w:cs="TH SarabunPSK"/>
          <w:sz w:val="32"/>
          <w:szCs w:val="32"/>
          <w:cs/>
        </w:rPr>
        <w:instrText xml:space="preserve">ตารางที่ </w:instrText>
      </w:r>
      <w:r w:rsidRPr="003F6CFB">
        <w:rPr>
          <w:rFonts w:ascii="TH SarabunPSK" w:hAnsi="TH SarabunPSK" w:cs="TH SarabunPSK"/>
          <w:sz w:val="32"/>
          <w:szCs w:val="32"/>
        </w:rPr>
        <w:instrText xml:space="preserve">\* ARABIC </w:instrText>
      </w:r>
      <w:r w:rsidR="00645046" w:rsidRPr="003F6CFB">
        <w:rPr>
          <w:rFonts w:ascii="TH SarabunPSK" w:hAnsi="TH SarabunPSK" w:cs="TH SarabunPSK"/>
          <w:sz w:val="32"/>
          <w:szCs w:val="32"/>
        </w:rPr>
        <w:fldChar w:fldCharType="separate"/>
      </w:r>
      <w:r w:rsidR="000D3E73">
        <w:rPr>
          <w:rFonts w:ascii="TH SarabunPSK" w:hAnsi="TH SarabunPSK" w:cs="TH SarabunPSK"/>
          <w:noProof/>
          <w:sz w:val="32"/>
          <w:szCs w:val="32"/>
        </w:rPr>
        <w:t>7</w:t>
      </w:r>
      <w:r w:rsidR="00645046" w:rsidRPr="003F6CFB">
        <w:rPr>
          <w:rFonts w:ascii="TH SarabunPSK" w:hAnsi="TH SarabunPSK" w:cs="TH SarabunPSK"/>
          <w:sz w:val="32"/>
          <w:szCs w:val="32"/>
        </w:rPr>
        <w:fldChar w:fldCharType="end"/>
      </w:r>
      <w:r w:rsidR="003F6CFB" w:rsidRPr="003F6CFB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Pr="003F6CFB">
        <w:rPr>
          <w:rFonts w:ascii="TH SarabunPSK" w:eastAsia="MS Mincho" w:hAnsi="TH SarabunPSK" w:cs="TH SarabunPSK"/>
          <w:sz w:val="32"/>
          <w:szCs w:val="32"/>
          <w:cs/>
        </w:rPr>
        <w:t>สวัสดิการคนพิการ/ผู้ช่วย/ผู้ดูแลคนพิการ</w:t>
      </w:r>
      <w:r w:rsidR="003F6CFB">
        <w:rPr>
          <w:rFonts w:ascii="TH SarabunPSK" w:hAnsi="TH SarabunPSK" w:cs="TH SarabunPSK"/>
          <w:sz w:val="32"/>
          <w:szCs w:val="32"/>
          <w:vertAlign w:val="superscript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960"/>
        <w:gridCol w:w="3464"/>
      </w:tblGrid>
      <w:tr w:rsidR="00476C39" w:rsidRPr="003F6CFB" w:rsidTr="00A10EF7">
        <w:trPr>
          <w:tblHeader/>
        </w:trPr>
        <w:tc>
          <w:tcPr>
            <w:tcW w:w="1818" w:type="dxa"/>
            <w:vAlign w:val="center"/>
          </w:tcPr>
          <w:p w:rsidR="00476C39" w:rsidRPr="003F6CFB" w:rsidRDefault="00476C39" w:rsidP="003F6C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3F6CF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บริการ</w:t>
            </w:r>
          </w:p>
        </w:tc>
        <w:tc>
          <w:tcPr>
            <w:tcW w:w="3960" w:type="dxa"/>
            <w:vAlign w:val="center"/>
          </w:tcPr>
          <w:p w:rsidR="00476C39" w:rsidRPr="003F6CFB" w:rsidRDefault="00476C39" w:rsidP="003F6C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3F6CF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สิทธิสวัสดิการ</w:t>
            </w:r>
          </w:p>
        </w:tc>
        <w:tc>
          <w:tcPr>
            <w:tcW w:w="3464" w:type="dxa"/>
            <w:vAlign w:val="center"/>
          </w:tcPr>
          <w:p w:rsidR="00476C39" w:rsidRPr="003F6CFB" w:rsidRDefault="00476C39" w:rsidP="003F6CFB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3F6CF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แหล่งบริการ</w:t>
            </w:r>
            <w:r w:rsidRPr="003F6CF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/</w:t>
            </w:r>
            <w:r w:rsidRPr="003F6CF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การเข้าถึง</w:t>
            </w:r>
            <w:r w:rsidRPr="003F6CF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br/>
              <w:t>และใช้ประโยชน์จากสิ่งอำนวยความสะดวกอันเป็นสาธารณะ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บริการฟื้นฟูสมรรถภาพทางการแพทย์</w:t>
            </w:r>
          </w:p>
        </w:tc>
        <w:tc>
          <w:tcPr>
            <w:tcW w:w="3960" w:type="dxa"/>
          </w:tcPr>
          <w:p w:rsidR="00476C39" w:rsidRPr="003F6CFB" w:rsidRDefault="00476C39" w:rsidP="003F6C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บริการฟื้นฟูสมรรถภาพโดยกระบวนการทางการแพทย์ ค่าใช้จ่ายในการรักษาพยาบาล ค่าอุปกรณ์ ค่าเครื่องช่วยความพิการ สื่อส่งเสริมพัฒนาการ เพื่อส่งเสริมสมรรถภาพให้คนพิการสามารถปรับสภาพและใช้ชีวิตเป็นปกติ</w:t>
            </w:r>
          </w:p>
        </w:tc>
        <w:tc>
          <w:tcPr>
            <w:tcW w:w="3464" w:type="dxa"/>
          </w:tcPr>
          <w:p w:rsidR="003F6CFB" w:rsidRDefault="00476C39" w:rsidP="003F7D08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สำนักงานห</w:t>
            </w:r>
            <w:r w:rsidR="00A10EF7"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ลักประกันสุขภาพแห่งชาติ (สปสช.)</w:t>
            </w:r>
          </w:p>
          <w:p w:rsidR="003F6CFB" w:rsidRDefault="00476C39" w:rsidP="003F7D08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ศูนย์บริการคนพิการทั่วไป</w:t>
            </w:r>
          </w:p>
          <w:p w:rsidR="003F6CFB" w:rsidRDefault="00476C39" w:rsidP="003F7D08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สายด่วนสปสช. </w:t>
            </w: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</w:rPr>
              <w:t>1330</w:t>
            </w:r>
          </w:p>
          <w:p w:rsidR="003F6CFB" w:rsidRDefault="00476C39" w:rsidP="003F7D08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สปสช.เขต</w:t>
            </w:r>
          </w:p>
          <w:p w:rsidR="003F6CFB" w:rsidRDefault="00476C39" w:rsidP="003F7D08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สถานพยาบา</w:t>
            </w:r>
            <w:r w:rsidR="00A10EF7"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</w:t>
            </w:r>
          </w:p>
          <w:p w:rsidR="00476C39" w:rsidRPr="003F6CFB" w:rsidRDefault="00476C39" w:rsidP="003F7D08">
            <w:pPr>
              <w:pStyle w:val="ListParagraph"/>
              <w:numPr>
                <w:ilvl w:val="0"/>
                <w:numId w:val="188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ศูนย์บริการคนพิการจังหวัด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บริการการศึกษาที่เหมาะสม</w:t>
            </w:r>
          </w:p>
        </w:tc>
        <w:tc>
          <w:tcPr>
            <w:tcW w:w="3960" w:type="dxa"/>
          </w:tcPr>
          <w:p w:rsidR="00476C39" w:rsidRPr="003F6CFB" w:rsidRDefault="00476C39" w:rsidP="003F6CF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การจัดบริการการศึกษาที่เหมาะสมตามประเภทความพิการในระบบการศึกษาปกติ การศึกษาทางเลือก การศึกษานอกโรงเรียน โดยให้หน่วยงานที่รับผิดชอบจัดสื่อ สิ่งอำนวยความสะดวกและความช่วยเหลือทางการศึกษาที่เหมาะสมสำหรับคนพิการ</w:t>
            </w:r>
          </w:p>
        </w:tc>
        <w:tc>
          <w:tcPr>
            <w:tcW w:w="3464" w:type="dxa"/>
          </w:tcPr>
          <w:p w:rsidR="003F6CFB" w:rsidRDefault="00476C39" w:rsidP="003F7D08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52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สถานศึกษา</w:t>
            </w:r>
          </w:p>
          <w:p w:rsidR="003F6CFB" w:rsidRDefault="00476C39" w:rsidP="003F7D08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52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ศูนย์บริการคนพิการทั่วไป</w:t>
            </w:r>
          </w:p>
          <w:p w:rsidR="00476C39" w:rsidRPr="003F6CFB" w:rsidRDefault="00476C39" w:rsidP="003F7D08">
            <w:pPr>
              <w:pStyle w:val="ListParagraph"/>
              <w:numPr>
                <w:ilvl w:val="0"/>
                <w:numId w:val="189"/>
              </w:numPr>
              <w:spacing w:after="0" w:line="240" w:lineRule="auto"/>
              <w:ind w:left="522" w:hanging="18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ศูนย์สื่อการศึกษา 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บริการฟื้นฟูสมรรถภาพด้านอาชีพ</w:t>
            </w:r>
          </w:p>
        </w:tc>
        <w:tc>
          <w:tcPr>
            <w:tcW w:w="3960" w:type="dxa"/>
          </w:tcPr>
          <w:p w:rsidR="00476C39" w:rsidRPr="00B451F4" w:rsidRDefault="00476C39" w:rsidP="00B451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451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การให้บริการที่มีมาตรฐาน การคุ้มครองแรงงาน มาตรการการจ้างงานคนพิการของสถานประกอบการที่มีลูกจ้างตั้งแต่ 50 คนขึ้นไป การส่งเสริมการประกอบอาชีพอิสระ บริการสื่อ สิ่งอำนวยความสะดวก เทคโนโลยี หรือความช่วยเหลืออื่นใดเพื่อการทำงานและประกอบอาชีพของคนพิการ</w:t>
            </w:r>
          </w:p>
        </w:tc>
        <w:tc>
          <w:tcPr>
            <w:tcW w:w="3464" w:type="dxa"/>
          </w:tcPr>
          <w:p w:rsidR="00B451F4" w:rsidRDefault="00476C39" w:rsidP="003F7D08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พัฒนาสังคมและความมั่นคงของมนุษย์ (พมจ.)</w:t>
            </w:r>
          </w:p>
          <w:p w:rsidR="00476C39" w:rsidRPr="00B451F4" w:rsidRDefault="00476C39" w:rsidP="003F7D08">
            <w:pPr>
              <w:pStyle w:val="ListParagraph"/>
              <w:numPr>
                <w:ilvl w:val="0"/>
                <w:numId w:val="190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51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ศูนย์บริการคนพิการทั่วไป</w:t>
            </w:r>
          </w:p>
          <w:p w:rsidR="00476C39" w:rsidRPr="003F6CFB" w:rsidRDefault="00476C39" w:rsidP="003F6CFB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การส่งเสริมการมีส่วนร่วมในกิจกรรมทางสังคม เศรษฐกิจและการเมือง</w:t>
            </w:r>
          </w:p>
        </w:tc>
        <w:tc>
          <w:tcPr>
            <w:tcW w:w="3960" w:type="dxa"/>
          </w:tcPr>
          <w:p w:rsidR="00476C39" w:rsidRPr="00B451F4" w:rsidRDefault="00476C39" w:rsidP="00B451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451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การยอมรับและส่งเสริมการมีส่วน</w:t>
            </w:r>
            <w:r w:rsidR="00D736D4" w:rsidRPr="00B451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ร่วมของคนพิการในกิจกรรมทางสังคม</w:t>
            </w:r>
            <w:r w:rsidRPr="00B451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เศรษฐกิจและการเมืองบนพื้นฐานความเท่าเทียมกับบุคคลทั่วไป ตลอดจนได้รับสิ่งอำนวยความสะดวก บริการต่างๆที่จำเป็นสำหรับคนพิการ</w:t>
            </w:r>
          </w:p>
        </w:tc>
        <w:tc>
          <w:tcPr>
            <w:tcW w:w="3464" w:type="dxa"/>
          </w:tcPr>
          <w:p w:rsidR="00B451F4" w:rsidRDefault="00476C39" w:rsidP="003F7D08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สำนักงานส่งเสริมและพัฒนาคุณภาพชีวิตคนพิการ</w:t>
            </w:r>
            <w:r w:rsidR="00B451F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(พก.)</w:t>
            </w:r>
          </w:p>
          <w:p w:rsidR="00B451F4" w:rsidRDefault="00476C39" w:rsidP="003F7D08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451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พัฒนาสังคมและความมั่นคงของมนุษย์ (พมจ.)</w:t>
            </w:r>
          </w:p>
          <w:p w:rsidR="00476C39" w:rsidRPr="00B451F4" w:rsidRDefault="00476C39" w:rsidP="003F7D08">
            <w:pPr>
              <w:pStyle w:val="ListParagraph"/>
              <w:numPr>
                <w:ilvl w:val="0"/>
                <w:numId w:val="191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451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ศูนย์บริการคนพิการทั่วไป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บริการด้านกฎหมาย</w:t>
            </w:r>
          </w:p>
        </w:tc>
        <w:tc>
          <w:tcPr>
            <w:tcW w:w="3960" w:type="dxa"/>
          </w:tcPr>
          <w:p w:rsidR="00476C39" w:rsidRPr="00B451F4" w:rsidRDefault="00476C39" w:rsidP="00B451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451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การช่วยเหลือทางกฎหมายและการจัดหาทนายความว่าต่าง แก้ต่างคดี การช่วยเหลือให้คนพิการเข้าถึงนโยบาย แผนงาน โครงการ กิจกรรม การพัฒนาและบริการอันเป็นสาธารณะ</w:t>
            </w:r>
          </w:p>
        </w:tc>
        <w:tc>
          <w:tcPr>
            <w:tcW w:w="3464" w:type="dxa"/>
          </w:tcPr>
          <w:p w:rsidR="00E21E7D" w:rsidRDefault="00476C39" w:rsidP="003F7D08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52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พัฒนาสังคมและความมั่นคงของมนุษย์ (พมจ.)</w:t>
            </w:r>
          </w:p>
          <w:p w:rsidR="00E21E7D" w:rsidRDefault="00476C39" w:rsidP="003F7D08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522" w:hanging="18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ศูนย์บริการคนพิการจังหวัด</w:t>
            </w:r>
          </w:p>
          <w:p w:rsidR="00476C39" w:rsidRPr="00E21E7D" w:rsidRDefault="00476C39" w:rsidP="003F7D08">
            <w:pPr>
              <w:pStyle w:val="ListParagraph"/>
              <w:numPr>
                <w:ilvl w:val="0"/>
                <w:numId w:val="192"/>
              </w:numPr>
              <w:spacing w:after="0" w:line="240" w:lineRule="auto"/>
              <w:ind w:left="522" w:hanging="18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ศูนย์บริการคนพิการทั่วไป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บริการข้อมูลข่าวสาร</w:t>
            </w:r>
          </w:p>
        </w:tc>
        <w:tc>
          <w:tcPr>
            <w:tcW w:w="3960" w:type="dxa"/>
          </w:tcPr>
          <w:p w:rsidR="00476C39" w:rsidRPr="00E21E7D" w:rsidRDefault="00476C39" w:rsidP="00E21E7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บริการข้อมูลข่าวสาร การสื่อสาร บริการโทรคมนาคม เทคโนโลยีสารสนเทศ การสื่อสารและเทคโนโลยีสิ่งอำนวยความสะดวก เพื่อการสื่อสารสำหรับคนพิการทุกประเภท ตลอดจนบริการสื่อสาธารณะ</w:t>
            </w:r>
          </w:p>
        </w:tc>
        <w:tc>
          <w:tcPr>
            <w:tcW w:w="3464" w:type="dxa"/>
          </w:tcPr>
          <w:p w:rsidR="00E21E7D" w:rsidRDefault="00476C39" w:rsidP="003F7D08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องค์กรคนพิการ</w:t>
            </w:r>
          </w:p>
          <w:p w:rsidR="00E21E7D" w:rsidRDefault="00476C39" w:rsidP="003F7D08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องค์กรเพื่อคนพิการ</w:t>
            </w:r>
          </w:p>
          <w:p w:rsidR="00E21E7D" w:rsidRDefault="00476C39" w:rsidP="003F7D08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ศูนย์บริการคนพิการจังหวัด</w:t>
            </w:r>
          </w:p>
          <w:p w:rsidR="00E21E7D" w:rsidRDefault="00476C39" w:rsidP="003F7D08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ศูนย์บริการคนพิการทั่วไป</w:t>
            </w:r>
          </w:p>
          <w:p w:rsidR="00E21E7D" w:rsidRDefault="00476C39" w:rsidP="003F7D08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</w:t>
            </w:r>
            <w:r w:rsidR="00481EB5"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งคมและความมั่นคงของ</w:t>
            </w:r>
            <w:r w:rsid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มนุษย์ (พมจ.</w:t>
            </w:r>
            <w:r w:rsidR="00E21E7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  <w:p w:rsidR="00476C39" w:rsidRPr="00E21E7D" w:rsidRDefault="00476C39" w:rsidP="003F7D08">
            <w:pPr>
              <w:pStyle w:val="ListParagraph"/>
              <w:numPr>
                <w:ilvl w:val="0"/>
                <w:numId w:val="193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21E7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วิทยุกระจายเสียงและโทรทัศน์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บริการล่ามภาษามือ</w:t>
            </w:r>
          </w:p>
        </w:tc>
        <w:tc>
          <w:tcPr>
            <w:tcW w:w="3960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บริการล่ามภาษามือให้กับคนพิการ</w:t>
            </w:r>
          </w:p>
        </w:tc>
        <w:tc>
          <w:tcPr>
            <w:tcW w:w="3464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สำนักงานส่งเสริมและพัฒนาคุณภาพชีวิตคนพิการ</w:t>
            </w:r>
          </w:p>
        </w:tc>
      </w:tr>
      <w:tr w:rsidR="00476C39" w:rsidRPr="003F6CFB" w:rsidTr="003B254A">
        <w:trPr>
          <w:trHeight w:val="1259"/>
        </w:trPr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ที่จะนำสัตว์นำทางเครื่องมือหรืออุปกรณ์นำทางหรือเครื่องช่วยความพิการใดๆติดตัวไปในยานพาหนะหรือสถานที่ใดๆเพื่อประโยชน์ในการเดินทาง</w:t>
            </w:r>
          </w:p>
        </w:tc>
        <w:tc>
          <w:tcPr>
            <w:tcW w:w="3960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การได้รับสิ่งอำนวยความสะดวกอันเป็นสาธารณะ โดยได้รับการยกเว้นค่าบริการ ค่าธรรมเนียม และค่าเช่าเพิ่มเติมสำหรับสัตว์ เครื่องมือ อุปกรณ์ หรือเครื่องช่วยความพิการ</w:t>
            </w:r>
          </w:p>
        </w:tc>
        <w:tc>
          <w:tcPr>
            <w:tcW w:w="3464" w:type="dxa"/>
          </w:tcPr>
          <w:p w:rsidR="009726E9" w:rsidRDefault="00476C39" w:rsidP="003F7D08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สำนักงานส่งเสริมและพัฒนาคุณภาพชีวิตคนพิการ</w:t>
            </w:r>
            <w:r w:rsidR="009726E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(พก.)</w:t>
            </w:r>
          </w:p>
          <w:p w:rsidR="00476C39" w:rsidRPr="009726E9" w:rsidRDefault="00476C39" w:rsidP="003F7D08">
            <w:pPr>
              <w:pStyle w:val="ListParagraph"/>
              <w:numPr>
                <w:ilvl w:val="0"/>
                <w:numId w:val="194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ศูนย์บริการคนพิการทั่วไป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สวัสดิการเบี้ยความพิการ</w:t>
            </w:r>
          </w:p>
        </w:tc>
        <w:tc>
          <w:tcPr>
            <w:tcW w:w="3960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เบี้ยความพิการเดือนละ 500 บาทถือเป็นสิทธิที่คนพิการจะได้รับเมื่อขึ้นทะเบียนคนพิการ</w:t>
            </w:r>
          </w:p>
        </w:tc>
        <w:tc>
          <w:tcPr>
            <w:tcW w:w="3464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องค์กรปกครองส่วนท้องถิ่น เทศบาล/อบต.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บริการการปรับสภาพแวดล้อมที่อยู่อาศัย</w:t>
            </w:r>
          </w:p>
        </w:tc>
        <w:tc>
          <w:tcPr>
            <w:tcW w:w="3960" w:type="dxa"/>
          </w:tcPr>
          <w:p w:rsidR="009726E9" w:rsidRDefault="00476C39" w:rsidP="003F7D0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การปรับสภาพแวดล้อมที่อยู่อาศัยที่เอื้อประโยชน์ต่อการใช้ชีวิตประจำวันของคนพิการ การมีผู้ช่วยคนพิการ หรือการจัดให้มีสวัสดิการอื่น</w:t>
            </w:r>
          </w:p>
          <w:p w:rsidR="00476C39" w:rsidRPr="009726E9" w:rsidRDefault="00476C39" w:rsidP="003F7D08">
            <w:pPr>
              <w:pStyle w:val="ListParagraph"/>
              <w:numPr>
                <w:ilvl w:val="0"/>
                <w:numId w:val="195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คนพิการที่ไม่มีผู้ดูแล มีสิทธิได้รับการจัดสวัสดิการด้านที่อยู่อาศัยและการเลี้ยงดูจากหน่วยงานของรัฐ</w:t>
            </w:r>
          </w:p>
        </w:tc>
        <w:tc>
          <w:tcPr>
            <w:tcW w:w="3464" w:type="dxa"/>
          </w:tcPr>
          <w:p w:rsidR="00476C39" w:rsidRPr="009726E9" w:rsidRDefault="00476C39" w:rsidP="009726E9">
            <w:pPr>
              <w:spacing w:after="0" w:line="240" w:lineRule="auto"/>
              <w:ind w:left="72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พัฒนาสังคมและความมั่นคงของมนุษย์ (พมจ.)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สิทธิการกู้ยืมเงินทุนเพื่อประกอบอาชีพ</w:t>
            </w:r>
          </w:p>
        </w:tc>
        <w:tc>
          <w:tcPr>
            <w:tcW w:w="3960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คนพิการมีสิทธิในการกู้ยืมเงินทุนเพื่อประกอบอาชีพหรือเพื่อการขยายกิจการในวงเงินไม่เกินรายละ 400,000 บาท ภายในระยะเวลาไม่เกิน 5 ปี โดยไม่เสียดอกเบี้ย</w:t>
            </w:r>
          </w:p>
        </w:tc>
        <w:tc>
          <w:tcPr>
            <w:tcW w:w="3464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พัฒนาสังคมและความมั่นคงของมนุษย์ (พมจ.)</w:t>
            </w:r>
          </w:p>
        </w:tc>
      </w:tr>
      <w:tr w:rsidR="00476C39" w:rsidRPr="003F6CFB" w:rsidTr="00C610BC">
        <w:trPr>
          <w:trHeight w:val="2033"/>
        </w:trPr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บริการการฝึกอาชีพและการแนะนำการประกอบอาชีพ</w:t>
            </w:r>
          </w:p>
        </w:tc>
        <w:tc>
          <w:tcPr>
            <w:tcW w:w="3960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การฝึกอาชีพและการประกอบอาชีพของคนพิการ</w:t>
            </w:r>
          </w:p>
        </w:tc>
        <w:tc>
          <w:tcPr>
            <w:tcW w:w="3464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ศูนย์ฟื้นฟูอาชีพและพัฒนาอาชีพคนพิการ 9 แห่งที่ สมุทรปราการ ขอนแก่น อุบลราชธานี (มี 2 แห่ง) เชียงใหม่ นครศรีธรรมราช หนองคาย ลพบุรีและนนทบุรี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การสงเคราะห์คนพิการ</w:t>
            </w:r>
          </w:p>
        </w:tc>
        <w:tc>
          <w:tcPr>
            <w:tcW w:w="3960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การสงเคราะห์ครอบครัวคนพิการ การช่วยเหลือด้านการเงินหรือสิ่งของไม่เกินวงเงินครั้งละ 2,000 </w:t>
            </w: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บาท ติดต่อกันได้ไม่เกิน 3 ครั้งต่อครอบครัว การให้การปรึกษาแนะนำแก้ปัญหากรณีต่างๆ การให้เงินช่วยค่ากายอุปกรณ์แต่ละประเภทจำนวนไม่เกิน 15,000 บาท</w:t>
            </w:r>
          </w:p>
        </w:tc>
        <w:tc>
          <w:tcPr>
            <w:tcW w:w="3464" w:type="dxa"/>
          </w:tcPr>
          <w:p w:rsidR="00476C39" w:rsidRPr="009726E9" w:rsidRDefault="00476C39" w:rsidP="009726E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พัฒนาสังคมและความมั่นคงของมนุษย์ (พมจ.)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สิทธิสำหรับผู้ช่วย ผู้ดูแลคนพิการ</w:t>
            </w:r>
          </w:p>
        </w:tc>
        <w:tc>
          <w:tcPr>
            <w:tcW w:w="3960" w:type="dxa"/>
          </w:tcPr>
          <w:p w:rsidR="009726E9" w:rsidRDefault="00476C39" w:rsidP="003F7D0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ผู้ดูแลคนพิการมีสิทธิได้รับบริการให้คำปรึกษาแนะนำ ฝึกอบรมทักษะการเลี้ยงดู การจัดการศึ</w:t>
            </w:r>
            <w:r w:rsidR="00047BC0"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กษาการส่งเสริมอาชีพและการมีงานทำ</w:t>
            </w:r>
          </w:p>
          <w:p w:rsidR="00476C39" w:rsidRPr="009726E9" w:rsidRDefault="00476C39" w:rsidP="003F7D08">
            <w:pPr>
              <w:pStyle w:val="ListParagraph"/>
              <w:numPr>
                <w:ilvl w:val="0"/>
                <w:numId w:val="196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คนพิการและผู้ดูแลคนพิการมีสิทธิได้รับการลดหย่อนภาษีหรือยกเว้นภาษี</w:t>
            </w:r>
          </w:p>
        </w:tc>
        <w:tc>
          <w:tcPr>
            <w:tcW w:w="3464" w:type="dxa"/>
          </w:tcPr>
          <w:p w:rsidR="009726E9" w:rsidRDefault="00476C39" w:rsidP="003F7D08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พัฒนาสังคมและความมั่นคงของมนุษย์ (พมจ.)</w:t>
            </w:r>
          </w:p>
          <w:p w:rsidR="009726E9" w:rsidRDefault="00476C39" w:rsidP="003F7D08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องค์กรเพื่อคนพิการ</w:t>
            </w:r>
          </w:p>
          <w:p w:rsidR="009726E9" w:rsidRDefault="00476C39" w:rsidP="003F7D08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องค์กรคนพิการ</w:t>
            </w:r>
          </w:p>
          <w:p w:rsidR="00476C39" w:rsidRPr="009726E9" w:rsidRDefault="00476C39" w:rsidP="003F7D08">
            <w:pPr>
              <w:pStyle w:val="ListParagraph"/>
              <w:numPr>
                <w:ilvl w:val="0"/>
                <w:numId w:val="197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726E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สรรพากรเขตพื้นที่</w:t>
            </w:r>
          </w:p>
        </w:tc>
      </w:tr>
      <w:tr w:rsidR="00476C39" w:rsidRPr="003F6CFB" w:rsidTr="00A10EF7">
        <w:tc>
          <w:tcPr>
            <w:tcW w:w="1818" w:type="dxa"/>
          </w:tcPr>
          <w:p w:rsidR="00476C39" w:rsidRPr="009726E9" w:rsidRDefault="009726E9" w:rsidP="009726E9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23057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มาตรการการจ้างงานคนพิการ</w:t>
            </w:r>
          </w:p>
        </w:tc>
        <w:tc>
          <w:tcPr>
            <w:tcW w:w="3960" w:type="dxa"/>
          </w:tcPr>
          <w:p w:rsidR="009422C1" w:rsidRDefault="00476C39" w:rsidP="003F7D08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นายจ้างหรือเจ้าของสถานประกอบการที่จ้างงานคนพิการเข้าทำงานมากกว่าร้อยละ 60 ของลูกจ้างมีสิทธ</w:t>
            </w:r>
            <w:r w:rsidR="00E218DE"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ิได้รับยกเว้นภาษีเงินได้ในปีภาษี</w:t>
            </w:r>
          </w:p>
          <w:p w:rsidR="009422C1" w:rsidRDefault="00476C39" w:rsidP="003F7D08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22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จ้างหรือเจ้าของสถานประกอบการที่ไม่รับคนพิการเข้าทำงานให้ส่งเงินเข้ากองทุนส่งเสริมและพัฒนาคุณภาพชีวิตคนพิการ</w:t>
            </w:r>
          </w:p>
          <w:p w:rsidR="00476C39" w:rsidRPr="009422C1" w:rsidRDefault="00476C39" w:rsidP="003F7D08">
            <w:pPr>
              <w:pStyle w:val="ListParagraph"/>
              <w:numPr>
                <w:ilvl w:val="0"/>
                <w:numId w:val="198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422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กรณีที่นายจ้างหรือเจ้าของสถานประกอบการไม่ประสงค์จะรับคนพิการเข้าทำงาน และไม่ประสงค์ส่งเงินเข้ากองทุนฯ อาจให้สัมปทานจัดสถานที่จำหน่ายสินค้าหรือบริการจัดจ้างเหมาช่วง ฝึกงานหรือให้การช่วยเกลือคนพิการหรือผู้ดูแลคนพิการ</w:t>
            </w:r>
          </w:p>
        </w:tc>
        <w:tc>
          <w:tcPr>
            <w:tcW w:w="3464" w:type="dxa"/>
          </w:tcPr>
          <w:p w:rsidR="009422C1" w:rsidRDefault="00476C39" w:rsidP="003F7D08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กองทุนส่งเสริมและพัฒนาคุณภาพชีวิตคนพิการ สำนักงานส่งเสริมและพัฒนาคุณภาพชีวิตคนพิการ</w:t>
            </w:r>
            <w:r w:rsidR="009422C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(พม.)</w:t>
            </w:r>
          </w:p>
          <w:p w:rsidR="009422C1" w:rsidRDefault="00476C39" w:rsidP="003F7D08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22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พัฒนาสังคมและความมั่นคงของมนุษย์ (พมจ.)</w:t>
            </w:r>
          </w:p>
          <w:p w:rsidR="00476C39" w:rsidRPr="009422C1" w:rsidRDefault="00476C39" w:rsidP="003F7D08">
            <w:pPr>
              <w:pStyle w:val="ListParagraph"/>
              <w:numPr>
                <w:ilvl w:val="0"/>
                <w:numId w:val="199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422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สถานประกอบการ</w:t>
            </w:r>
          </w:p>
          <w:p w:rsidR="00476C39" w:rsidRPr="003F6CFB" w:rsidRDefault="00476C39" w:rsidP="003F6CFB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76C39" w:rsidRPr="003F6CFB" w:rsidTr="00A10EF7">
        <w:tc>
          <w:tcPr>
            <w:tcW w:w="1818" w:type="dxa"/>
          </w:tcPr>
          <w:p w:rsidR="00476C39" w:rsidRPr="003F6CFB" w:rsidRDefault="00476C39" w:rsidP="00E21E7D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ind w:left="270" w:hanging="27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บริการกองทุนส่งเสริมและพัฒนาคุณภาพชีวิตคนพิการ</w:t>
            </w:r>
          </w:p>
        </w:tc>
        <w:tc>
          <w:tcPr>
            <w:tcW w:w="3960" w:type="dxa"/>
          </w:tcPr>
          <w:p w:rsidR="000A2BAC" w:rsidRDefault="00476C39" w:rsidP="003F7D08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การสนับสนุนค่าใช้จ่ายเกี่ยวกับการคุ้มครองและพัฒนาคุณภาพชีวิตคนพิการ การส่งเสริมและการดำเนินงานด้านการสงเคราะห์ ช่วยเหลือคนพิการ การฟื้นฟูสมรรถภาพคนพิการ </w:t>
            </w:r>
            <w:r w:rsidR="00C610BC"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การศึกษาและการประกอบอาชีพคนพิการ</w:t>
            </w:r>
          </w:p>
          <w:p w:rsidR="000A2BAC" w:rsidRDefault="00476C39" w:rsidP="003F7D08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A2B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การส่งเสริมและสนับสนุนการดำเนินงานขององค์กรคนพิการ</w:t>
            </w:r>
          </w:p>
          <w:p w:rsidR="000A2BAC" w:rsidRDefault="00476C39" w:rsidP="003F7D08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A2B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การกู้ยืมเงินทุนประกอบอาชีพเป็นรายบุคคล รายละไม่เกิน 400,000 บาท</w:t>
            </w:r>
          </w:p>
          <w:p w:rsidR="000A2BAC" w:rsidRDefault="00476C39" w:rsidP="003F7D08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A2B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การกู้ยืมเงินทุนประกอบอาชีพเป็นรายกลุ่ม </w:t>
            </w:r>
            <w:r w:rsidRPr="000A2B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กลุ่มละไม่เกิน 1 ล้านบาท</w:t>
            </w:r>
          </w:p>
          <w:p w:rsidR="00476C39" w:rsidRPr="000A2BAC" w:rsidRDefault="00476C39" w:rsidP="003F7D08">
            <w:pPr>
              <w:pStyle w:val="ListParagraph"/>
              <w:numPr>
                <w:ilvl w:val="0"/>
                <w:numId w:val="200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A2B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การให้การสนับสนุนโครงการส่งเสริมพัฒนาคุณภาพชีวิตคนพิการ</w:t>
            </w:r>
          </w:p>
        </w:tc>
        <w:tc>
          <w:tcPr>
            <w:tcW w:w="3464" w:type="dxa"/>
          </w:tcPr>
          <w:p w:rsidR="000A2BAC" w:rsidRDefault="00476C39" w:rsidP="003F7D08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กองทุนส่งเสริมและพัฒนาคุณภาพชีวิตคนพิการ สำนักงานส่งเสริมและพัฒนาคุณภาพชีวิตคนพิการ</w:t>
            </w:r>
            <w:r w:rsidR="000A2BA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F6C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(พม.)</w:t>
            </w:r>
          </w:p>
          <w:p w:rsidR="00476C39" w:rsidRPr="000A2BAC" w:rsidRDefault="00476C39" w:rsidP="003F7D08">
            <w:pPr>
              <w:pStyle w:val="ListParagraph"/>
              <w:numPr>
                <w:ilvl w:val="0"/>
                <w:numId w:val="201"/>
              </w:numPr>
              <w:spacing w:after="0" w:line="240" w:lineRule="auto"/>
              <w:ind w:left="522" w:hanging="45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A2B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พัฒนาสังคมและความมั่นคงของมนุษย์ (พมจ.)</w:t>
            </w:r>
          </w:p>
          <w:p w:rsidR="00476C39" w:rsidRPr="003F6CFB" w:rsidRDefault="00476C39" w:rsidP="003F6CFB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5F503A" w:rsidRPr="004C03FF" w:rsidRDefault="005F503A" w:rsidP="00A7413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53F0" w:rsidRPr="004C03FF" w:rsidRDefault="00E753F0" w:rsidP="00A7413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กล่าวโดยสรุป สวัสดิการสังคมสำหรับครอบครัว เป็นกลไกหรือสถาบันทางสังคมที่มีความสำคัญ</w:t>
      </w:r>
      <w:r w:rsidR="00BB7682" w:rsidRPr="004C03FF">
        <w:rPr>
          <w:rFonts w:ascii="TH SarabunPSK" w:eastAsia="MS Mincho" w:hAnsi="TH SarabunPSK" w:cs="TH SarabunPSK"/>
          <w:sz w:val="32"/>
          <w:szCs w:val="32"/>
          <w:cs/>
        </w:rPr>
        <w:t>สำหรับ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สวัสดิภาพครอบครัว แน</w:t>
      </w:r>
      <w:r w:rsidR="00BB7682" w:rsidRPr="004C03FF">
        <w:rPr>
          <w:rFonts w:ascii="TH SarabunPSK" w:eastAsia="MS Mincho" w:hAnsi="TH SarabunPSK" w:cs="TH SarabunPSK"/>
          <w:sz w:val="32"/>
          <w:szCs w:val="32"/>
          <w:cs/>
        </w:rPr>
        <w:t>ว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คิดสำคัญที่เกี่ยวข้องกับของทางสังคม คือ</w:t>
      </w:r>
      <w:r w:rsidRPr="004C03FF">
        <w:rPr>
          <w:rFonts w:ascii="TH SarabunPSK" w:eastAsia="Cordia New" w:hAnsi="TH SarabunPSK" w:cs="TH SarabunPSK"/>
          <w:sz w:val="32"/>
          <w:szCs w:val="32"/>
          <w:cs/>
        </w:rPr>
        <w:t>แนวคิดแรงสนับสนุนทางสังคม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 xml:space="preserve"> แนวคิดการเสริมพลังอำนาจ แนวคิดการให้คำปรึกษา การจัดสวัสดิการสังคมสำหรับครอบครัวทั่วไป เป็นรูปแบบกิจกรรมโครงการและบริการทางสังคมที่จัดขึ้นเพื่อสนองตอบความต้องการพื้นฐานและสิทธิที่ครอบครัวทั่วไปพึ่งได้รับตามกฎหมาย ส่วนการจั</w:t>
      </w:r>
      <w:r w:rsidR="00BB7682" w:rsidRPr="004C03FF">
        <w:rPr>
          <w:rFonts w:ascii="TH SarabunPSK" w:eastAsia="MS Mincho" w:hAnsi="TH SarabunPSK" w:cs="TH SarabunPSK"/>
          <w:sz w:val="32"/>
          <w:szCs w:val="32"/>
          <w:cs/>
        </w:rPr>
        <w:t>ดสวัสดิการสังคมสำหรับครอบครัว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ที่มีความต้องการพิเศษ จะเป็นกิจกรรม โครงการและบริการทางสังคมที่จัดขึ้นตามความต้องการจำเป็นเฉพาะและเป็นสิทธิที่ครอบครัวที่มีความต้องการความช่วยเหลือพิเศษพึงได้รับตามกฎหม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าย</w:t>
      </w:r>
    </w:p>
    <w:p w:rsidR="00AE60B2" w:rsidRPr="004C03FF" w:rsidRDefault="00AE60B2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60B2" w:rsidRDefault="00AE60B2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2681" w:rsidRPr="004C03FF" w:rsidRDefault="00112681" w:rsidP="0011268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3992" w:rsidRPr="004C03FF" w:rsidRDefault="00B43992" w:rsidP="001508A3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51" w:name="_Toc18517087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คำถามท้ายบท</w:t>
      </w:r>
      <w:bookmarkEnd w:id="51"/>
    </w:p>
    <w:p w:rsidR="00B43992" w:rsidRPr="004C03FF" w:rsidRDefault="00B43992" w:rsidP="001508A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 จงเลือกคำตอบที่ถูกต้องที่สุดเพียงคำตอบเดียว</w:t>
      </w:r>
    </w:p>
    <w:p w:rsidR="00B43992" w:rsidRPr="004C03FF" w:rsidRDefault="00B43992" w:rsidP="003F7D08">
      <w:pPr>
        <w:pStyle w:val="ListParagraph"/>
        <w:numPr>
          <w:ilvl w:val="0"/>
          <w:numId w:val="12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“สถาบันและกลไกทางสังคมที่มีความสำคัญเกี่ยวกับสวัสดิภาพ ความอยู่ดีมีสุข ความมั่นคงในชีวิตของคนในสังคม” ข้อความนี้ เป็นคำอธิบายความหมายของคำตอบข้อใด</w:t>
      </w:r>
    </w:p>
    <w:p w:rsidR="00B43992" w:rsidRPr="004C03FF" w:rsidRDefault="00B43992" w:rsidP="003F7D08">
      <w:pPr>
        <w:pStyle w:val="ListParagraph"/>
        <w:numPr>
          <w:ilvl w:val="0"/>
          <w:numId w:val="129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สถาบันครอบครัว</w:t>
      </w:r>
    </w:p>
    <w:p w:rsidR="00B43992" w:rsidRPr="004C03FF" w:rsidRDefault="00B43992" w:rsidP="003F7D08">
      <w:pPr>
        <w:pStyle w:val="ListParagraph"/>
        <w:numPr>
          <w:ilvl w:val="0"/>
          <w:numId w:val="129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สถาบันเศรษฐกิจ</w:t>
      </w:r>
    </w:p>
    <w:p w:rsidR="00B43992" w:rsidRPr="004C03FF" w:rsidRDefault="00B43992" w:rsidP="003F7D08">
      <w:pPr>
        <w:pStyle w:val="ListParagraph"/>
        <w:numPr>
          <w:ilvl w:val="0"/>
          <w:numId w:val="129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สวัสดิการสังคม</w:t>
      </w:r>
    </w:p>
    <w:p w:rsidR="00B43992" w:rsidRPr="004C03FF" w:rsidRDefault="00B43992" w:rsidP="003F7D08">
      <w:pPr>
        <w:pStyle w:val="ListParagraph"/>
        <w:numPr>
          <w:ilvl w:val="0"/>
          <w:numId w:val="129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การประกันสังคม</w:t>
      </w:r>
    </w:p>
    <w:p w:rsidR="00B43992" w:rsidRPr="004C03FF" w:rsidRDefault="00B43992" w:rsidP="003F7D08">
      <w:pPr>
        <w:pStyle w:val="ListParagraph"/>
        <w:numPr>
          <w:ilvl w:val="0"/>
          <w:numId w:val="129"/>
        </w:numPr>
        <w:spacing w:line="240" w:lineRule="auto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hAnsi="TH SarabunPSK" w:cs="TH SarabunPSK"/>
          <w:sz w:val="32"/>
          <w:szCs w:val="32"/>
          <w:u w:val="single"/>
          <w:cs/>
        </w:rPr>
        <w:t>สังคมสงเคราะห์</w:t>
      </w:r>
    </w:p>
    <w:p w:rsidR="00B43992" w:rsidRPr="004C03FF" w:rsidRDefault="00C740AA" w:rsidP="003F7D08">
      <w:pPr>
        <w:pStyle w:val="ListParagraph"/>
        <w:numPr>
          <w:ilvl w:val="0"/>
          <w:numId w:val="12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สวัสดิการสังคมสำหรับครอบครัว ครอบคลุมการดำเนินชีวิตของสมาชิกครอบครัว กี่ด้าน</w:t>
      </w:r>
    </w:p>
    <w:p w:rsidR="00B43992" w:rsidRPr="004C03FF" w:rsidRDefault="00C740AA" w:rsidP="003F7D08">
      <w:pPr>
        <w:pStyle w:val="ListParagraph"/>
        <w:numPr>
          <w:ilvl w:val="0"/>
          <w:numId w:val="13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u w:val="single"/>
        </w:rPr>
        <w:t xml:space="preserve">7 </w:t>
      </w:r>
      <w:r w:rsidRPr="004C03FF">
        <w:rPr>
          <w:rFonts w:ascii="TH SarabunPSK" w:eastAsia="Calibri" w:hAnsi="TH SarabunPSK" w:cs="TH SarabunPSK"/>
          <w:sz w:val="32"/>
          <w:szCs w:val="32"/>
          <w:u w:val="single"/>
          <w:cs/>
        </w:rPr>
        <w:t>ด้าน ได้แก่ ด้านสุขภาพด้านการศึกษาด้านการมีงานทำและมีรายได้ ด้านที่อยู่อาศัยด้านความมั่นคงทางสังคม ด้านนันทนาการและด้านการบริการสังคมทั่วไป</w:t>
      </w:r>
    </w:p>
    <w:p w:rsidR="00B43992" w:rsidRPr="004C03FF" w:rsidRDefault="00C740AA" w:rsidP="003F7D08">
      <w:pPr>
        <w:pStyle w:val="ListParagraph"/>
        <w:numPr>
          <w:ilvl w:val="0"/>
          <w:numId w:val="130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ด้าน ได้แก่ ด้านสุขภาพด้านการศึกษาด้านการมีงานทำและมีรายได้ด้านที่อยู่อาศัยด้านความมั่นคงทางสังคม และด้านนันทนาการ</w:t>
      </w:r>
    </w:p>
    <w:p w:rsidR="00B43992" w:rsidRPr="004C03FF" w:rsidRDefault="00C740AA" w:rsidP="003F7D08">
      <w:pPr>
        <w:pStyle w:val="ListParagraph"/>
        <w:numPr>
          <w:ilvl w:val="0"/>
          <w:numId w:val="13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ด้าน ได้แก่ ด้านสุขภาพด้านการศึกษาด้านการมีงานทำและมีรายได้ด้านที่อยู่อาศัยและด้านความมั่นคงทางสังคม</w:t>
      </w:r>
    </w:p>
    <w:p w:rsidR="00B43992" w:rsidRPr="004C03FF" w:rsidRDefault="00C740AA" w:rsidP="003F7D08">
      <w:pPr>
        <w:pStyle w:val="ListParagraph"/>
        <w:numPr>
          <w:ilvl w:val="0"/>
          <w:numId w:val="13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ด้าน ได้แก่ ด้านสุขภาพด้านการศึกษาและด้านการมีงานทำและมีรายได้ด้านที่อยู่อาศัย</w:t>
      </w:r>
    </w:p>
    <w:p w:rsidR="00C740AA" w:rsidRPr="004C03FF" w:rsidRDefault="00C740AA" w:rsidP="003F7D08">
      <w:pPr>
        <w:pStyle w:val="ListParagraph"/>
        <w:numPr>
          <w:ilvl w:val="0"/>
          <w:numId w:val="130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ด้าน ได้แก่ ด้านสุขภาพด้านการศึกษาและด้านการมีงานทำและมีรายได้</w:t>
      </w:r>
    </w:p>
    <w:p w:rsidR="00B43992" w:rsidRPr="004C03FF" w:rsidRDefault="000401DF" w:rsidP="003F7D08">
      <w:pPr>
        <w:pStyle w:val="ListParagraph"/>
        <w:numPr>
          <w:ilvl w:val="0"/>
          <w:numId w:val="12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“การให้คำปรึกษา” เป็นแรงสนับสนุนทางสังคมประเภทใด</w:t>
      </w:r>
    </w:p>
    <w:p w:rsidR="00B43992" w:rsidRPr="004C03FF" w:rsidRDefault="000401DF" w:rsidP="003F7D08">
      <w:pPr>
        <w:pStyle w:val="ListParagraph"/>
        <w:numPr>
          <w:ilvl w:val="0"/>
          <w:numId w:val="131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การสนับสนุนทางอารมณ์</w:t>
      </w:r>
    </w:p>
    <w:p w:rsidR="00B43992" w:rsidRPr="004C03FF" w:rsidRDefault="000401DF" w:rsidP="003F7D08">
      <w:pPr>
        <w:pStyle w:val="ListParagraph"/>
        <w:numPr>
          <w:ilvl w:val="0"/>
          <w:numId w:val="131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การสนับสนุนด้านการให้การประเมินผล</w:t>
      </w:r>
    </w:p>
    <w:p w:rsidR="00B43992" w:rsidRPr="004C03FF" w:rsidRDefault="000401DF" w:rsidP="003F7D08">
      <w:pPr>
        <w:pStyle w:val="ListParagraph"/>
        <w:numPr>
          <w:ilvl w:val="0"/>
          <w:numId w:val="13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u w:val="single"/>
          <w:cs/>
        </w:rPr>
        <w:t>การให้การสนับสนุนทางด้านข้อมูลข่าวสาร</w:t>
      </w:r>
    </w:p>
    <w:p w:rsidR="00B43992" w:rsidRPr="004C03FF" w:rsidRDefault="000401DF" w:rsidP="003F7D08">
      <w:pPr>
        <w:pStyle w:val="ListParagraph"/>
        <w:numPr>
          <w:ilvl w:val="0"/>
          <w:numId w:val="13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ordia New" w:hAnsi="TH SarabunPSK" w:cs="TH SarabunPSK"/>
          <w:sz w:val="32"/>
          <w:szCs w:val="32"/>
          <w:cs/>
        </w:rPr>
        <w:t>การให้การสนับสนุนทางด้านเครื่องมือ</w:t>
      </w:r>
    </w:p>
    <w:p w:rsidR="000401DF" w:rsidRPr="004C03FF" w:rsidRDefault="000401DF" w:rsidP="003F7D08">
      <w:pPr>
        <w:pStyle w:val="ListParagraph"/>
        <w:numPr>
          <w:ilvl w:val="0"/>
          <w:numId w:val="13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ไม่มีข้อใดถูก</w:t>
      </w:r>
    </w:p>
    <w:p w:rsidR="00B43992" w:rsidRPr="004C03FF" w:rsidRDefault="0047115A" w:rsidP="003F7D08">
      <w:pPr>
        <w:pStyle w:val="ListParagraph"/>
        <w:numPr>
          <w:ilvl w:val="0"/>
          <w:numId w:val="12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สิทธิสวัสดิการสำหรับครอบครัวทั่วไป 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 xml:space="preserve"> ข้อใดไม่ถูกต้อง</w:t>
      </w:r>
    </w:p>
    <w:p w:rsidR="00B43992" w:rsidRPr="004C03FF" w:rsidRDefault="0047115A" w:rsidP="003F7D08">
      <w:pPr>
        <w:pStyle w:val="ListParagraph"/>
        <w:numPr>
          <w:ilvl w:val="0"/>
          <w:numId w:val="13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u w:val="single"/>
          <w:cs/>
        </w:rPr>
        <w:t xml:space="preserve">เด็กไทยทุกคนได้รับสิทธิเรียนฟรี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u w:val="single"/>
        </w:rPr>
        <w:t xml:space="preserve">12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u w:val="single"/>
          <w:cs/>
        </w:rPr>
        <w:t>ปี</w:t>
      </w:r>
    </w:p>
    <w:p w:rsidR="00B43992" w:rsidRPr="004C03FF" w:rsidRDefault="0047115A" w:rsidP="003F7D08">
      <w:pPr>
        <w:pStyle w:val="ListParagraph"/>
        <w:numPr>
          <w:ilvl w:val="0"/>
          <w:numId w:val="13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บริการรักษาพยาบาลตามสิทธิหลักประกันสุขภาพถ้วนหน้า</w:t>
      </w:r>
    </w:p>
    <w:p w:rsidR="00B43992" w:rsidRPr="004C03FF" w:rsidRDefault="0047115A" w:rsidP="003F7D08">
      <w:pPr>
        <w:pStyle w:val="ListParagraph"/>
        <w:numPr>
          <w:ilvl w:val="0"/>
          <w:numId w:val="13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ให้การศึกษาตามอัธยาศัยเพื่อสอนการเป็นพ่อแม่</w:t>
      </w:r>
    </w:p>
    <w:p w:rsidR="00B43992" w:rsidRPr="004C03FF" w:rsidRDefault="0047115A" w:rsidP="003F7D08">
      <w:pPr>
        <w:pStyle w:val="ListParagraph"/>
        <w:numPr>
          <w:ilvl w:val="0"/>
          <w:numId w:val="13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t>โครงการบ้านเอื้ออาทรสำหรับครอบครัวผู้มีรายได้น้อย</w:t>
      </w:r>
    </w:p>
    <w:p w:rsidR="0047115A" w:rsidRPr="004C03FF" w:rsidRDefault="0047115A" w:rsidP="003F7D08">
      <w:pPr>
        <w:pStyle w:val="ListParagraph"/>
        <w:numPr>
          <w:ilvl w:val="0"/>
          <w:numId w:val="13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Calibri" w:hAnsi="TH SarabunPSK" w:cs="TH SarabunPSK"/>
          <w:sz w:val="32"/>
          <w:szCs w:val="32"/>
          <w:cs/>
        </w:rPr>
        <w:t>เงินทดแทนรายได้ระหว่างที่แรงงานเจ็บป่วย</w:t>
      </w:r>
    </w:p>
    <w:p w:rsidR="00A3392D" w:rsidRPr="004C03FF" w:rsidRDefault="00A3392D" w:rsidP="001508A3">
      <w:pPr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B43992" w:rsidRPr="004C03FF" w:rsidRDefault="00A3392D" w:rsidP="003F7D08">
      <w:pPr>
        <w:pStyle w:val="ListParagraph"/>
        <w:numPr>
          <w:ilvl w:val="0"/>
          <w:numId w:val="128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sz w:val="32"/>
          <w:szCs w:val="32"/>
          <w:cs/>
        </w:rPr>
        <w:lastRenderedPageBreak/>
        <w:t>สิทธิสวัสดิการสำหรับครอบครัวที่มีความต้องการ</w:t>
      </w:r>
      <w:r w:rsidRPr="004C03FF">
        <w:rPr>
          <w:rFonts w:ascii="TH SarabunPSK" w:eastAsia="Calibri" w:hAnsi="TH SarabunPSK" w:cs="TH SarabunPSK"/>
          <w:sz w:val="32"/>
          <w:szCs w:val="32"/>
          <w:cs/>
        </w:rPr>
        <w:t>ความช่วยเหลือพิเศษ ข้อใด</w:t>
      </w:r>
      <w:r w:rsidRPr="004C03FF">
        <w:rPr>
          <w:rFonts w:ascii="TH SarabunPSK" w:eastAsia="MS Mincho" w:hAnsi="TH SarabunPSK" w:cs="TH SarabunPSK"/>
          <w:sz w:val="32"/>
          <w:szCs w:val="32"/>
          <w:cs/>
        </w:rPr>
        <w:t>ไม่ถูกต้อง</w:t>
      </w:r>
    </w:p>
    <w:p w:rsidR="00B43992" w:rsidRPr="004C03FF" w:rsidRDefault="00A3392D" w:rsidP="003F7D08">
      <w:pPr>
        <w:pStyle w:val="ListParagraph"/>
        <w:numPr>
          <w:ilvl w:val="0"/>
          <w:numId w:val="13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การสงเคราะห์เด็กในครอบครัว เป็นสิ่งของ เครื่องอุปโภคบริโภค หรือเป็นเงินครั้งละไม่เกิน   2,000 บาทต่อเด็ก 1 คนในครอบครัวและไม่เกิน 3,000 บาท สำหรับครอบครัวที่มีเด็กเกิน 1 คน</w:t>
      </w:r>
    </w:p>
    <w:p w:rsidR="00B43992" w:rsidRPr="004C03FF" w:rsidRDefault="00A3392D" w:rsidP="003F7D08">
      <w:pPr>
        <w:pStyle w:val="ListParagraph"/>
        <w:numPr>
          <w:ilvl w:val="0"/>
          <w:numId w:val="13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กองทุนคุ้มครองเด็กค่าใช้จ่ายกายอุปกรณ์สำหรับเด็กพิการและทุพพลภาพไม่เกิน 15,000 บาทต่อเด็ก 1 คน</w:t>
      </w:r>
    </w:p>
    <w:p w:rsidR="00B43992" w:rsidRPr="004C03FF" w:rsidRDefault="00A3392D" w:rsidP="003F7D08">
      <w:pPr>
        <w:pStyle w:val="ListParagraph"/>
        <w:numPr>
          <w:ilvl w:val="0"/>
          <w:numId w:val="133"/>
        </w:numPr>
        <w:spacing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การหักลดหย่อนค่าอุปการะเลี้ยงดู บิดา มารดาของผู้มีเงินได้ รวมทั้งบิดา มารดาของสามีหรือภรรยาของผู้มีเงินได้ โดยให้หักลดหย่อนได้คนละ 30,000 บาทต่อผู้สูงอายุ 1 คน ในแต่ละปีภาษี (แบบ ลย.03)</w:t>
      </w:r>
    </w:p>
    <w:p w:rsidR="00B43992" w:rsidRPr="004C03FF" w:rsidRDefault="00A3392D" w:rsidP="003F7D08">
      <w:pPr>
        <w:pStyle w:val="ListParagraph"/>
        <w:numPr>
          <w:ilvl w:val="0"/>
          <w:numId w:val="13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การกู้ยืมเงินจากกองทุนผู้สูงอายุ เพื่อประกอบอาชีพเป็นรายบุคคล รายละไม่เกิน 15,000 บาทและเป็นรายกลุ่มๆละไม่น้อยกว่า 5 คนกู้ได้ไม่เกิน 100,000 บาทต่อกลุ่ม</w:t>
      </w:r>
    </w:p>
    <w:p w:rsidR="00A3392D" w:rsidRPr="004C03FF" w:rsidRDefault="00A3392D" w:rsidP="003F7D08">
      <w:pPr>
        <w:pStyle w:val="ListParagraph"/>
        <w:numPr>
          <w:ilvl w:val="0"/>
          <w:numId w:val="133"/>
        </w:num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4C03FF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ผู้สูงอายุที่มีอายุ </w:t>
      </w:r>
      <w:r w:rsidRPr="004C03FF">
        <w:rPr>
          <w:rFonts w:ascii="TH SarabunPSK" w:eastAsia="Times New Roman" w:hAnsi="TH SarabunPSK" w:cs="TH SarabunPSK"/>
          <w:sz w:val="32"/>
          <w:szCs w:val="32"/>
          <w:u w:val="single"/>
        </w:rPr>
        <w:t>60-69</w:t>
      </w:r>
      <w:r w:rsidR="00112681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ปี มีสิทธิได้รับเบี้ยยังชีพผู้สูงอายุ</w:t>
      </w:r>
      <w:r w:rsidR="003010AA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</w:t>
      </w:r>
      <w:r w:rsidRPr="004C03FF">
        <w:rPr>
          <w:rFonts w:ascii="TH SarabunPSK" w:eastAsia="Times New Roman" w:hAnsi="TH SarabunPSK" w:cs="TH SarabunPSK"/>
          <w:sz w:val="32"/>
          <w:szCs w:val="32"/>
          <w:u w:val="single"/>
          <w:cs/>
        </w:rPr>
        <w:t>500 บาทต่อเดือน โดยองค์กรปกครองส่วนท้องถิ่นจ่ายเป็นรายเดือนๆละ 1 ครั้ง</w:t>
      </w:r>
    </w:p>
    <w:p w:rsidR="000406E5" w:rsidRPr="000406E5" w:rsidRDefault="000406E5" w:rsidP="001508A3">
      <w:pPr>
        <w:spacing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B43992" w:rsidRPr="004C03FF" w:rsidRDefault="00B43992" w:rsidP="001508A3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C03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เฉลย</w:t>
      </w:r>
    </w:p>
    <w:p w:rsidR="00B43992" w:rsidRPr="004C03FF" w:rsidRDefault="00B43992" w:rsidP="001508A3">
      <w:pPr>
        <w:spacing w:line="240" w:lineRule="auto"/>
        <w:ind w:firstLine="360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1.  </w:t>
      </w:r>
      <w:r w:rsidR="00C740AA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>2.</w:t>
      </w:r>
      <w:r w:rsidR="003010A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C740AA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3.  </w:t>
      </w:r>
      <w:r w:rsidR="000401DF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</w:t>
      </w:r>
      <w:r w:rsidR="00886693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  </w:t>
      </w:r>
      <w:r w:rsidR="0047115A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ก.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5.  </w:t>
      </w:r>
      <w:r w:rsidR="00A3392D"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</w:t>
      </w:r>
      <w:r w:rsidRPr="004C03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</w:p>
    <w:p w:rsidR="00A3392D" w:rsidRPr="004C03FF" w:rsidRDefault="00A3392D" w:rsidP="00B43992">
      <w:pPr>
        <w:pStyle w:val="Heading3"/>
        <w:spacing w:after="240" w:line="240" w:lineRule="auto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A3392D" w:rsidRPr="004C03FF" w:rsidRDefault="00A3392D" w:rsidP="00A3392D">
      <w:pPr>
        <w:rPr>
          <w:rFonts w:ascii="TH SarabunPSK" w:hAnsi="TH SarabunPSK" w:cs="TH SarabunPSK"/>
        </w:rPr>
      </w:pPr>
    </w:p>
    <w:p w:rsidR="00B43992" w:rsidRPr="004C03FF" w:rsidRDefault="00B43992" w:rsidP="00B43992">
      <w:pPr>
        <w:pStyle w:val="Heading3"/>
        <w:spacing w:after="24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52" w:name="_Toc18517088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เอกสารอ้างอิง</w:t>
      </w:r>
      <w:bookmarkEnd w:id="52"/>
    </w:p>
    <w:p w:rsidR="00A87816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ทิพาภรณ์ และคณะ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.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(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2554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). </w:t>
      </w: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โครงการศึกษาสวัสดิการครอบครัวลักษณะเฉพาะ(ภายใต้แผนสุขภาวะครอบครัว)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. </w:t>
      </w:r>
      <w:r w:rsidRPr="004C03FF">
        <w:rPr>
          <w:rFonts w:ascii="TH SarabunPSK" w:hAnsi="TH SarabunPSK" w:cs="TH SarabunPSK"/>
          <w:sz w:val="32"/>
          <w:szCs w:val="32"/>
          <w:cs/>
        </w:rPr>
        <w:t>สนับสนุนโดย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มูลนิธิเครือข่ายครอบครัว สำนักงานกองทุนสนับสนุนการสร้างเสริมสุขภาพ (สสส.).</w:t>
      </w:r>
    </w:p>
    <w:p w:rsidR="00A87816" w:rsidRPr="00A87816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449EF">
        <w:rPr>
          <w:rFonts w:ascii="TH SarabunPSK" w:eastAsia="Cordia New" w:hAnsi="TH SarabunPSK" w:cs="TH SarabunPSK"/>
          <w:sz w:val="32"/>
          <w:szCs w:val="32"/>
          <w:cs/>
        </w:rPr>
        <w:t>พระราชบัญญัติส่งเสริมการจัดจัดสวัสดิการสังคม พ.ศ.</w:t>
      </w:r>
      <w:r w:rsidRPr="00B449EF">
        <w:rPr>
          <w:rFonts w:ascii="TH SarabunPSK" w:eastAsia="Cordia New" w:hAnsi="TH SarabunPSK" w:cs="TH SarabunPSK"/>
          <w:sz w:val="32"/>
          <w:szCs w:val="32"/>
        </w:rPr>
        <w:t xml:space="preserve"> 2546</w:t>
      </w:r>
      <w:r w:rsidRPr="00B449EF">
        <w:rPr>
          <w:rFonts w:ascii="TH SarabunPSK" w:eastAsia="Cordia New" w:hAnsi="TH SarabunPSK" w:cs="TH SarabunPSK"/>
          <w:sz w:val="32"/>
          <w:szCs w:val="32"/>
          <w:cs/>
        </w:rPr>
        <w:t xml:space="preserve"> แก้ไขเพิ่มเติมโดยพระราชบัญญัติส่งเสริมการจัดสวัสดิการสังคม (ฉบับที่ </w:t>
      </w:r>
      <w:r w:rsidRPr="00B449EF">
        <w:rPr>
          <w:rFonts w:ascii="TH SarabunPSK" w:eastAsia="Cordia New" w:hAnsi="TH SarabunPSK" w:cs="TH SarabunPSK"/>
          <w:sz w:val="32"/>
          <w:szCs w:val="32"/>
        </w:rPr>
        <w:t>2</w:t>
      </w:r>
      <w:r w:rsidRPr="00B449EF">
        <w:rPr>
          <w:rFonts w:ascii="TH SarabunPSK" w:eastAsia="Cordia New" w:hAnsi="TH SarabunPSK" w:cs="TH SarabunPSK"/>
          <w:sz w:val="32"/>
          <w:szCs w:val="32"/>
          <w:cs/>
        </w:rPr>
        <w:t>) พ.ศ.</w:t>
      </w:r>
      <w:r w:rsidRPr="00B449EF">
        <w:rPr>
          <w:rFonts w:ascii="TH SarabunPSK" w:eastAsia="Cordia New" w:hAnsi="TH SarabunPSK" w:cs="TH SarabunPSK"/>
          <w:sz w:val="32"/>
          <w:szCs w:val="32"/>
        </w:rPr>
        <w:t>2550</w:t>
      </w:r>
    </w:p>
    <w:p w:rsidR="00A87816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ระพีพรรณ คำหอม. (</w:t>
      </w:r>
      <w:r w:rsidRPr="004C03FF">
        <w:rPr>
          <w:rFonts w:ascii="TH SarabunPSK" w:hAnsi="TH SarabunPSK" w:cs="TH SarabunPSK"/>
          <w:sz w:val="32"/>
          <w:szCs w:val="32"/>
        </w:rPr>
        <w:t>2554</w:t>
      </w:r>
      <w:r w:rsidRPr="004C03FF">
        <w:rPr>
          <w:rFonts w:ascii="TH SarabunPSK" w:hAnsi="TH SarabunPSK" w:cs="TH SarabunPSK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สวัสดิการสังคมกับสังคมไทย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. พิมพ์ครั้งที่ </w:t>
      </w:r>
      <w:r w:rsidRPr="004C03FF">
        <w:rPr>
          <w:rFonts w:ascii="TH SarabunPSK" w:hAnsi="TH SarabunPSK" w:cs="TH SarabunPSK"/>
          <w:sz w:val="32"/>
          <w:szCs w:val="32"/>
        </w:rPr>
        <w:t xml:space="preserve">3 </w:t>
      </w:r>
      <w:r w:rsidRPr="004C03FF">
        <w:rPr>
          <w:rFonts w:ascii="TH SarabunPSK" w:hAnsi="TH SarabunPSK" w:cs="TH SarabunPSK"/>
          <w:sz w:val="32"/>
          <w:szCs w:val="32"/>
          <w:cs/>
        </w:rPr>
        <w:t>(ฉบับปรับปรุง). กรุงเทพฯ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บริษัทจรัลสนิทวงศ์การพิมพ์ จำกัด</w:t>
      </w:r>
      <w:r w:rsidRPr="004C03FF">
        <w:rPr>
          <w:rFonts w:ascii="TH SarabunPSK" w:hAnsi="TH SarabunPSK" w:cs="TH SarabunPSK"/>
          <w:sz w:val="32"/>
          <w:szCs w:val="32"/>
        </w:rPr>
        <w:t>.</w:t>
      </w:r>
    </w:p>
    <w:p w:rsidR="00A87816" w:rsidRPr="00A87816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วันทนีย์ วาสิกะสิน, สุรางค์รัตน์ วศินารมณ์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และกิติพัฒน์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นนทปัทมะดุล. (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2538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). </w:t>
      </w:r>
      <w:r w:rsidRPr="004C03FF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ความรู้ทั่วไปเกี่ยวกับสวัสดิการสังคมและสังคมสงเคราะห์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. พิมพ์ครั้งที่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2. 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กรุงเทพฯ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: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สำนักพิมพ์มหาวิทยาลัยธรรมศาสตร์</w:t>
      </w:r>
      <w:r w:rsidRPr="004C03FF">
        <w:rPr>
          <w:rFonts w:ascii="TH SarabunPSK" w:hAnsi="TH SarabunPSK" w:cs="TH SarabunPSK"/>
          <w:sz w:val="32"/>
          <w:szCs w:val="32"/>
        </w:rPr>
        <w:t>.</w:t>
      </w:r>
    </w:p>
    <w:p w:rsidR="00A87816" w:rsidRPr="00A87816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เมธินินทร์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hAnsi="TH SarabunPSK" w:cs="TH SarabunPSK"/>
          <w:sz w:val="32"/>
          <w:szCs w:val="32"/>
          <w:cs/>
        </w:rPr>
        <w:t>ภิณญูชน. (</w:t>
      </w:r>
      <w:r w:rsidRPr="004C03FF">
        <w:rPr>
          <w:rFonts w:ascii="TH SarabunPSK" w:hAnsi="TH SarabunPSK" w:cs="TH SarabunPSK"/>
          <w:sz w:val="32"/>
          <w:szCs w:val="32"/>
        </w:rPr>
        <w:t>2539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คู่มือให้คำปรึกษาและช่วยเหลือผู้อื่น</w:t>
      </w:r>
      <w:r w:rsidRPr="004C03FF">
        <w:rPr>
          <w:rFonts w:ascii="TH SarabunPSK" w:hAnsi="TH SarabunPSK" w:cs="TH SarabunPSK"/>
          <w:sz w:val="32"/>
          <w:szCs w:val="32"/>
          <w:cs/>
        </w:rPr>
        <w:t>, บริษัท บี มีเดีย กรุ๊ป (ประเทศไทย) จำกัด</w:t>
      </w:r>
      <w:r w:rsidRPr="004C03FF">
        <w:rPr>
          <w:rFonts w:ascii="TH SarabunPSK" w:hAnsi="TH SarabunPSK" w:cs="TH SarabunPSK"/>
          <w:sz w:val="32"/>
          <w:szCs w:val="32"/>
          <w:cs/>
          <w:lang w:val="th-TH"/>
        </w:rPr>
        <w:t>.</w:t>
      </w:r>
    </w:p>
    <w:p w:rsidR="00A87816" w:rsidRPr="00A87816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พรเพ็ญ เมธาจิตติพันธ์. (</w:t>
      </w:r>
      <w:r w:rsidRPr="004C03FF">
        <w:rPr>
          <w:rFonts w:ascii="TH SarabunPSK" w:eastAsia="Times New Roman" w:hAnsi="TH SarabunPSK" w:cs="TH SarabunPSK"/>
          <w:sz w:val="32"/>
          <w:szCs w:val="32"/>
        </w:rPr>
        <w:t>2552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). </w:t>
      </w:r>
      <w:r w:rsidRPr="004C03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“เอกสารประกอบการเรียนการสอนเรื่อง ความเข้าใจพื้นฐานเกี่ยวกับการให้คำปรึกษา”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[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ออนไลน์</w:t>
      </w:r>
      <w:r w:rsidRPr="004C03FF">
        <w:rPr>
          <w:rFonts w:ascii="TH SarabunPSK" w:eastAsia="Times New Roman" w:hAnsi="TH SarabunPSK" w:cs="TH SarabunPSK"/>
          <w:sz w:val="32"/>
          <w:szCs w:val="32"/>
        </w:rPr>
        <w:t xml:space="preserve">] 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แหล่งที่มา</w:t>
      </w:r>
      <w:r w:rsidRPr="004C03FF">
        <w:rPr>
          <w:rFonts w:ascii="TH SarabunPSK" w:eastAsia="Times New Roman" w:hAnsi="TH SarabunPSK" w:cs="TH SarabunPSK"/>
          <w:sz w:val="32"/>
          <w:szCs w:val="32"/>
        </w:rPr>
        <w:t>: www.learner.in.th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4C03FF">
        <w:rPr>
          <w:rFonts w:ascii="TH SarabunPSK" w:eastAsia="Times New Roman" w:hAnsi="TH SarabunPSK" w:cs="TH SarabunPSK"/>
          <w:sz w:val="32"/>
          <w:szCs w:val="32"/>
        </w:rPr>
        <w:t>20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 xml:space="preserve"> กุมภาพันธ์ </w:t>
      </w:r>
      <w:r w:rsidRPr="004C03FF">
        <w:rPr>
          <w:rFonts w:ascii="TH SarabunPSK" w:eastAsia="Times New Roman" w:hAnsi="TH SarabunPSK" w:cs="TH SarabunPSK"/>
          <w:sz w:val="32"/>
          <w:szCs w:val="32"/>
        </w:rPr>
        <w:t>2554</w:t>
      </w:r>
      <w:r w:rsidRPr="004C03F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4C03FF">
        <w:rPr>
          <w:rFonts w:ascii="TH SarabunPSK" w:hAnsi="TH SarabunPSK" w:cs="TH SarabunPSK"/>
          <w:sz w:val="32"/>
          <w:szCs w:val="32"/>
        </w:rPr>
        <w:t>.</w:t>
      </w:r>
    </w:p>
    <w:p w:rsidR="00A87816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สุวัจฉรา เปี่ยมญาติ</w:t>
      </w:r>
      <w:r>
        <w:rPr>
          <w:rFonts w:ascii="TH SarabunPSK" w:eastAsia="AngsanaNew" w:hAnsi="TH SarabunPSK" w:cs="TH SarabunPSK"/>
          <w:sz w:val="32"/>
          <w:szCs w:val="32"/>
        </w:rPr>
        <w:t xml:space="preserve">,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รศ.ดร.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4C03FF">
        <w:rPr>
          <w:rFonts w:ascii="TH SarabunPSK" w:eastAsia="AngsanaNew" w:hAnsi="TH SarabunPSK" w:cs="TH SarabunPSK"/>
          <w:sz w:val="32"/>
          <w:szCs w:val="32"/>
        </w:rPr>
        <w:t>2557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).</w:t>
      </w:r>
      <w:r w:rsidRPr="004C03FF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การจัดสวัสดิการสำหรับครอบครัว.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หน่วยที่</w:t>
      </w:r>
      <w:r>
        <w:rPr>
          <w:rFonts w:ascii="TH SarabunPSK" w:eastAsia="AngsanaNew" w:hAnsi="TH SarabunPSK" w:cs="TH SarabunPSK"/>
          <w:sz w:val="32"/>
          <w:szCs w:val="32"/>
        </w:rPr>
        <w:t xml:space="preserve">6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ตอนที่</w:t>
      </w:r>
      <w:r>
        <w:rPr>
          <w:rFonts w:ascii="TH SarabunPSK" w:eastAsia="AngsanaNew" w:hAnsi="TH SarabunPSK" w:cs="TH SarabunPSK"/>
          <w:sz w:val="32"/>
          <w:szCs w:val="32"/>
        </w:rPr>
        <w:t xml:space="preserve">6.2 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026A">
        <w:rPr>
          <w:rFonts w:ascii="TH SarabunPSK" w:eastAsia="AngsanaNew" w:hAnsi="TH SarabunPSK" w:cs="TH SarabunPSK"/>
          <w:sz w:val="32"/>
          <w:szCs w:val="32"/>
          <w:cs/>
        </w:rPr>
        <w:t>เอกสารการสอนชุดวิชา สวัสดิการสังคมและการจัดการบริการสำหรับครอบครัว.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72304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สุโขทัยธรรม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าธิ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ราช สาขาวิชามนุษยนิเทศศาสตร์.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นนทบุรี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: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สำนักพิมพ์ มหาวิทยาลัยสุโขทัยธรรมาธิราช</w:t>
      </w:r>
      <w:r w:rsidRPr="004C03FF">
        <w:rPr>
          <w:rFonts w:ascii="TH SarabunPSK" w:eastAsia="AngsanaNew" w:hAnsi="TH SarabunPSK" w:cs="TH SarabunPSK"/>
          <w:sz w:val="32"/>
          <w:szCs w:val="32"/>
        </w:rPr>
        <w:t>.</w:t>
      </w:r>
    </w:p>
    <w:p w:rsidR="00A87816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พระราชบัญญัติการศึกษาแห่งชาติ พ.ศ. </w:t>
      </w:r>
      <w:r w:rsidRPr="004C03FF">
        <w:rPr>
          <w:rFonts w:ascii="TH SarabunPSK" w:eastAsia="MS Mincho" w:hAnsi="TH SarabunPSK" w:cs="TH SarabunPSK"/>
          <w:color w:val="000000"/>
          <w:sz w:val="32"/>
          <w:szCs w:val="32"/>
        </w:rPr>
        <w:t>2542</w:t>
      </w:r>
    </w:p>
    <w:p w:rsidR="00D70621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03FF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กระทรวงการพัฒนาสังคมและความมั่นคงของมนุษย์. (</w:t>
      </w:r>
      <w:r w:rsidRPr="004C03FF">
        <w:rPr>
          <w:rFonts w:ascii="TH SarabunPSK" w:hAnsi="TH SarabunPSK" w:cs="TH SarabunPSK"/>
          <w:sz w:val="32"/>
          <w:szCs w:val="32"/>
        </w:rPr>
        <w:t>2552</w:t>
      </w:r>
      <w:r w:rsidRPr="004C03F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4C03FF">
        <w:rPr>
          <w:rFonts w:ascii="TH SarabunPSK" w:hAnsi="TH SarabunPSK" w:cs="TH SarabunPSK"/>
          <w:b/>
          <w:bCs/>
          <w:sz w:val="32"/>
          <w:szCs w:val="32"/>
          <w:cs/>
        </w:rPr>
        <w:t>สิทธิและสวัสดิการเพื่อประชาชน</w:t>
      </w:r>
      <w:r w:rsidRPr="004C03FF">
        <w:rPr>
          <w:rFonts w:ascii="TH SarabunPSK" w:hAnsi="TH SarabunPSK" w:cs="TH SarabunPSK"/>
          <w:sz w:val="32"/>
          <w:szCs w:val="32"/>
          <w:cs/>
        </w:rPr>
        <w:t>. กรุงเทพมหานคร</w:t>
      </w:r>
      <w:r w:rsidRPr="004C03FF">
        <w:rPr>
          <w:rFonts w:ascii="TH SarabunPSK" w:hAnsi="TH SarabunPSK" w:cs="TH SarabunPSK"/>
          <w:sz w:val="32"/>
          <w:szCs w:val="32"/>
        </w:rPr>
        <w:t xml:space="preserve">: </w:t>
      </w:r>
      <w:r w:rsidRPr="004C03FF">
        <w:rPr>
          <w:rFonts w:ascii="TH SarabunPSK" w:hAnsi="TH SarabunPSK" w:cs="TH SarabunPSK"/>
          <w:sz w:val="32"/>
          <w:szCs w:val="32"/>
          <w:cs/>
        </w:rPr>
        <w:t>กองนิติการ สำนักงานปลัดกระทรวง การพัฒนาสังคมและความมั่นคงของมนุษย์.</w:t>
      </w:r>
    </w:p>
    <w:p w:rsidR="00A87816" w:rsidRPr="00A87816" w:rsidRDefault="00166602" w:rsidP="003F7D08">
      <w:pPr>
        <w:pStyle w:val="ListParagraph"/>
        <w:numPr>
          <w:ilvl w:val="1"/>
          <w:numId w:val="132"/>
        </w:numPr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อภิญญา เวชยชัย</w:t>
      </w:r>
      <w:r>
        <w:rPr>
          <w:rFonts w:ascii="TH SarabunPSK" w:eastAsia="AngsanaNew" w:hAnsi="TH SarabunPSK" w:cs="TH SarabunPSK"/>
          <w:sz w:val="32"/>
          <w:szCs w:val="32"/>
        </w:rPr>
        <w:t xml:space="preserve">,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รศ.ดร. (</w:t>
      </w:r>
      <w:r>
        <w:rPr>
          <w:rFonts w:ascii="TH SarabunPSK" w:eastAsia="AngsanaNew" w:hAnsi="TH SarabunPSK" w:cs="TH SarabunPSK"/>
          <w:sz w:val="32"/>
          <w:szCs w:val="32"/>
        </w:rPr>
        <w:t>2554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 </w:t>
      </w:r>
      <w:r w:rsidRPr="007115A7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แนวคิดเกี่ยวกับครอบครัวที่มีความต้องการ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พิเศษ.หน่วยที่</w:t>
      </w:r>
      <w:r>
        <w:rPr>
          <w:rFonts w:ascii="TH SarabunPSK" w:eastAsia="AngsanaNew" w:hAnsi="TH SarabunPSK" w:cs="TH SarabunPSK"/>
          <w:sz w:val="32"/>
          <w:szCs w:val="32"/>
        </w:rPr>
        <w:t xml:space="preserve">8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ตอนที่ </w:t>
      </w:r>
      <w:r>
        <w:rPr>
          <w:rFonts w:ascii="TH SarabunPSK" w:eastAsia="AngsanaNew" w:hAnsi="TH SarabunPSK" w:cs="TH SarabunPSK"/>
          <w:sz w:val="32"/>
          <w:szCs w:val="32"/>
        </w:rPr>
        <w:t>8.1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มหาวิทยาลัยสุโขทัยธรรม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าธิ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ราช สาขาวิชามนุษยนิเทศศาสตร์. (</w:t>
      </w:r>
      <w:r w:rsidRPr="004C03FF">
        <w:rPr>
          <w:rFonts w:ascii="TH SarabunPSK" w:eastAsia="AngsanaNew" w:hAnsi="TH SarabunPSK" w:cs="TH SarabunPSK"/>
          <w:sz w:val="32"/>
          <w:szCs w:val="32"/>
        </w:rPr>
        <w:t>2557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).</w:t>
      </w:r>
      <w:r w:rsidRPr="004C03FF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FD026A">
        <w:rPr>
          <w:rFonts w:ascii="TH SarabunPSK" w:eastAsia="AngsanaNew" w:hAnsi="TH SarabunPSK" w:cs="TH SarabunPSK"/>
          <w:sz w:val="32"/>
          <w:szCs w:val="32"/>
          <w:cs/>
        </w:rPr>
        <w:t>เอกสารการสอนชุดวิชา สวัสดิการสังคมและการจัดการบริการสำหรับครอบครัว.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72304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สุโขทัยธรรม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าธิ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 xml:space="preserve">ราช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สาขาวิชามนุษยนิเทศศาสตร์.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นนทบุรี</w:t>
      </w:r>
      <w:r w:rsidRPr="004C03FF">
        <w:rPr>
          <w:rFonts w:ascii="TH SarabunPSK" w:eastAsia="AngsanaNew" w:hAnsi="TH SarabunPSK" w:cs="TH SarabunPSK"/>
          <w:sz w:val="32"/>
          <w:szCs w:val="32"/>
        </w:rPr>
        <w:t xml:space="preserve">: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/>
          <w:sz w:val="32"/>
          <w:szCs w:val="32"/>
          <w:cs/>
        </w:rPr>
        <w:t>สำนักพิมพ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์</w:t>
      </w:r>
      <w:r w:rsidRPr="004C03FF">
        <w:rPr>
          <w:rFonts w:ascii="TH SarabunPSK" w:eastAsia="AngsanaNew" w:hAnsi="TH SarabunPSK" w:cs="TH SarabunPSK"/>
          <w:sz w:val="32"/>
          <w:szCs w:val="32"/>
          <w:cs/>
        </w:rPr>
        <w:t>มหาวิทยาลัยสุโขทัยธรรมาธิราช</w:t>
      </w:r>
      <w:r w:rsidRPr="004C03FF">
        <w:rPr>
          <w:rFonts w:ascii="TH SarabunPSK" w:eastAsia="AngsanaNew" w:hAnsi="TH SarabunPSK" w:cs="TH SarabunPSK"/>
          <w:sz w:val="32"/>
          <w:szCs w:val="32"/>
        </w:rPr>
        <w:t>.</w:t>
      </w:r>
    </w:p>
    <w:p w:rsidR="00642D81" w:rsidRPr="004C03FF" w:rsidRDefault="00642D81" w:rsidP="00D70621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642D81" w:rsidRPr="004C03FF" w:rsidRDefault="00642D81" w:rsidP="00D70621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642D81" w:rsidRDefault="00642D81" w:rsidP="00D70621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3010AA" w:rsidRDefault="003010AA" w:rsidP="00D70621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3010AA" w:rsidRDefault="003010AA" w:rsidP="00D70621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3010AA" w:rsidRDefault="003010AA" w:rsidP="00D70621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3010AA" w:rsidRDefault="003010AA" w:rsidP="00D70621">
      <w:pPr>
        <w:spacing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  <w:sectPr w:rsidR="003010AA" w:rsidSect="00360B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87816" w:rsidRPr="004C03FF" w:rsidRDefault="00A87816" w:rsidP="00A87816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53" w:name="_Toc18517089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ภาคผนวก</w:t>
      </w:r>
      <w:bookmarkEnd w:id="53"/>
    </w:p>
    <w:p w:rsidR="00A87816" w:rsidRPr="004C03FF" w:rsidRDefault="00A87816" w:rsidP="00A87816">
      <w:pPr>
        <w:pStyle w:val="Heading3"/>
        <w:spacing w:before="0" w:line="240" w:lineRule="auto"/>
        <w:jc w:val="center"/>
        <w:rPr>
          <w:rFonts w:ascii="TH SarabunPSK" w:hAnsi="TH SarabunPSK" w:cs="TH SarabunPSK"/>
          <w:color w:val="auto"/>
          <w:sz w:val="32"/>
          <w:szCs w:val="32"/>
        </w:rPr>
      </w:pPr>
      <w:bookmarkStart w:id="54" w:name="_Toc18517090"/>
      <w:r w:rsidRPr="004C03FF">
        <w:rPr>
          <w:rFonts w:ascii="TH SarabunPSK" w:hAnsi="TH SarabunPSK" w:cs="TH SarabunPSK"/>
          <w:color w:val="auto"/>
          <w:sz w:val="32"/>
          <w:szCs w:val="32"/>
          <w:cs/>
        </w:rPr>
        <w:t>แผนการจัดการเรียนรู้</w:t>
      </w:r>
      <w:bookmarkEnd w:id="54"/>
    </w:p>
    <w:p w:rsidR="00A87816" w:rsidRPr="004C03FF" w:rsidRDefault="00A87816" w:rsidP="00A87816">
      <w:pPr>
        <w:spacing w:line="240" w:lineRule="auto"/>
        <w:rPr>
          <w:rFonts w:ascii="TH SarabunPSK" w:hAnsi="TH SarabunPSK" w:cs="TH SarabunPSK"/>
        </w:rPr>
      </w:pPr>
    </w:p>
    <w:tbl>
      <w:tblPr>
        <w:tblStyle w:val="TableGrid"/>
        <w:tblW w:w="14181" w:type="dxa"/>
        <w:tblLayout w:type="fixed"/>
        <w:tblLook w:val="04A0" w:firstRow="1" w:lastRow="0" w:firstColumn="1" w:lastColumn="0" w:noHBand="0" w:noVBand="1"/>
      </w:tblPr>
      <w:tblGrid>
        <w:gridCol w:w="2898"/>
        <w:gridCol w:w="5821"/>
        <w:gridCol w:w="1265"/>
        <w:gridCol w:w="691"/>
        <w:gridCol w:w="1168"/>
        <w:gridCol w:w="1203"/>
        <w:gridCol w:w="1135"/>
      </w:tblGrid>
      <w:tr w:rsidR="003F7D08" w:rsidRPr="004C03FF" w:rsidTr="005442C3">
        <w:trPr>
          <w:tblHeader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วัตถุประสงค์การเรียนรู้</w:t>
            </w:r>
          </w:p>
        </w:tc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สรุปเนื้อหา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(นาที)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สื่อประกอบการสอน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ผลลัพธ์ที่ต้องการ</w:t>
            </w:r>
          </w:p>
        </w:tc>
      </w:tr>
      <w:tr w:rsidR="005B7234" w:rsidRPr="004C03FF" w:rsidTr="005442C3">
        <w:trPr>
          <w:tblHeader/>
        </w:trPr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16" w:rsidRPr="004C03FF" w:rsidRDefault="00A87816" w:rsidP="003857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3F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</w:tr>
      <w:tr w:rsidR="003F7D08" w:rsidRPr="003F7D08" w:rsidTr="005442C3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6" w:rsidRPr="003F7D08" w:rsidRDefault="003F7D08" w:rsidP="003F7D0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เมื่อจบบทการเรียนรู้นี้ ผู้ศึกษาสามารถอธิบายวัตถุประสงค์การเรียนรู้ที่</w:t>
            </w:r>
            <w:r w:rsidR="005B7234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F7D08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ความหมาย ความสำคัญ องค์ประกอบ และหลักการจัดสวัสดิการสังคมได้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6" w:rsidRPr="003F7D08" w:rsidRDefault="003F7D08" w:rsidP="003F7D08">
            <w:pPr>
              <w:pStyle w:val="ListParagraph"/>
              <w:numPr>
                <w:ilvl w:val="2"/>
                <w:numId w:val="123"/>
              </w:numPr>
              <w:spacing w:after="0" w:line="240" w:lineRule="auto"/>
              <w:ind w:left="252" w:hanging="233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สวัสดิการสังคมถือเป็นสถาบันหรือกลไกทางสังคมที่มีความสำคัญต่อสวัสดิภาพของครอบครัว ทำให้ครอบครัวอยู่ดีมีสุข</w:t>
            </w:r>
          </w:p>
          <w:p w:rsidR="003F7D08" w:rsidRPr="003F7D08" w:rsidRDefault="003F7D08" w:rsidP="003F7D08">
            <w:pPr>
              <w:pStyle w:val="ListParagraph"/>
              <w:numPr>
                <w:ilvl w:val="2"/>
                <w:numId w:val="123"/>
              </w:numPr>
              <w:spacing w:after="0" w:line="240" w:lineRule="auto"/>
              <w:ind w:left="252" w:hanging="233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ordia New" w:hAnsi="TH SarabunPSK" w:cs="TH SarabunPSK"/>
                <w:sz w:val="28"/>
                <w:cs/>
              </w:rPr>
              <w:t xml:space="preserve">สวัสดิการสังคมสำหรับครอบครัว ครอบคลุมการดำเนินชีวิตของสมาชิกครอบครัว  </w:t>
            </w:r>
            <w:r w:rsidRPr="003F7D08">
              <w:rPr>
                <w:rFonts w:ascii="TH SarabunPSK" w:eastAsia="Cordia New" w:hAnsi="TH SarabunPSK" w:cs="TH SarabunPSK"/>
                <w:sz w:val="28"/>
              </w:rPr>
              <w:t xml:space="preserve">7 </w:t>
            </w:r>
            <w:r w:rsidRPr="003F7D08">
              <w:rPr>
                <w:rFonts w:ascii="TH SarabunPSK" w:eastAsia="Cordia New" w:hAnsi="TH SarabunPSK" w:cs="TH SarabunPSK"/>
                <w:sz w:val="28"/>
                <w:cs/>
              </w:rPr>
              <w:t>ด้าน ได้แก่ ด้านสุขภาพ ด้านการศึกษา ด้านที่อยู่อาศัย ด้านการมีงานทำและมีรายได้ ด้านความมั่นคงทางสังคม ด้านนันทนาการ และด้านการบริการสังคม</w:t>
            </w:r>
          </w:p>
          <w:p w:rsidR="003F7D08" w:rsidRPr="003F7D08" w:rsidRDefault="003F7D08" w:rsidP="003F7D08">
            <w:pPr>
              <w:pStyle w:val="ListParagraph"/>
              <w:numPr>
                <w:ilvl w:val="2"/>
                <w:numId w:val="123"/>
              </w:numPr>
              <w:spacing w:after="0" w:line="240" w:lineRule="auto"/>
              <w:ind w:left="252" w:hanging="233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หลักการสำคัญของการจัดสวัสดิการสังคมสำหรับครอบครัว คือ</w:t>
            </w:r>
          </w:p>
          <w:p w:rsidR="003F7D08" w:rsidRPr="003F7D08" w:rsidRDefault="003F7D08" w:rsidP="003F7D08">
            <w:pPr>
              <w:pStyle w:val="ListParagraph"/>
              <w:numPr>
                <w:ilvl w:val="1"/>
                <w:numId w:val="202"/>
              </w:numPr>
              <w:spacing w:line="240" w:lineRule="auto"/>
              <w:ind w:left="665"/>
              <w:rPr>
                <w:rFonts w:ascii="TH SarabunPSK" w:eastAsia="Calibri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การจัดให้ตรงตามความต้องการของครอบครัว</w:t>
            </w:r>
          </w:p>
          <w:p w:rsidR="003F7D08" w:rsidRPr="003F7D08" w:rsidRDefault="003F7D08" w:rsidP="003F7D08">
            <w:pPr>
              <w:pStyle w:val="ListParagraph"/>
              <w:numPr>
                <w:ilvl w:val="1"/>
                <w:numId w:val="202"/>
              </w:numPr>
              <w:spacing w:line="240" w:lineRule="auto"/>
              <w:ind w:left="665"/>
              <w:rPr>
                <w:rFonts w:ascii="TH SarabunPSK" w:eastAsia="Calibri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การให้ครอบครัว รวมทั้งผู้มีส่วนเกี่ยวข้องร่วมกันรับผิดชอบในการจัดสวัสดิการ</w:t>
            </w:r>
          </w:p>
          <w:p w:rsidR="003F7D08" w:rsidRPr="003F7D08" w:rsidRDefault="003F7D08" w:rsidP="003F7D08">
            <w:pPr>
              <w:pStyle w:val="ListParagraph"/>
              <w:numPr>
                <w:ilvl w:val="1"/>
                <w:numId w:val="202"/>
              </w:numPr>
              <w:spacing w:line="240" w:lineRule="auto"/>
              <w:ind w:left="665"/>
              <w:rPr>
                <w:rFonts w:ascii="TH SarabunPSK" w:eastAsia="Calibri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การจัดให้ครอบครัวทุกระดับโดยเท่าเทียมกัน</w:t>
            </w:r>
          </w:p>
          <w:p w:rsidR="003F7D08" w:rsidRPr="003F7D08" w:rsidRDefault="003F7D08" w:rsidP="003F7D08">
            <w:pPr>
              <w:pStyle w:val="ListParagraph"/>
              <w:numPr>
                <w:ilvl w:val="1"/>
                <w:numId w:val="202"/>
              </w:numPr>
              <w:spacing w:line="240" w:lineRule="auto"/>
              <w:ind w:left="665"/>
              <w:rPr>
                <w:rFonts w:ascii="TH SarabunPSK" w:eastAsia="Calibri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ความสม่ำเสมอในการจัดสวัสดิการให้ครอบครัว</w:t>
            </w:r>
          </w:p>
          <w:p w:rsidR="003F7D08" w:rsidRPr="003F7D08" w:rsidRDefault="003F7D08" w:rsidP="003F7D08">
            <w:pPr>
              <w:pStyle w:val="ListParagraph"/>
              <w:numPr>
                <w:ilvl w:val="1"/>
                <w:numId w:val="202"/>
              </w:numPr>
              <w:spacing w:line="240" w:lineRule="auto"/>
              <w:ind w:left="665"/>
              <w:rPr>
                <w:rFonts w:ascii="TH SarabunPSK" w:eastAsia="Calibri" w:hAnsi="TH SarabunPSK" w:cs="TH SarabunPSK"/>
                <w:sz w:val="28"/>
                <w:cs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การไม่เป็นภาระแก่ครอบครัว รวมทั้งผู้มีส่วนเกี่ยวข้อง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6" w:rsidRPr="003F7D08" w:rsidRDefault="003F7D08" w:rsidP="003F7D08">
            <w:pPr>
              <w:pStyle w:val="ListParagraph"/>
              <w:numPr>
                <w:ilvl w:val="2"/>
                <w:numId w:val="202"/>
              </w:numPr>
              <w:spacing w:after="0" w:line="240" w:lineRule="auto"/>
              <w:ind w:left="342" w:hanging="282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ให้ผู้ศึกษาบอกถึงความคาดหวังต่อบทเรียน</w:t>
            </w:r>
          </w:p>
          <w:p w:rsidR="003F7D08" w:rsidRPr="003F7D08" w:rsidRDefault="003F7D08" w:rsidP="003F7D08">
            <w:pPr>
              <w:pStyle w:val="ListParagraph"/>
              <w:numPr>
                <w:ilvl w:val="2"/>
                <w:numId w:val="202"/>
              </w:numPr>
              <w:spacing w:after="0" w:line="240" w:lineRule="auto"/>
              <w:ind w:left="342" w:hanging="282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บรรยาย</w:t>
            </w: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ความรู้ความเข้าใจเกี่ยวกับสวัสดิการสังคมและสวัสดิการครอบครั</w:t>
            </w: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ว</w:t>
            </w:r>
          </w:p>
          <w:p w:rsidR="003F7D08" w:rsidRPr="003F7D08" w:rsidRDefault="003F7D08" w:rsidP="003F7D08">
            <w:pPr>
              <w:pStyle w:val="ListParagraph"/>
              <w:numPr>
                <w:ilvl w:val="2"/>
                <w:numId w:val="202"/>
              </w:numPr>
              <w:spacing w:after="0" w:line="240" w:lineRule="auto"/>
              <w:ind w:left="342" w:hanging="282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แบ่งกลุ่มย่อย กลุ่มละ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F7D08">
              <w:rPr>
                <w:rFonts w:ascii="TH SarabunPSK" w:eastAsia="Calibri" w:hAnsi="TH SarabunPSK" w:cs="TH SarabunPSK"/>
                <w:sz w:val="28"/>
              </w:rPr>
              <w:t xml:space="preserve">6-8 </w:t>
            </w: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คนแลกเปลี่ยนความคิดเห็นเกี่ยวกับสวัสดิการสังคมและสวัสดิการครอบครัวโดยผ่านประสบการณ์การทำงานของตน</w:t>
            </w:r>
          </w:p>
          <w:p w:rsidR="003F7D08" w:rsidRPr="003F7D08" w:rsidRDefault="003F7D08" w:rsidP="003F7D08">
            <w:pPr>
              <w:pStyle w:val="ListParagraph"/>
              <w:numPr>
                <w:ilvl w:val="2"/>
                <w:numId w:val="202"/>
              </w:numPr>
              <w:spacing w:after="0" w:line="240" w:lineRule="auto"/>
              <w:ind w:left="342" w:hanging="282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วิทยากรสรุปผล</w:t>
            </w:r>
            <w:r w:rsidRPr="003F7D08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lastRenderedPageBreak/>
              <w:t>การเรียนรู้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6" w:rsidRPr="003F7D08" w:rsidRDefault="003F7D08" w:rsidP="003F7D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8" w:rsidRPr="003F7D08" w:rsidRDefault="003F7D08" w:rsidP="003F7D08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3F7D08" w:rsidRPr="003F7D08" w:rsidRDefault="003F7D08" w:rsidP="003F7D08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เอกสารคำสอน</w:t>
            </w:r>
          </w:p>
          <w:p w:rsidR="00A87816" w:rsidRPr="003F7D08" w:rsidRDefault="003F7D08" w:rsidP="003F7D08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ใบงาน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6" w:rsidRPr="003F7D08" w:rsidRDefault="003F7D08" w:rsidP="003F7D08">
            <w:pPr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ความสนใจในการเรียนรู้</w:t>
            </w: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และแบบสอบถาม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16" w:rsidRPr="003F7D08" w:rsidRDefault="003F7D08" w:rsidP="003F7D08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 w:rsidRPr="003F7D08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สมาชิกมีความสนใจในการเรียนการสอน มีส่วนร่วมในการเรียนรู้และ สามารถ</w:t>
            </w: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 xml:space="preserve">ปฏิบัติการตามวัตถุประสงค์การเรียนรู้ ข้อ </w:t>
            </w:r>
            <w:r w:rsidRPr="003F7D08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3F7D08">
              <w:rPr>
                <w:rFonts w:ascii="TH SarabunPSK" w:eastAsia="Calibri" w:hAnsi="TH SarabunPSK" w:cs="TH SarabunPSK"/>
                <w:sz w:val="28"/>
                <w:cs/>
              </w:rPr>
              <w:t>ได้</w:t>
            </w:r>
          </w:p>
        </w:tc>
      </w:tr>
      <w:tr w:rsidR="00A636C5" w:rsidRPr="00A636C5" w:rsidTr="005442C3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A636C5" w:rsidRDefault="00A636C5" w:rsidP="00A636C5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270" w:hanging="270"/>
              <w:rPr>
                <w:rFonts w:ascii="TH SarabunPSK" w:eastAsia="Calibri" w:hAnsi="TH SarabunPSK" w:cs="TH SarabunPSK"/>
                <w:sz w:val="28"/>
                <w:cs/>
              </w:rPr>
            </w:pP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เมื่อจบบทการเรียนรู้นี้ ผู้ศึกษาสามารถอธิบายวัตถุประสงค์การเรียนรู้ที่</w:t>
            </w:r>
            <w:r w:rsidRPr="00A636C5">
              <w:rPr>
                <w:rFonts w:ascii="TH SarabunPSK" w:eastAsia="Calibri" w:hAnsi="TH SarabunPSK" w:cs="TH SarabunPSK"/>
                <w:sz w:val="28"/>
              </w:rPr>
              <w:t xml:space="preserve"> 2 </w:t>
            </w:r>
            <w:r w:rsidRPr="00A636C5">
              <w:rPr>
                <w:rFonts w:ascii="TH SarabunPSK" w:hAnsi="TH SarabunPSK" w:cs="TH SarabunPSK"/>
                <w:sz w:val="28"/>
                <w:cs/>
              </w:rPr>
              <w:t>แนวคิดที่เกี่ยวข้องกับการจัดสวัสดิการสังคม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A636C5" w:rsidRDefault="00A636C5" w:rsidP="00A636C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A636C5">
              <w:rPr>
                <w:rFonts w:ascii="TH SarabunPSK" w:hAnsi="TH SarabunPSK" w:cs="TH SarabunPSK"/>
                <w:sz w:val="28"/>
                <w:cs/>
              </w:rPr>
              <w:t>แนวคิดที่เกี่ยวข้องกับการจัดสวัสดิการสังคมสำหรับครอบครัว</w:t>
            </w:r>
          </w:p>
          <w:p w:rsidR="00A636C5" w:rsidRPr="00A636C5" w:rsidRDefault="00A636C5" w:rsidP="00A636C5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432" w:hanging="234"/>
              <w:rPr>
                <w:rFonts w:ascii="TH SarabunPSK" w:eastAsia="Calibri" w:hAnsi="TH SarabunPSK" w:cs="TH SarabunPSK"/>
                <w:sz w:val="28"/>
              </w:rPr>
            </w:pPr>
            <w:r w:rsidRPr="00A636C5">
              <w:rPr>
                <w:rFonts w:ascii="TH SarabunPSK" w:hAnsi="TH SarabunPSK" w:cs="TH SarabunPSK"/>
                <w:sz w:val="28"/>
                <w:cs/>
              </w:rPr>
              <w:t>แนวคิดแรงสนับสนุนทางสังคม</w:t>
            </w:r>
          </w:p>
          <w:p w:rsidR="00A636C5" w:rsidRPr="00A636C5" w:rsidRDefault="00A636C5" w:rsidP="00A636C5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432" w:hanging="234"/>
              <w:rPr>
                <w:rFonts w:ascii="TH SarabunPSK" w:eastAsia="Calibri" w:hAnsi="TH SarabunPSK" w:cs="TH SarabunPSK"/>
                <w:sz w:val="28"/>
              </w:rPr>
            </w:pPr>
            <w:r w:rsidRPr="00A636C5">
              <w:rPr>
                <w:rFonts w:ascii="TH SarabunPSK" w:hAnsi="TH SarabunPSK" w:cs="TH SarabunPSK"/>
                <w:sz w:val="28"/>
                <w:cs/>
              </w:rPr>
              <w:t>แนวคิดการเสริมพลังอำนาจ</w:t>
            </w:r>
          </w:p>
          <w:p w:rsidR="00A636C5" w:rsidRPr="00A636C5" w:rsidRDefault="00A636C5" w:rsidP="00A636C5">
            <w:pPr>
              <w:pStyle w:val="ListParagraph"/>
              <w:numPr>
                <w:ilvl w:val="0"/>
                <w:numId w:val="204"/>
              </w:numPr>
              <w:spacing w:after="0" w:line="240" w:lineRule="auto"/>
              <w:ind w:left="432" w:hanging="234"/>
              <w:rPr>
                <w:rFonts w:ascii="TH SarabunPSK" w:eastAsia="Calibri" w:hAnsi="TH SarabunPSK" w:cs="TH SarabunPSK"/>
                <w:sz w:val="28"/>
                <w:cs/>
              </w:rPr>
            </w:pPr>
            <w:r w:rsidRPr="00A636C5">
              <w:rPr>
                <w:rFonts w:ascii="TH SarabunPSK" w:hAnsi="TH SarabunPSK" w:cs="TH SarabunPSK"/>
                <w:sz w:val="28"/>
                <w:cs/>
              </w:rPr>
              <w:t>แนวคิดการให้คำปรึกษา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A636C5" w:rsidRDefault="00A636C5" w:rsidP="00A636C5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342" w:hanging="270"/>
              <w:rPr>
                <w:rFonts w:ascii="TH SarabunPSK" w:eastAsia="Calibri" w:hAnsi="TH SarabunPSK" w:cs="TH SarabunPSK"/>
                <w:sz w:val="28"/>
                <w:lang w:val="en-AU"/>
              </w:rPr>
            </w:pPr>
            <w:r w:rsidRPr="00A636C5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สรุปเนื้อหาที่เรียนมาแล้วให้ผู้ศึกษา</w:t>
            </w: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t>ทบทวนความรู้ความเข้าใจตนเองเกี่ยวกับ</w:t>
            </w:r>
            <w:r w:rsidRPr="00A636C5">
              <w:rPr>
                <w:rFonts w:ascii="TH SarabunPSK" w:hAnsi="TH SarabunPSK" w:cs="TH SarabunPSK"/>
                <w:sz w:val="28"/>
                <w:cs/>
              </w:rPr>
              <w:t>แนวคิดที่เกี่ยวข้องกับการจัดสวัสดิการสังคมสำหรับครอบครั</w:t>
            </w:r>
            <w:r w:rsidRPr="00A636C5">
              <w:rPr>
                <w:rFonts w:ascii="TH SarabunPSK" w:hAnsi="TH SarabunPSK" w:cs="TH SarabunPSK"/>
                <w:sz w:val="28"/>
                <w:cs/>
              </w:rPr>
              <w:lastRenderedPageBreak/>
              <w:t>ว</w:t>
            </w:r>
          </w:p>
          <w:p w:rsidR="00A636C5" w:rsidRPr="00A636C5" w:rsidRDefault="00A636C5" w:rsidP="00A636C5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342" w:hanging="270"/>
              <w:rPr>
                <w:rFonts w:ascii="TH SarabunPSK" w:eastAsia="Calibri" w:hAnsi="TH SarabunPSK" w:cs="TH SarabunPSK"/>
                <w:sz w:val="28"/>
                <w:lang w:val="en-AU"/>
              </w:rPr>
            </w:pP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t>แบ่งกลุ่มย่อย กลุ่มละ</w:t>
            </w:r>
            <w:r w:rsidR="00812FD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A636C5">
              <w:rPr>
                <w:rFonts w:ascii="TH SarabunPSK" w:eastAsia="Calibri" w:hAnsi="TH SarabunPSK" w:cs="TH SarabunPSK"/>
                <w:sz w:val="28"/>
              </w:rPr>
              <w:t xml:space="preserve">6-8 </w:t>
            </w: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t>คนแลกเปลี่ยนความคิดเห็นเกี่ยวกับการนำแนวคิด</w:t>
            </w:r>
            <w:r w:rsidRPr="00A636C5">
              <w:rPr>
                <w:rFonts w:ascii="TH SarabunPSK" w:hAnsi="TH SarabunPSK" w:cs="TH SarabunPSK"/>
                <w:sz w:val="28"/>
                <w:cs/>
              </w:rPr>
              <w:t>การจัดสวัสดิการสังคมสำหรับครอบครัว</w:t>
            </w: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t>ไปใช้ในการทำงาน</w:t>
            </w:r>
          </w:p>
          <w:p w:rsidR="00A636C5" w:rsidRPr="00A636C5" w:rsidRDefault="00A636C5" w:rsidP="00A636C5">
            <w:pPr>
              <w:pStyle w:val="ListParagraph"/>
              <w:numPr>
                <w:ilvl w:val="0"/>
                <w:numId w:val="205"/>
              </w:numPr>
              <w:spacing w:after="0" w:line="240" w:lineRule="auto"/>
              <w:ind w:left="342" w:hanging="270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  <w:r w:rsidRPr="00A636C5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วิทยากรสรุปผล</w:t>
            </w:r>
            <w:r w:rsidRPr="00A636C5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lastRenderedPageBreak/>
              <w:t>การเรียนรู้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A636C5" w:rsidRDefault="00A636C5" w:rsidP="00A636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636C5">
              <w:rPr>
                <w:rFonts w:ascii="TH SarabunPSK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A636C5" w:rsidRDefault="00A636C5" w:rsidP="00A636C5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eastAsia="Calibri" w:hAnsi="TH SarabunPSK" w:cs="TH SarabunPSK"/>
                <w:sz w:val="28"/>
              </w:rPr>
            </w:pPr>
            <w:r w:rsidRPr="00A636C5"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A636C5" w:rsidRPr="00A636C5" w:rsidRDefault="00A636C5" w:rsidP="00A636C5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eastAsia="Calibri" w:hAnsi="TH SarabunPSK" w:cs="TH SarabunPSK"/>
                <w:sz w:val="28"/>
              </w:rPr>
            </w:pP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t>เอกสารคำสอน</w:t>
            </w:r>
          </w:p>
          <w:p w:rsidR="00A636C5" w:rsidRPr="00A636C5" w:rsidRDefault="00A636C5" w:rsidP="00A636C5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eastAsia="Calibri" w:hAnsi="TH SarabunPSK" w:cs="TH SarabunPSK"/>
                <w:sz w:val="28"/>
              </w:rPr>
            </w:pP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t>ใบงาน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A636C5" w:rsidRDefault="00A636C5" w:rsidP="00A636C5">
            <w:pPr>
              <w:spacing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A636C5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ความสนใจในการเรียนรู้</w:t>
            </w: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t>ของผู้ศึกษาและแบบสอบถาม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A636C5" w:rsidRDefault="00A636C5" w:rsidP="00A636C5">
            <w:pPr>
              <w:spacing w:line="240" w:lineRule="auto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  <w:r w:rsidRPr="00A636C5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สมาชิกมีความสนใจในการเรียนการสอน มีส่วนร่วมในการเรียนรู้และ สามารถ</w:t>
            </w: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t xml:space="preserve">ปฏิบัติการตามวัตถุประสงค์การเรียนรู้ ข้อ </w:t>
            </w:r>
            <w:r w:rsidRPr="00A636C5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A636C5">
              <w:rPr>
                <w:rFonts w:ascii="TH SarabunPSK" w:eastAsia="Calibri" w:hAnsi="TH SarabunPSK" w:cs="TH SarabunPSK"/>
                <w:sz w:val="28"/>
                <w:cs/>
              </w:rPr>
              <w:t>ได้</w:t>
            </w:r>
          </w:p>
        </w:tc>
      </w:tr>
      <w:tr w:rsidR="005B7234" w:rsidRPr="00687F15" w:rsidTr="005442C3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687F15" w:rsidRDefault="00687F15" w:rsidP="00687F15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270" w:hanging="270"/>
              <w:rPr>
                <w:rFonts w:ascii="TH SarabunPSK" w:eastAsia="Calibri" w:hAnsi="TH SarabunPSK" w:cs="TH SarabunPSK"/>
                <w:sz w:val="28"/>
                <w:cs/>
              </w:rPr>
            </w:pP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เมื่อจบบทการเรียนรู้นี้ ผู้ศึกษาสามารถอธิบายวัตถุประสงค์การเรียนรู้ที่</w:t>
            </w:r>
            <w:r w:rsidRPr="00687F15">
              <w:rPr>
                <w:rFonts w:ascii="TH SarabunPSK" w:eastAsia="Calibri" w:hAnsi="TH SarabunPSK" w:cs="TH SarabunPSK"/>
                <w:sz w:val="28"/>
              </w:rPr>
              <w:t xml:space="preserve"> 3</w:t>
            </w:r>
            <w:r w:rsidRPr="00687F15">
              <w:rPr>
                <w:rFonts w:ascii="TH SarabunPSK" w:hAnsi="TH SarabunPSK" w:cs="TH SarabunPSK"/>
                <w:sz w:val="28"/>
                <w:cs/>
              </w:rPr>
              <w:t xml:space="preserve"> การจัดสวัสดิการสังคมสำหรับครอบครัวทั่วไป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5" w:rsidRPr="00687F15" w:rsidRDefault="00687F15" w:rsidP="00687F15">
            <w:pPr>
              <w:spacing w:after="0" w:line="240" w:lineRule="auto"/>
              <w:rPr>
                <w:rFonts w:ascii="TH SarabunPSK" w:eastAsia="MS Mincho" w:hAnsi="TH SarabunPSK" w:cs="TH SarabunPSK"/>
                <w:sz w:val="28"/>
              </w:rPr>
            </w:pP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t>รูปแบบกิจกรรม โครงการและบริการทางสังคมที่จัดขึ้น เพื่อสนองตอบความต้องการพื้นฐานและสิทธิของครอบครัวทั่วไปที่พึงได้รับตามกฎหมาย</w:t>
            </w:r>
            <w:r w:rsidRPr="00687F15">
              <w:rPr>
                <w:rFonts w:ascii="TH SarabunPSK" w:eastAsia="MS Mincho" w:hAnsi="TH SarabunPSK" w:cs="TH SarabunPSK"/>
                <w:sz w:val="28"/>
                <w:cs/>
              </w:rPr>
              <w:t>ประกอบด้วย</w:t>
            </w:r>
          </w:p>
          <w:p w:rsidR="00687F15" w:rsidRPr="00687F15" w:rsidRDefault="00687F15" w:rsidP="00687F15">
            <w:pPr>
              <w:pStyle w:val="ListParagraph"/>
              <w:numPr>
                <w:ilvl w:val="0"/>
                <w:numId w:val="206"/>
              </w:numPr>
              <w:spacing w:line="240" w:lineRule="auto"/>
              <w:ind w:left="432" w:hanging="72"/>
              <w:rPr>
                <w:rFonts w:ascii="TH SarabunPSK" w:eastAsia="MS Mincho" w:hAnsi="TH SarabunPSK" w:cs="TH SarabunPSK"/>
                <w:sz w:val="28"/>
              </w:rPr>
            </w:pPr>
            <w:r w:rsidRPr="00687F15">
              <w:rPr>
                <w:rFonts w:ascii="TH SarabunPSK" w:eastAsia="MS Mincho" w:hAnsi="TH SarabunPSK" w:cs="TH SarabunPSK"/>
                <w:sz w:val="28"/>
                <w:cs/>
              </w:rPr>
              <w:t>สวัสดิการด้านสุขภาพอนามัยสำหรับครอบครัว</w:t>
            </w:r>
          </w:p>
          <w:p w:rsidR="00687F15" w:rsidRPr="00687F15" w:rsidRDefault="00687F15" w:rsidP="00687F15">
            <w:pPr>
              <w:pStyle w:val="ListParagraph"/>
              <w:numPr>
                <w:ilvl w:val="0"/>
                <w:numId w:val="206"/>
              </w:numPr>
              <w:spacing w:line="240" w:lineRule="auto"/>
              <w:ind w:left="432" w:hanging="72"/>
              <w:rPr>
                <w:rFonts w:ascii="TH SarabunPSK" w:eastAsia="MS Mincho" w:hAnsi="TH SarabunPSK" w:cs="TH SarabunPSK"/>
                <w:sz w:val="28"/>
              </w:rPr>
            </w:pPr>
            <w:r w:rsidRPr="00687F15">
              <w:rPr>
                <w:rFonts w:ascii="TH SarabunPSK" w:eastAsia="MS Mincho" w:hAnsi="TH SarabunPSK" w:cs="TH SarabunPSK"/>
                <w:sz w:val="28"/>
                <w:cs/>
              </w:rPr>
              <w:t>สวัสดิการด้านการศึกษาสำหรับครอบครัว</w:t>
            </w:r>
          </w:p>
          <w:p w:rsidR="00687F15" w:rsidRPr="00687F15" w:rsidRDefault="00687F15" w:rsidP="00687F15">
            <w:pPr>
              <w:pStyle w:val="ListParagraph"/>
              <w:numPr>
                <w:ilvl w:val="0"/>
                <w:numId w:val="206"/>
              </w:numPr>
              <w:spacing w:line="240" w:lineRule="auto"/>
              <w:ind w:left="432" w:hanging="72"/>
              <w:rPr>
                <w:rFonts w:ascii="TH SarabunPSK" w:eastAsia="MS Mincho" w:hAnsi="TH SarabunPSK" w:cs="TH SarabunPSK"/>
                <w:sz w:val="28"/>
              </w:rPr>
            </w:pPr>
            <w:r w:rsidRPr="00687F15">
              <w:rPr>
                <w:rFonts w:ascii="TH SarabunPSK" w:eastAsia="MS Mincho" w:hAnsi="TH SarabunPSK" w:cs="TH SarabunPSK"/>
                <w:sz w:val="28"/>
                <w:cs/>
              </w:rPr>
              <w:t>สวัสดิการด้านการมีงานทำและการมีรายได้สำหรับครอบครัว</w:t>
            </w:r>
          </w:p>
          <w:p w:rsidR="00687F15" w:rsidRPr="00687F15" w:rsidRDefault="00687F15" w:rsidP="00687F15">
            <w:pPr>
              <w:pStyle w:val="ListParagraph"/>
              <w:numPr>
                <w:ilvl w:val="0"/>
                <w:numId w:val="206"/>
              </w:numPr>
              <w:spacing w:line="240" w:lineRule="auto"/>
              <w:ind w:left="432" w:hanging="72"/>
              <w:rPr>
                <w:rFonts w:ascii="TH SarabunPSK" w:eastAsia="MS Mincho" w:hAnsi="TH SarabunPSK" w:cs="TH SarabunPSK"/>
                <w:sz w:val="28"/>
              </w:rPr>
            </w:pPr>
            <w:r w:rsidRPr="00687F15">
              <w:rPr>
                <w:rFonts w:ascii="TH SarabunPSK" w:eastAsia="MS Mincho" w:hAnsi="TH SarabunPSK" w:cs="TH SarabunPSK"/>
                <w:sz w:val="28"/>
                <w:cs/>
              </w:rPr>
              <w:t>สวัสดิการด้านที่อยู่อาศัยสำหรับครอบครัว</w:t>
            </w:r>
          </w:p>
          <w:p w:rsidR="00687F15" w:rsidRPr="00687F15" w:rsidRDefault="00687F15" w:rsidP="00687F15">
            <w:pPr>
              <w:pStyle w:val="ListParagraph"/>
              <w:numPr>
                <w:ilvl w:val="0"/>
                <w:numId w:val="206"/>
              </w:numPr>
              <w:spacing w:line="240" w:lineRule="auto"/>
              <w:ind w:left="432" w:hanging="72"/>
              <w:rPr>
                <w:rFonts w:ascii="TH SarabunPSK" w:eastAsia="MS Mincho" w:hAnsi="TH SarabunPSK" w:cs="TH SarabunPSK"/>
                <w:sz w:val="28"/>
              </w:rPr>
            </w:pPr>
            <w:r w:rsidRPr="00687F15">
              <w:rPr>
                <w:rFonts w:ascii="TH SarabunPSK" w:eastAsia="MS Mincho" w:hAnsi="TH SarabunPSK" w:cs="TH SarabunPSK"/>
                <w:sz w:val="28"/>
                <w:cs/>
              </w:rPr>
              <w:t>สวัสดิการด้านนันทนาการสำหรับครอบครัว</w:t>
            </w:r>
          </w:p>
          <w:p w:rsidR="00A636C5" w:rsidRPr="00687F15" w:rsidRDefault="00687F15" w:rsidP="00687F15">
            <w:pPr>
              <w:pStyle w:val="ListParagraph"/>
              <w:numPr>
                <w:ilvl w:val="0"/>
                <w:numId w:val="206"/>
              </w:numPr>
              <w:spacing w:line="240" w:lineRule="auto"/>
              <w:ind w:left="432" w:hanging="72"/>
              <w:rPr>
                <w:rFonts w:ascii="TH SarabunPSK" w:eastAsia="MS Mincho" w:hAnsi="TH SarabunPSK" w:cs="TH SarabunPSK"/>
                <w:sz w:val="28"/>
                <w:cs/>
              </w:rPr>
            </w:pPr>
            <w:r w:rsidRPr="00687F15">
              <w:rPr>
                <w:rFonts w:ascii="TH SarabunPSK" w:eastAsia="MS Mincho" w:hAnsi="TH SarabunPSK" w:cs="TH SarabunPSK"/>
                <w:sz w:val="28"/>
                <w:cs/>
              </w:rPr>
              <w:t>สวัสดิการด้านกระบวนการยุติธรรมสำหรับครอบครัว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5" w:rsidRPr="00687F15" w:rsidRDefault="00687F15" w:rsidP="00687F15">
            <w:pPr>
              <w:pStyle w:val="ListParagraph"/>
              <w:numPr>
                <w:ilvl w:val="1"/>
                <w:numId w:val="208"/>
              </w:numPr>
              <w:spacing w:line="240" w:lineRule="auto"/>
              <w:ind w:left="342" w:hanging="270"/>
              <w:rPr>
                <w:rFonts w:ascii="TH SarabunPSK" w:hAnsi="TH SarabunPSK" w:cs="TH SarabunPSK"/>
                <w:sz w:val="28"/>
              </w:rPr>
            </w:pPr>
            <w:r w:rsidRPr="00687F15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สรุปเนื้อหาที่เรียนมาแล้วให้ผู้ศึกษา</w:t>
            </w: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t>ทบทวนความรู้ความเข้าใจตนเองเกี่ยวกับ</w:t>
            </w:r>
            <w:r w:rsidRPr="00687F15">
              <w:rPr>
                <w:rFonts w:ascii="TH SarabunPSK" w:hAnsi="TH SarabunPSK" w:cs="TH SarabunPSK"/>
                <w:sz w:val="28"/>
                <w:cs/>
              </w:rPr>
              <w:t>การจัดสวัสดิการสังคมสำหรับครอบครัวทั่วไป</w:t>
            </w:r>
          </w:p>
          <w:p w:rsidR="00687F15" w:rsidRPr="00687F15" w:rsidRDefault="00687F15" w:rsidP="00687F15">
            <w:pPr>
              <w:pStyle w:val="ListParagraph"/>
              <w:numPr>
                <w:ilvl w:val="1"/>
                <w:numId w:val="208"/>
              </w:numPr>
              <w:spacing w:line="240" w:lineRule="auto"/>
              <w:ind w:left="342" w:hanging="270"/>
              <w:rPr>
                <w:rFonts w:ascii="TH SarabunPSK" w:hAnsi="TH SarabunPSK" w:cs="TH SarabunPSK"/>
                <w:sz w:val="28"/>
              </w:rPr>
            </w:pP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t>แบ่งกลุ่มย่อย กลุ่ม</w:t>
            </w: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ละ </w:t>
            </w:r>
            <w:r w:rsidRPr="00687F15">
              <w:rPr>
                <w:rFonts w:ascii="TH SarabunPSK" w:eastAsia="Calibri" w:hAnsi="TH SarabunPSK" w:cs="TH SarabunPSK"/>
                <w:sz w:val="28"/>
              </w:rPr>
              <w:t xml:space="preserve">6-8 </w:t>
            </w: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t>คนแลกเปลี่ยนความคิดเห็นเกี่ยวกับการนำรูปแบบการจัดสวัสดิการสังคมเพื่อสนองตอบความต้องการพื้นฐานและสิทธิของครอบครัวทั่วไปที่พึงได้รับตาม</w:t>
            </w: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กฎหมายไปใช้ในการทำงานกับครอบครัวที่มาใช้รับบริการ</w:t>
            </w:r>
          </w:p>
          <w:p w:rsidR="00A636C5" w:rsidRPr="00687F15" w:rsidRDefault="00687F15" w:rsidP="00687F15">
            <w:pPr>
              <w:pStyle w:val="ListParagraph"/>
              <w:numPr>
                <w:ilvl w:val="1"/>
                <w:numId w:val="208"/>
              </w:numPr>
              <w:spacing w:line="240" w:lineRule="auto"/>
              <w:ind w:left="342" w:hanging="270"/>
              <w:rPr>
                <w:rFonts w:ascii="TH SarabunPSK" w:hAnsi="TH SarabunPSK" w:cs="TH SarabunPSK"/>
                <w:sz w:val="28"/>
                <w:cs/>
              </w:rPr>
            </w:pPr>
            <w:r w:rsidRPr="00687F15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วิทยากรสรุปผลการเรียนรู้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687F15" w:rsidRDefault="00687F15" w:rsidP="00687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87F15">
              <w:rPr>
                <w:rFonts w:ascii="TH SarabunPSK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5" w:rsidRPr="00687F15" w:rsidRDefault="00687F15" w:rsidP="00687F15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eastAsia="Calibri" w:hAnsi="TH SarabunPSK" w:cs="TH SarabunPSK"/>
                <w:sz w:val="28"/>
              </w:rPr>
            </w:pPr>
            <w:r w:rsidRPr="00687F15"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687F15" w:rsidRPr="00687F15" w:rsidRDefault="00687F15" w:rsidP="00687F15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eastAsia="Calibri" w:hAnsi="TH SarabunPSK" w:cs="TH SarabunPSK"/>
                <w:sz w:val="28"/>
              </w:rPr>
            </w:pP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t>เอกสารคำสอน</w:t>
            </w:r>
          </w:p>
          <w:p w:rsidR="00A636C5" w:rsidRPr="00687F15" w:rsidRDefault="00687F15" w:rsidP="00687F15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eastAsia="Calibri" w:hAnsi="TH SarabunPSK" w:cs="TH SarabunPSK"/>
                <w:sz w:val="28"/>
              </w:rPr>
            </w:pP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t>ใบงาน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687F15" w:rsidRDefault="00687F15" w:rsidP="00687F15">
            <w:pPr>
              <w:spacing w:line="240" w:lineRule="auto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  <w:r w:rsidRPr="00687F15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ความสนใจในการเรียนรู้</w:t>
            </w: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t>และแบบสอบถาม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5" w:rsidRPr="00687F15" w:rsidRDefault="00687F15" w:rsidP="00687F15">
            <w:pPr>
              <w:spacing w:line="240" w:lineRule="auto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  <w:r w:rsidRPr="00687F15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สมาชิกมีความสนใจในการเรียนการสอน มีส่วนร่วมในการเรียนรู้และ สามารถ</w:t>
            </w: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t xml:space="preserve">ปฏิบัติการตามวัตถุประสงค์การเรียนรู้ ข้อ </w:t>
            </w:r>
            <w:r w:rsidRPr="00687F15"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 w:rsidRPr="00687F15">
              <w:rPr>
                <w:rFonts w:ascii="TH SarabunPSK" w:eastAsia="Calibri" w:hAnsi="TH SarabunPSK" w:cs="TH SarabunPSK"/>
                <w:sz w:val="28"/>
                <w:cs/>
              </w:rPr>
              <w:t>ได้</w:t>
            </w:r>
          </w:p>
        </w:tc>
      </w:tr>
      <w:tr w:rsidR="00812FD6" w:rsidRPr="00812FD6" w:rsidTr="005442C3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5" w:rsidRPr="00812FD6" w:rsidRDefault="005B7234" w:rsidP="00812FD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270" w:hanging="270"/>
              <w:rPr>
                <w:rFonts w:ascii="TH SarabunPSK" w:eastAsia="Calibri" w:hAnsi="TH SarabunPSK" w:cs="TH SarabunPSK"/>
                <w:sz w:val="28"/>
                <w:cs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เมื่อจบบทการเรียนรู้นี้ ผู้ศึกษาสามารถอธิบายวัตถุประสงค์การเรียนรู้ที่</w:t>
            </w:r>
            <w:r w:rsidRPr="00812FD6">
              <w:rPr>
                <w:rFonts w:ascii="TH SarabunPSK" w:eastAsia="Calibri" w:hAnsi="TH SarabunPSK" w:cs="TH SarabunPSK"/>
                <w:sz w:val="28"/>
              </w:rPr>
              <w:t xml:space="preserve"> 4</w:t>
            </w:r>
            <w:r w:rsidRPr="00812FD6">
              <w:rPr>
                <w:rFonts w:ascii="TH SarabunPSK" w:hAnsi="TH SarabunPSK" w:cs="TH SarabunPSK"/>
                <w:sz w:val="28"/>
                <w:cs/>
              </w:rPr>
              <w:t xml:space="preserve"> การจัดสวัสดิการสังคมสำหรับครอบครัวที่ต้องการความช่วยเหลือพิเศษ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5" w:rsidRPr="00812FD6" w:rsidRDefault="005B7234" w:rsidP="00812FD6">
            <w:pPr>
              <w:pStyle w:val="ListParagraph"/>
              <w:numPr>
                <w:ilvl w:val="1"/>
                <w:numId w:val="131"/>
              </w:numPr>
              <w:spacing w:after="0" w:line="240" w:lineRule="auto"/>
              <w:ind w:left="252" w:hanging="270"/>
              <w:rPr>
                <w:rFonts w:ascii="TH SarabunPSK" w:eastAsia="Calibri" w:hAnsi="TH SarabunPSK" w:cs="TH SarabunPSK"/>
                <w:sz w:val="28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ความหมายครอบครัวที่มีความต้องการพิเศษ</w:t>
            </w:r>
          </w:p>
          <w:p w:rsidR="005B7234" w:rsidRPr="00812FD6" w:rsidRDefault="005B7234" w:rsidP="00812FD6">
            <w:pPr>
              <w:pStyle w:val="ListParagraph"/>
              <w:numPr>
                <w:ilvl w:val="1"/>
                <w:numId w:val="131"/>
              </w:numPr>
              <w:spacing w:after="0" w:line="240" w:lineRule="auto"/>
              <w:ind w:left="252" w:hanging="270"/>
              <w:rPr>
                <w:rFonts w:ascii="TH SarabunPSK" w:eastAsia="Calibri" w:hAnsi="TH SarabunPSK" w:cs="TH SarabunPSK"/>
                <w:sz w:val="28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ความต้องการพิเศษ สาเหตุของการเป็นครอบครัวที่มีความต้องการพิเศษ</w:t>
            </w:r>
          </w:p>
          <w:p w:rsidR="005B7234" w:rsidRPr="00812FD6" w:rsidRDefault="005B7234" w:rsidP="00812FD6">
            <w:pPr>
              <w:pStyle w:val="ListParagraph"/>
              <w:numPr>
                <w:ilvl w:val="1"/>
                <w:numId w:val="131"/>
              </w:numPr>
              <w:spacing w:after="0" w:line="240" w:lineRule="auto"/>
              <w:ind w:left="252" w:hanging="270"/>
              <w:rPr>
                <w:rFonts w:ascii="TH SarabunPSK" w:eastAsia="Calibri" w:hAnsi="TH SarabunPSK" w:cs="TH SarabunPSK"/>
                <w:sz w:val="28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ความต้องการบริการทางสังคมของครอบครัวที่มีความต้องการความช่วยเหลือพิเศษ</w:t>
            </w:r>
          </w:p>
          <w:p w:rsidR="005B7234" w:rsidRPr="00812FD6" w:rsidRDefault="005B7234" w:rsidP="00812FD6">
            <w:pPr>
              <w:pStyle w:val="ListParagraph"/>
              <w:numPr>
                <w:ilvl w:val="1"/>
                <w:numId w:val="131"/>
              </w:numPr>
              <w:spacing w:after="0" w:line="240" w:lineRule="auto"/>
              <w:ind w:left="252" w:hanging="270"/>
              <w:rPr>
                <w:rFonts w:ascii="TH SarabunPSK" w:eastAsia="Calibri" w:hAnsi="TH SarabunPSK" w:cs="TH SarabunPSK"/>
                <w:sz w:val="28"/>
              </w:rPr>
            </w:pPr>
            <w:r w:rsidRPr="00812FD6">
              <w:rPr>
                <w:rFonts w:ascii="TH SarabunPSK" w:eastAsia="MS Mincho" w:hAnsi="TH SarabunPSK" w:cs="TH SarabunPSK"/>
                <w:sz w:val="28"/>
                <w:cs/>
              </w:rPr>
              <w:t>ลักษณะบริการทางสังคมสำหรับ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ครอบครัวที่ต้องการความช่วยเหลือพิเศษ</w:t>
            </w:r>
          </w:p>
          <w:p w:rsidR="005B7234" w:rsidRPr="00812FD6" w:rsidRDefault="005B7234" w:rsidP="00812FD6">
            <w:pPr>
              <w:pStyle w:val="ListParagraph"/>
              <w:numPr>
                <w:ilvl w:val="1"/>
                <w:numId w:val="131"/>
              </w:numPr>
              <w:spacing w:after="0" w:line="240" w:lineRule="auto"/>
              <w:ind w:left="252" w:hanging="270"/>
              <w:rPr>
                <w:rFonts w:ascii="TH SarabunPSK" w:eastAsia="Calibri" w:hAnsi="TH SarabunPSK" w:cs="TH SarabunPSK"/>
                <w:sz w:val="28"/>
                <w:cs/>
              </w:rPr>
            </w:pPr>
            <w:r w:rsidRPr="00812FD6">
              <w:rPr>
                <w:rFonts w:ascii="TH SarabunPSK" w:eastAsia="MS Mincho" w:hAnsi="TH SarabunPSK" w:cs="TH SarabunPSK"/>
                <w:sz w:val="28"/>
                <w:cs/>
              </w:rPr>
              <w:t>บริการทางสังคมสำหรับ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ครอบครัวที่ต้องการความช่วยเหลือพิเศษ</w:t>
            </w:r>
            <w:r w:rsidRPr="00812FD6">
              <w:rPr>
                <w:rFonts w:ascii="TH SarabunPSK" w:eastAsia="MS Mincho" w:hAnsi="TH SarabunPSK" w:cs="TH SarabunPSK"/>
                <w:sz w:val="28"/>
                <w:cs/>
              </w:rPr>
              <w:t xml:space="preserve"> แบ่งตามลักษณะบริการสำหรับกลุ่มเป้าหมายเฉพาะ </w:t>
            </w:r>
            <w:r w:rsidRPr="00812FD6">
              <w:rPr>
                <w:rFonts w:ascii="TH SarabunPSK" w:eastAsia="MS Mincho" w:hAnsi="TH SarabunPSK" w:cs="TH SarabunPSK"/>
                <w:sz w:val="28"/>
              </w:rPr>
              <w:t xml:space="preserve">3 </w:t>
            </w:r>
            <w:r w:rsidRPr="00812FD6">
              <w:rPr>
                <w:rFonts w:ascii="TH SarabunPSK" w:eastAsia="MS Mincho" w:hAnsi="TH SarabunPSK" w:cs="TH SarabunPSK"/>
                <w:sz w:val="28"/>
                <w:cs/>
              </w:rPr>
              <w:t>กลุ่ม ได้แก่ บริการทางสังคมสำหรับเด็กและเยาวชน บริการทางสังคมสำหรับผู้สูงอายุ และบริการ</w:t>
            </w:r>
            <w:r w:rsidRPr="00812FD6">
              <w:rPr>
                <w:rFonts w:ascii="TH SarabunPSK" w:eastAsia="MS Mincho" w:hAnsi="TH SarabunPSK" w:cs="TH SarabunPSK"/>
                <w:sz w:val="28"/>
                <w:cs/>
              </w:rPr>
              <w:lastRenderedPageBreak/>
              <w:t>ทางสังคมสำหรับผู้สูงอายุ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5" w:rsidRPr="00812FD6" w:rsidRDefault="00812FD6" w:rsidP="00812FD6">
            <w:pPr>
              <w:pStyle w:val="ListParagraph"/>
              <w:numPr>
                <w:ilvl w:val="0"/>
                <w:numId w:val="209"/>
              </w:numPr>
              <w:spacing w:line="240" w:lineRule="auto"/>
              <w:ind w:left="342" w:hanging="270"/>
              <w:rPr>
                <w:rFonts w:ascii="TH SarabunPSK" w:eastAsia="Calibri" w:hAnsi="TH SarabunPSK" w:cs="TH SarabunPSK"/>
                <w:sz w:val="28"/>
                <w:lang w:val="en-AU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lastRenderedPageBreak/>
              <w:t>สรุปเนื้อหาที่เรียนมาแล้วให้ผู้ศึกษา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ทบทวนความรู้ความ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เข้าใจตนเองเกี่ยวกับ</w:t>
            </w:r>
            <w:r w:rsidRPr="00812FD6">
              <w:rPr>
                <w:rFonts w:ascii="TH SarabunPSK" w:hAnsi="TH SarabunPSK" w:cs="TH SarabunPSK"/>
                <w:sz w:val="28"/>
                <w:cs/>
              </w:rPr>
              <w:t>การจัดสวัสดิการสังคมสำหรับครอบครัวที่ต้องการความช่วยเหลือพิเศษ</w:t>
            </w:r>
          </w:p>
          <w:p w:rsidR="00812FD6" w:rsidRPr="00812FD6" w:rsidRDefault="00812FD6" w:rsidP="00812FD6">
            <w:pPr>
              <w:pStyle w:val="ListParagraph"/>
              <w:numPr>
                <w:ilvl w:val="0"/>
                <w:numId w:val="209"/>
              </w:numPr>
              <w:spacing w:line="240" w:lineRule="auto"/>
              <w:ind w:left="342" w:hanging="270"/>
              <w:rPr>
                <w:rFonts w:ascii="TH SarabunPSK" w:eastAsia="Calibri" w:hAnsi="TH SarabunPSK" w:cs="TH SarabunPSK"/>
                <w:sz w:val="28"/>
                <w:lang w:val="en-AU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แบ่งกลุ่มย่อย กลุ่มละ</w:t>
            </w:r>
            <w:r w:rsidRPr="00812FD6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812FD6">
              <w:rPr>
                <w:rFonts w:ascii="TH SarabunPSK" w:eastAsia="Calibri" w:hAnsi="TH SarabunPSK" w:cs="TH SarabunPSK"/>
                <w:sz w:val="28"/>
              </w:rPr>
              <w:t xml:space="preserve">6-8 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คนแลกเปลี่ยนประสบการณ์การ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ทำงานที่ผ่านมาเกี่ยวกับการนำความรู้เกี่ยวกับ</w:t>
            </w:r>
            <w:r w:rsidRPr="00812FD6">
              <w:rPr>
                <w:rFonts w:ascii="TH SarabunPSK" w:hAnsi="TH SarabunPSK" w:cs="TH SarabunPSK"/>
                <w:sz w:val="28"/>
                <w:cs/>
              </w:rPr>
              <w:t>การจัดสวัสดิการสังคมสำหรับครอบครัวที่ต้องการความช่วยเหลือพิเศษ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ไปใช้ในการทำงานกับครอบครัวที่มาใช้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รับบริการ</w:t>
            </w:r>
          </w:p>
          <w:p w:rsidR="00812FD6" w:rsidRPr="00812FD6" w:rsidRDefault="00812FD6" w:rsidP="00812FD6">
            <w:pPr>
              <w:pStyle w:val="ListParagraph"/>
              <w:numPr>
                <w:ilvl w:val="0"/>
                <w:numId w:val="209"/>
              </w:numPr>
              <w:spacing w:line="240" w:lineRule="auto"/>
              <w:ind w:left="342" w:hanging="270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วิทยากรสรุปผลการเรียนรู้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5" w:rsidRPr="00812FD6" w:rsidRDefault="005B7234" w:rsidP="00812F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12FD6">
              <w:rPr>
                <w:rFonts w:ascii="TH SarabunPSK" w:hAnsi="TH SarabunPSK" w:cs="TH SarabunPSK"/>
                <w:sz w:val="28"/>
              </w:rPr>
              <w:lastRenderedPageBreak/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6" w:rsidRDefault="00812FD6" w:rsidP="00812FD6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eastAsia="Calibri" w:hAnsi="TH SarabunPSK" w:cs="TH SarabunPSK"/>
                <w:sz w:val="28"/>
              </w:rPr>
            </w:pPr>
            <w:r w:rsidRPr="00812FD6">
              <w:rPr>
                <w:rFonts w:ascii="TH SarabunPSK" w:eastAsia="Calibri" w:hAnsi="TH SarabunPSK" w:cs="TH SarabunPSK"/>
                <w:sz w:val="28"/>
              </w:rPr>
              <w:t>Power point</w:t>
            </w:r>
          </w:p>
          <w:p w:rsidR="00812FD6" w:rsidRDefault="00812FD6" w:rsidP="00812FD6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eastAsia="Calibri" w:hAnsi="TH SarabunPSK" w:cs="TH SarabunPSK"/>
                <w:sz w:val="28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เอกสารคำสอน</w:t>
            </w:r>
          </w:p>
          <w:p w:rsidR="00687F15" w:rsidRPr="00812FD6" w:rsidRDefault="00812FD6" w:rsidP="00812FD6">
            <w:pPr>
              <w:pStyle w:val="ListParagraph"/>
              <w:numPr>
                <w:ilvl w:val="0"/>
                <w:numId w:val="203"/>
              </w:numPr>
              <w:spacing w:after="0" w:line="240" w:lineRule="auto"/>
              <w:ind w:left="252" w:hanging="180"/>
              <w:rPr>
                <w:rFonts w:ascii="TH SarabunPSK" w:eastAsia="Calibri" w:hAnsi="TH SarabunPSK" w:cs="TH SarabunPSK"/>
                <w:sz w:val="28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ใบงาน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5" w:rsidRPr="00812FD6" w:rsidRDefault="00812FD6" w:rsidP="00812FD6">
            <w:pPr>
              <w:spacing w:line="240" w:lineRule="auto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ความสนใจในการเรียนรู้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5" w:rsidRPr="00812FD6" w:rsidRDefault="00812FD6" w:rsidP="00812FD6">
            <w:pPr>
              <w:spacing w:line="240" w:lineRule="auto"/>
              <w:rPr>
                <w:rFonts w:ascii="TH SarabunPSK" w:eastAsia="Calibri" w:hAnsi="TH SarabunPSK" w:cs="TH SarabunPSK"/>
                <w:sz w:val="28"/>
                <w:cs/>
                <w:lang w:val="en-AU"/>
              </w:rPr>
            </w:pPr>
            <w:r w:rsidRPr="00812FD6">
              <w:rPr>
                <w:rFonts w:ascii="TH SarabunPSK" w:eastAsia="Calibri" w:hAnsi="TH SarabunPSK" w:cs="TH SarabunPSK"/>
                <w:sz w:val="28"/>
                <w:cs/>
                <w:lang w:val="en-AU"/>
              </w:rPr>
              <w:t>สมาชิกมีความสนใจในการเรียนการสอน มีส่วนร่วมในการเรียนรู้และ สามารถ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 xml:space="preserve">ปฏิบัติการตามวัตถุประสงค์การเรียนรู้ ข้อ </w:t>
            </w:r>
            <w:r w:rsidRPr="00812FD6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812FD6">
              <w:rPr>
                <w:rFonts w:ascii="TH SarabunPSK" w:eastAsia="Calibri" w:hAnsi="TH SarabunPSK" w:cs="TH SarabunPSK"/>
                <w:sz w:val="28"/>
                <w:cs/>
              </w:rPr>
              <w:t>ได้</w:t>
            </w:r>
          </w:p>
        </w:tc>
      </w:tr>
    </w:tbl>
    <w:p w:rsidR="00642D81" w:rsidRPr="003F7D08" w:rsidRDefault="00642D81" w:rsidP="003F7D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42C3" w:rsidRPr="003F7D08" w:rsidRDefault="00544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442C3" w:rsidRPr="003F7D08" w:rsidSect="003010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26" w:rsidRDefault="00385726" w:rsidP="00C43304">
      <w:pPr>
        <w:spacing w:after="0" w:line="240" w:lineRule="auto"/>
      </w:pPr>
      <w:r>
        <w:separator/>
      </w:r>
    </w:p>
  </w:endnote>
  <w:endnote w:type="continuationSeparator" w:id="0">
    <w:p w:rsidR="00385726" w:rsidRDefault="00385726" w:rsidP="00C4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00"/>
    <w:family w:val="roman"/>
    <w:notTrueType/>
    <w:pitch w:val="default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26" w:rsidRDefault="00385726" w:rsidP="00C43304">
      <w:pPr>
        <w:spacing w:after="0" w:line="240" w:lineRule="auto"/>
      </w:pPr>
      <w:r>
        <w:separator/>
      </w:r>
    </w:p>
  </w:footnote>
  <w:footnote w:type="continuationSeparator" w:id="0">
    <w:p w:rsidR="00385726" w:rsidRDefault="00385726" w:rsidP="00C4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4802"/>
      <w:docPartObj>
        <w:docPartGallery w:val="Page Numbers (Top of Page)"/>
        <w:docPartUnique/>
      </w:docPartObj>
    </w:sdtPr>
    <w:sdtContent>
      <w:p w:rsidR="00385726" w:rsidRDefault="00385726">
        <w:pPr>
          <w:pStyle w:val="Header"/>
          <w:jc w:val="center"/>
        </w:pPr>
        <w:r w:rsidRPr="00C43304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C43304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C43304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4E221F" w:rsidRPr="004E221F">
          <w:rPr>
            <w:rFonts w:ascii="TH SarabunPSK" w:hAnsi="TH SarabunPSK" w:cs="TH SarabunPSK"/>
            <w:noProof/>
            <w:sz w:val="24"/>
            <w:szCs w:val="24"/>
            <w:lang w:val="th-TH"/>
          </w:rPr>
          <w:t>101</w:t>
        </w:r>
        <w:r w:rsidRPr="00C43304">
          <w:rPr>
            <w:rFonts w:ascii="TH SarabunPSK" w:hAnsi="TH SarabunPSK" w:cs="TH SarabunPSK"/>
            <w:sz w:val="24"/>
            <w:szCs w:val="24"/>
          </w:rPr>
          <w:fldChar w:fldCharType="end"/>
        </w:r>
      </w:p>
    </w:sdtContent>
  </w:sdt>
  <w:p w:rsidR="00385726" w:rsidRDefault="0038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16D"/>
    <w:multiLevelType w:val="hybridMultilevel"/>
    <w:tmpl w:val="6E64874A"/>
    <w:lvl w:ilvl="0" w:tplc="FFF4EA16">
      <w:start w:val="1"/>
      <w:numFmt w:val="decimal"/>
      <w:lvlText w:val="13.%1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4ED5"/>
    <w:multiLevelType w:val="hybridMultilevel"/>
    <w:tmpl w:val="33162A10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FB4"/>
    <w:multiLevelType w:val="hybridMultilevel"/>
    <w:tmpl w:val="A620A876"/>
    <w:lvl w:ilvl="0" w:tplc="B58407BA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746E27"/>
    <w:multiLevelType w:val="hybridMultilevel"/>
    <w:tmpl w:val="98044A8E"/>
    <w:lvl w:ilvl="0" w:tplc="EBB2CB2A">
      <w:start w:val="1"/>
      <w:numFmt w:val="decimal"/>
      <w:lvlText w:val="3.%1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" w15:restartNumberingAfterBreak="0">
    <w:nsid w:val="01845D84"/>
    <w:multiLevelType w:val="hybridMultilevel"/>
    <w:tmpl w:val="338A8CFE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D5429"/>
    <w:multiLevelType w:val="hybridMultilevel"/>
    <w:tmpl w:val="032AB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8378C0"/>
    <w:multiLevelType w:val="hybridMultilevel"/>
    <w:tmpl w:val="179AB492"/>
    <w:lvl w:ilvl="0" w:tplc="3216C4A2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F80B9C"/>
    <w:multiLevelType w:val="hybridMultilevel"/>
    <w:tmpl w:val="44303558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57748"/>
    <w:multiLevelType w:val="hybridMultilevel"/>
    <w:tmpl w:val="B07E58A8"/>
    <w:lvl w:ilvl="0" w:tplc="0DDE488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ED4F15"/>
    <w:multiLevelType w:val="hybridMultilevel"/>
    <w:tmpl w:val="2B585330"/>
    <w:lvl w:ilvl="0" w:tplc="D29A1D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29A1D8A">
      <w:start w:val="1"/>
      <w:numFmt w:val="decimal"/>
      <w:lvlText w:val="1.%2"/>
      <w:lvlJc w:val="left"/>
      <w:pPr>
        <w:ind w:left="14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74594"/>
    <w:multiLevelType w:val="hybridMultilevel"/>
    <w:tmpl w:val="B12EB846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93642"/>
    <w:multiLevelType w:val="hybridMultilevel"/>
    <w:tmpl w:val="DE46C446"/>
    <w:lvl w:ilvl="0" w:tplc="852A2D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05710044"/>
    <w:multiLevelType w:val="hybridMultilevel"/>
    <w:tmpl w:val="1BE0D486"/>
    <w:lvl w:ilvl="0" w:tplc="4762E594">
      <w:start w:val="1"/>
      <w:numFmt w:val="decimal"/>
      <w:lvlText w:val="4.%1 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3" w15:restartNumberingAfterBreak="0">
    <w:nsid w:val="05DA2828"/>
    <w:multiLevelType w:val="hybridMultilevel"/>
    <w:tmpl w:val="C60C781C"/>
    <w:lvl w:ilvl="0" w:tplc="47AC050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62F74F7"/>
    <w:multiLevelType w:val="hybridMultilevel"/>
    <w:tmpl w:val="E5800002"/>
    <w:lvl w:ilvl="0" w:tplc="B642AFE0">
      <w:start w:val="1"/>
      <w:numFmt w:val="decimal"/>
      <w:lvlText w:val="2.%1"/>
      <w:lvlJc w:val="righ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5" w15:restartNumberingAfterBreak="0">
    <w:nsid w:val="0712603D"/>
    <w:multiLevelType w:val="hybridMultilevel"/>
    <w:tmpl w:val="C1E649B8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B24DA"/>
    <w:multiLevelType w:val="hybridMultilevel"/>
    <w:tmpl w:val="1A6614AA"/>
    <w:lvl w:ilvl="0" w:tplc="E572FEF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223C5"/>
    <w:multiLevelType w:val="hybridMultilevel"/>
    <w:tmpl w:val="93AA62F0"/>
    <w:lvl w:ilvl="0" w:tplc="C2609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C4455"/>
    <w:multiLevelType w:val="hybridMultilevel"/>
    <w:tmpl w:val="4266B326"/>
    <w:lvl w:ilvl="0" w:tplc="4762E594">
      <w:start w:val="1"/>
      <w:numFmt w:val="decimal"/>
      <w:lvlText w:val="4.%1 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9" w15:restartNumberingAfterBreak="0">
    <w:nsid w:val="08D61F29"/>
    <w:multiLevelType w:val="hybridMultilevel"/>
    <w:tmpl w:val="F9E8F380"/>
    <w:lvl w:ilvl="0" w:tplc="E6F86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110905"/>
    <w:multiLevelType w:val="hybridMultilevel"/>
    <w:tmpl w:val="179AB492"/>
    <w:lvl w:ilvl="0" w:tplc="3216C4A2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472A56"/>
    <w:multiLevelType w:val="hybridMultilevel"/>
    <w:tmpl w:val="39421858"/>
    <w:lvl w:ilvl="0" w:tplc="406491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95C4F18"/>
    <w:multiLevelType w:val="hybridMultilevel"/>
    <w:tmpl w:val="C512C8F0"/>
    <w:lvl w:ilvl="0" w:tplc="F0663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C05436D"/>
    <w:multiLevelType w:val="hybridMultilevel"/>
    <w:tmpl w:val="FBF8ECA6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2F2951"/>
    <w:multiLevelType w:val="hybridMultilevel"/>
    <w:tmpl w:val="A91AE984"/>
    <w:lvl w:ilvl="0" w:tplc="CE646674">
      <w:start w:val="1"/>
      <w:numFmt w:val="decimal"/>
      <w:lvlText w:val="16.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6A7219"/>
    <w:multiLevelType w:val="multilevel"/>
    <w:tmpl w:val="BDA4D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109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75" w:hanging="109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95" w:hanging="109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55" w:hanging="1095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26" w15:restartNumberingAfterBreak="0">
    <w:nsid w:val="0CF427F8"/>
    <w:multiLevelType w:val="hybridMultilevel"/>
    <w:tmpl w:val="3CFC0908"/>
    <w:lvl w:ilvl="0" w:tplc="D0B440F2">
      <w:start w:val="1"/>
      <w:numFmt w:val="decimal"/>
      <w:lvlText w:val="%1."/>
      <w:lvlJc w:val="righ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0D594821"/>
    <w:multiLevelType w:val="hybridMultilevel"/>
    <w:tmpl w:val="CF404C90"/>
    <w:lvl w:ilvl="0" w:tplc="714E5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E0A37A5"/>
    <w:multiLevelType w:val="hybridMultilevel"/>
    <w:tmpl w:val="791E1230"/>
    <w:lvl w:ilvl="0" w:tplc="FC50437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BC7855"/>
    <w:multiLevelType w:val="hybridMultilevel"/>
    <w:tmpl w:val="3CA866BA"/>
    <w:lvl w:ilvl="0" w:tplc="4762E594">
      <w:start w:val="1"/>
      <w:numFmt w:val="decimal"/>
      <w:lvlText w:val="4.%1 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0F490535"/>
    <w:multiLevelType w:val="hybridMultilevel"/>
    <w:tmpl w:val="F6B04DD0"/>
    <w:lvl w:ilvl="0" w:tplc="EBB2CB2A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0F9A4485"/>
    <w:multiLevelType w:val="hybridMultilevel"/>
    <w:tmpl w:val="F42E1720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0540744"/>
    <w:multiLevelType w:val="hybridMultilevel"/>
    <w:tmpl w:val="6BD2F162"/>
    <w:lvl w:ilvl="0" w:tplc="F7587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63413E"/>
    <w:multiLevelType w:val="hybridMultilevel"/>
    <w:tmpl w:val="1222F31C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7031F8"/>
    <w:multiLevelType w:val="hybridMultilevel"/>
    <w:tmpl w:val="B016DEA2"/>
    <w:lvl w:ilvl="0" w:tplc="1F7E93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F740D"/>
    <w:multiLevelType w:val="hybridMultilevel"/>
    <w:tmpl w:val="BE6CB220"/>
    <w:lvl w:ilvl="0" w:tplc="258A6F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1D00C61"/>
    <w:multiLevelType w:val="hybridMultilevel"/>
    <w:tmpl w:val="2A60138A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12127958"/>
    <w:multiLevelType w:val="hybridMultilevel"/>
    <w:tmpl w:val="98044A8E"/>
    <w:lvl w:ilvl="0" w:tplc="EBB2CB2A">
      <w:start w:val="1"/>
      <w:numFmt w:val="decimal"/>
      <w:lvlText w:val="3.%1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8" w15:restartNumberingAfterBreak="0">
    <w:nsid w:val="12E76841"/>
    <w:multiLevelType w:val="hybridMultilevel"/>
    <w:tmpl w:val="9E36F89C"/>
    <w:lvl w:ilvl="0" w:tplc="FC50437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F55A5D"/>
    <w:multiLevelType w:val="hybridMultilevel"/>
    <w:tmpl w:val="DB562360"/>
    <w:lvl w:ilvl="0" w:tplc="44CCD652">
      <w:start w:val="1"/>
      <w:numFmt w:val="decimal"/>
      <w:lvlText w:val="5.%1"/>
      <w:lvlJc w:val="righ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 w15:restartNumberingAfterBreak="0">
    <w:nsid w:val="15D70FE7"/>
    <w:multiLevelType w:val="hybridMultilevel"/>
    <w:tmpl w:val="D85CDE72"/>
    <w:lvl w:ilvl="0" w:tplc="D5B0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4B7DA4"/>
    <w:multiLevelType w:val="hybridMultilevel"/>
    <w:tmpl w:val="0ED8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5919A3"/>
    <w:multiLevelType w:val="hybridMultilevel"/>
    <w:tmpl w:val="05C6C310"/>
    <w:lvl w:ilvl="0" w:tplc="C0CE178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A31C77"/>
    <w:multiLevelType w:val="hybridMultilevel"/>
    <w:tmpl w:val="7F72DC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16D64421"/>
    <w:multiLevelType w:val="hybridMultilevel"/>
    <w:tmpl w:val="AC663CC2"/>
    <w:lvl w:ilvl="0" w:tplc="F50EC7D0">
      <w:start w:val="1"/>
      <w:numFmt w:val="thaiLetters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245989"/>
    <w:multiLevelType w:val="hybridMultilevel"/>
    <w:tmpl w:val="2D961D58"/>
    <w:lvl w:ilvl="0" w:tplc="C8FE71CC">
      <w:start w:val="1"/>
      <w:numFmt w:val="decimal"/>
      <w:lvlText w:val="10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4F32E5"/>
    <w:multiLevelType w:val="hybridMultilevel"/>
    <w:tmpl w:val="91FC1202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B20366"/>
    <w:multiLevelType w:val="hybridMultilevel"/>
    <w:tmpl w:val="055AB304"/>
    <w:lvl w:ilvl="0" w:tplc="C8FE71CC">
      <w:start w:val="1"/>
      <w:numFmt w:val="decimal"/>
      <w:lvlText w:val="10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8" w15:restartNumberingAfterBreak="0">
    <w:nsid w:val="1A112FE8"/>
    <w:multiLevelType w:val="hybridMultilevel"/>
    <w:tmpl w:val="64742E94"/>
    <w:lvl w:ilvl="0" w:tplc="27F2E8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1A696696"/>
    <w:multiLevelType w:val="hybridMultilevel"/>
    <w:tmpl w:val="CE648954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F1416C"/>
    <w:multiLevelType w:val="hybridMultilevel"/>
    <w:tmpl w:val="3EC2E96E"/>
    <w:lvl w:ilvl="0" w:tplc="D6FE89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7353FD"/>
    <w:multiLevelType w:val="hybridMultilevel"/>
    <w:tmpl w:val="2B12A950"/>
    <w:lvl w:ilvl="0" w:tplc="A552D4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A25101"/>
    <w:multiLevelType w:val="hybridMultilevel"/>
    <w:tmpl w:val="9FE6C6EC"/>
    <w:lvl w:ilvl="0" w:tplc="21BA67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D3238FA"/>
    <w:multiLevelType w:val="hybridMultilevel"/>
    <w:tmpl w:val="F42E1720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1D950553"/>
    <w:multiLevelType w:val="hybridMultilevel"/>
    <w:tmpl w:val="407E8D88"/>
    <w:lvl w:ilvl="0" w:tplc="69B4AA6A">
      <w:start w:val="1"/>
      <w:numFmt w:val="decimal"/>
      <w:lvlText w:val="7.%1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55" w15:restartNumberingAfterBreak="0">
    <w:nsid w:val="1EC51769"/>
    <w:multiLevelType w:val="hybridMultilevel"/>
    <w:tmpl w:val="B5BC6DAA"/>
    <w:lvl w:ilvl="0" w:tplc="75FCE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F843708"/>
    <w:multiLevelType w:val="hybridMultilevel"/>
    <w:tmpl w:val="C744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DB5A97"/>
    <w:multiLevelType w:val="hybridMultilevel"/>
    <w:tmpl w:val="48A8C792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0F0859"/>
    <w:multiLevelType w:val="hybridMultilevel"/>
    <w:tmpl w:val="6518BD28"/>
    <w:lvl w:ilvl="0" w:tplc="AC0E2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0AA575F"/>
    <w:multiLevelType w:val="hybridMultilevel"/>
    <w:tmpl w:val="3AB247B8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0E82612"/>
    <w:multiLevelType w:val="hybridMultilevel"/>
    <w:tmpl w:val="A620A876"/>
    <w:lvl w:ilvl="0" w:tplc="B58407BA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1DF122F"/>
    <w:multiLevelType w:val="hybridMultilevel"/>
    <w:tmpl w:val="6B762FF6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242660E"/>
    <w:multiLevelType w:val="singleLevel"/>
    <w:tmpl w:val="5F1E911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lang w:bidi="th-TH"/>
      </w:rPr>
    </w:lvl>
  </w:abstractNum>
  <w:abstractNum w:abstractNumId="63" w15:restartNumberingAfterBreak="0">
    <w:nsid w:val="22624C56"/>
    <w:multiLevelType w:val="hybridMultilevel"/>
    <w:tmpl w:val="6C603C44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235C37A7"/>
    <w:multiLevelType w:val="hybridMultilevel"/>
    <w:tmpl w:val="E9E46BDC"/>
    <w:lvl w:ilvl="0" w:tplc="5A9C9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46976E8"/>
    <w:multiLevelType w:val="hybridMultilevel"/>
    <w:tmpl w:val="04D0F03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6" w15:restartNumberingAfterBreak="0">
    <w:nsid w:val="25334DB1"/>
    <w:multiLevelType w:val="hybridMultilevel"/>
    <w:tmpl w:val="84C2AE9E"/>
    <w:lvl w:ilvl="0" w:tplc="052A9D72">
      <w:start w:val="1"/>
      <w:numFmt w:val="decimal"/>
      <w:lvlText w:val="%1)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5D2115A"/>
    <w:multiLevelType w:val="hybridMultilevel"/>
    <w:tmpl w:val="6EDA00DC"/>
    <w:lvl w:ilvl="0" w:tplc="C2609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67A5C07"/>
    <w:multiLevelType w:val="hybridMultilevel"/>
    <w:tmpl w:val="1CDA60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6960192"/>
    <w:multiLevelType w:val="hybridMultilevel"/>
    <w:tmpl w:val="C8469EEE"/>
    <w:lvl w:ilvl="0" w:tplc="B58407BA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9A6C8C40">
      <w:start w:val="1"/>
      <w:numFmt w:val="decimal"/>
      <w:lvlText w:val="%2."/>
      <w:lvlJc w:val="left"/>
      <w:pPr>
        <w:ind w:left="1800" w:hanging="360"/>
      </w:pPr>
      <w:rPr>
        <w:rFonts w:eastAsia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7576ACE"/>
    <w:multiLevelType w:val="hybridMultilevel"/>
    <w:tmpl w:val="4E243E16"/>
    <w:lvl w:ilvl="0" w:tplc="B642AFE0">
      <w:start w:val="1"/>
      <w:numFmt w:val="decimal"/>
      <w:lvlText w:val="2.%1"/>
      <w:lvlJc w:val="righ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1" w15:restartNumberingAfterBreak="0">
    <w:nsid w:val="279A7541"/>
    <w:multiLevelType w:val="hybridMultilevel"/>
    <w:tmpl w:val="837806A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2" w15:restartNumberingAfterBreak="0">
    <w:nsid w:val="27F929E4"/>
    <w:multiLevelType w:val="hybridMultilevel"/>
    <w:tmpl w:val="18CA70F6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 w15:restartNumberingAfterBreak="0">
    <w:nsid w:val="288E7CA0"/>
    <w:multiLevelType w:val="hybridMultilevel"/>
    <w:tmpl w:val="B666F278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427CF6"/>
    <w:multiLevelType w:val="hybridMultilevel"/>
    <w:tmpl w:val="66B00B7C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296E1CE7"/>
    <w:multiLevelType w:val="hybridMultilevel"/>
    <w:tmpl w:val="C60C781C"/>
    <w:lvl w:ilvl="0" w:tplc="47AC050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297B13F4"/>
    <w:multiLevelType w:val="hybridMultilevel"/>
    <w:tmpl w:val="53901AE4"/>
    <w:lvl w:ilvl="0" w:tplc="790C40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A886920"/>
    <w:multiLevelType w:val="hybridMultilevel"/>
    <w:tmpl w:val="AEC2E160"/>
    <w:lvl w:ilvl="0" w:tplc="AE104BF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2D06756C"/>
    <w:multiLevelType w:val="hybridMultilevel"/>
    <w:tmpl w:val="27F8A340"/>
    <w:lvl w:ilvl="0" w:tplc="FC504376">
      <w:start w:val="1"/>
      <w:numFmt w:val="bullet"/>
      <w:lvlText w:val="-"/>
      <w:lvlJc w:val="left"/>
      <w:pPr>
        <w:ind w:left="972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9" w15:restartNumberingAfterBreak="0">
    <w:nsid w:val="2E5E0858"/>
    <w:multiLevelType w:val="hybridMultilevel"/>
    <w:tmpl w:val="ABAA04F2"/>
    <w:lvl w:ilvl="0" w:tplc="CF20AB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0" w15:restartNumberingAfterBreak="0">
    <w:nsid w:val="2EC27FBB"/>
    <w:multiLevelType w:val="hybridMultilevel"/>
    <w:tmpl w:val="EA706E4A"/>
    <w:lvl w:ilvl="0" w:tplc="C2609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117DB"/>
    <w:multiLevelType w:val="hybridMultilevel"/>
    <w:tmpl w:val="2D3263A2"/>
    <w:lvl w:ilvl="0" w:tplc="D13A3D3A">
      <w:start w:val="1"/>
      <w:numFmt w:val="decimal"/>
      <w:lvlText w:val="7.%1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82" w15:restartNumberingAfterBreak="0">
    <w:nsid w:val="2FD245ED"/>
    <w:multiLevelType w:val="hybridMultilevel"/>
    <w:tmpl w:val="8EB0990E"/>
    <w:lvl w:ilvl="0" w:tplc="D5B061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FF20724"/>
    <w:multiLevelType w:val="hybridMultilevel"/>
    <w:tmpl w:val="FC3E673E"/>
    <w:lvl w:ilvl="0" w:tplc="443A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0126BE0"/>
    <w:multiLevelType w:val="hybridMultilevel"/>
    <w:tmpl w:val="FCEA5A88"/>
    <w:lvl w:ilvl="0" w:tplc="CF20AB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5" w15:restartNumberingAfterBreak="0">
    <w:nsid w:val="313E4589"/>
    <w:multiLevelType w:val="hybridMultilevel"/>
    <w:tmpl w:val="C720BFF2"/>
    <w:lvl w:ilvl="0" w:tplc="BD889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327D11DA"/>
    <w:multiLevelType w:val="hybridMultilevel"/>
    <w:tmpl w:val="2B12A950"/>
    <w:lvl w:ilvl="0" w:tplc="A552D41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07599E"/>
    <w:multiLevelType w:val="hybridMultilevel"/>
    <w:tmpl w:val="73283D98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3A57014"/>
    <w:multiLevelType w:val="hybridMultilevel"/>
    <w:tmpl w:val="A620A876"/>
    <w:lvl w:ilvl="0" w:tplc="B58407BA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4D8043D"/>
    <w:multiLevelType w:val="hybridMultilevel"/>
    <w:tmpl w:val="A7921348"/>
    <w:lvl w:ilvl="0" w:tplc="21BA67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5566C2F"/>
    <w:multiLevelType w:val="hybridMultilevel"/>
    <w:tmpl w:val="394EC564"/>
    <w:lvl w:ilvl="0" w:tplc="A14EBC32">
      <w:start w:val="1"/>
      <w:numFmt w:val="decimal"/>
      <w:lvlText w:val="%1."/>
      <w:lvlJc w:val="left"/>
      <w:pPr>
        <w:ind w:left="180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35EE2659"/>
    <w:multiLevelType w:val="hybridMultilevel"/>
    <w:tmpl w:val="C60C781C"/>
    <w:lvl w:ilvl="0" w:tplc="47AC050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61801E3"/>
    <w:multiLevelType w:val="hybridMultilevel"/>
    <w:tmpl w:val="1A987C8E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3" w15:restartNumberingAfterBreak="0">
    <w:nsid w:val="36C72A9D"/>
    <w:multiLevelType w:val="hybridMultilevel"/>
    <w:tmpl w:val="E88AA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370B576E"/>
    <w:multiLevelType w:val="hybridMultilevel"/>
    <w:tmpl w:val="90D81426"/>
    <w:lvl w:ilvl="0" w:tplc="C79A187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6680C79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37F03C4B"/>
    <w:multiLevelType w:val="hybridMultilevel"/>
    <w:tmpl w:val="C744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87648B5"/>
    <w:multiLevelType w:val="hybridMultilevel"/>
    <w:tmpl w:val="076E767E"/>
    <w:lvl w:ilvl="0" w:tplc="BBB0E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816817"/>
    <w:multiLevelType w:val="hybridMultilevel"/>
    <w:tmpl w:val="0ED8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0118DF"/>
    <w:multiLevelType w:val="hybridMultilevel"/>
    <w:tmpl w:val="9426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915199D"/>
    <w:multiLevelType w:val="hybridMultilevel"/>
    <w:tmpl w:val="F84E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4079C3"/>
    <w:multiLevelType w:val="hybridMultilevel"/>
    <w:tmpl w:val="8F120966"/>
    <w:lvl w:ilvl="0" w:tplc="EEF6D5D2">
      <w:start w:val="1"/>
      <w:numFmt w:val="decimal"/>
      <w:lvlText w:val="15.%1"/>
      <w:lvlJc w:val="left"/>
      <w:pPr>
        <w:ind w:left="122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57792F"/>
    <w:multiLevelType w:val="hybridMultilevel"/>
    <w:tmpl w:val="741267FA"/>
    <w:lvl w:ilvl="0" w:tplc="C79A187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A005B30"/>
    <w:multiLevelType w:val="hybridMultilevel"/>
    <w:tmpl w:val="2822F9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3AE532A3"/>
    <w:multiLevelType w:val="hybridMultilevel"/>
    <w:tmpl w:val="D71E1D6A"/>
    <w:lvl w:ilvl="0" w:tplc="EDE2901C">
      <w:start w:val="1"/>
      <w:numFmt w:val="decimal"/>
      <w:lvlText w:val="14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334578"/>
    <w:multiLevelType w:val="hybridMultilevel"/>
    <w:tmpl w:val="59F464CA"/>
    <w:lvl w:ilvl="0" w:tplc="D5B0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061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AACF2E">
      <w:start w:val="1"/>
      <w:numFmt w:val="decimal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666901"/>
    <w:multiLevelType w:val="hybridMultilevel"/>
    <w:tmpl w:val="179AB492"/>
    <w:lvl w:ilvl="0" w:tplc="3216C4A2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B850A7E"/>
    <w:multiLevelType w:val="hybridMultilevel"/>
    <w:tmpl w:val="AC663CC2"/>
    <w:lvl w:ilvl="0" w:tplc="F50EC7D0">
      <w:start w:val="1"/>
      <w:numFmt w:val="thaiLetters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A26337"/>
    <w:multiLevelType w:val="hybridMultilevel"/>
    <w:tmpl w:val="36CEF7E2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C46F41"/>
    <w:multiLevelType w:val="hybridMultilevel"/>
    <w:tmpl w:val="C93A691E"/>
    <w:lvl w:ilvl="0" w:tplc="AE104B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CB0539"/>
    <w:multiLevelType w:val="hybridMultilevel"/>
    <w:tmpl w:val="AF8C0B0C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D3442D2"/>
    <w:multiLevelType w:val="hybridMultilevel"/>
    <w:tmpl w:val="8F120966"/>
    <w:lvl w:ilvl="0" w:tplc="EEF6D5D2">
      <w:start w:val="1"/>
      <w:numFmt w:val="decimal"/>
      <w:lvlText w:val="15.%1"/>
      <w:lvlJc w:val="left"/>
      <w:pPr>
        <w:ind w:left="122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BF6D75"/>
    <w:multiLevelType w:val="hybridMultilevel"/>
    <w:tmpl w:val="E47603EA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EF16631"/>
    <w:multiLevelType w:val="hybridMultilevel"/>
    <w:tmpl w:val="FF089A56"/>
    <w:lvl w:ilvl="0" w:tplc="F92811A0">
      <w:start w:val="1"/>
      <w:numFmt w:val="decimal"/>
      <w:lvlText w:val="2.%1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13" w15:restartNumberingAfterBreak="0">
    <w:nsid w:val="3FF25A6B"/>
    <w:multiLevelType w:val="singleLevel"/>
    <w:tmpl w:val="5F1E911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lang w:bidi="th-TH"/>
      </w:rPr>
    </w:lvl>
  </w:abstractNum>
  <w:abstractNum w:abstractNumId="114" w15:restartNumberingAfterBreak="0">
    <w:nsid w:val="419233F0"/>
    <w:multiLevelType w:val="hybridMultilevel"/>
    <w:tmpl w:val="6958C3AA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1CF6D65"/>
    <w:multiLevelType w:val="hybridMultilevel"/>
    <w:tmpl w:val="741267FA"/>
    <w:lvl w:ilvl="0" w:tplc="C79A187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2172EC2"/>
    <w:multiLevelType w:val="hybridMultilevel"/>
    <w:tmpl w:val="986ABDA6"/>
    <w:lvl w:ilvl="0" w:tplc="F92811A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92811A0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4E7F16"/>
    <w:multiLevelType w:val="singleLevel"/>
    <w:tmpl w:val="5F1E911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lang w:bidi="th-TH"/>
      </w:rPr>
    </w:lvl>
  </w:abstractNum>
  <w:abstractNum w:abstractNumId="118" w15:restartNumberingAfterBreak="0">
    <w:nsid w:val="43874BD7"/>
    <w:multiLevelType w:val="hybridMultilevel"/>
    <w:tmpl w:val="955A1D8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43A84174"/>
    <w:multiLevelType w:val="hybridMultilevel"/>
    <w:tmpl w:val="7B5E3D16"/>
    <w:lvl w:ilvl="0" w:tplc="D29A1D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C228AE"/>
    <w:multiLevelType w:val="hybridMultilevel"/>
    <w:tmpl w:val="D1C87594"/>
    <w:lvl w:ilvl="0" w:tplc="F16EC5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4411062B"/>
    <w:multiLevelType w:val="hybridMultilevel"/>
    <w:tmpl w:val="897CB9D2"/>
    <w:lvl w:ilvl="0" w:tplc="FC50437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4541460"/>
    <w:multiLevelType w:val="hybridMultilevel"/>
    <w:tmpl w:val="582C27C4"/>
    <w:lvl w:ilvl="0" w:tplc="C79A187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D4DA6458">
      <w:start w:val="1"/>
      <w:numFmt w:val="decimal"/>
      <w:lvlText w:val="%2."/>
      <w:lvlJc w:val="left"/>
      <w:pPr>
        <w:ind w:left="180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54D5515"/>
    <w:multiLevelType w:val="hybridMultilevel"/>
    <w:tmpl w:val="179AB492"/>
    <w:lvl w:ilvl="0" w:tplc="3216C4A2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88851FA"/>
    <w:multiLevelType w:val="hybridMultilevel"/>
    <w:tmpl w:val="179AB492"/>
    <w:lvl w:ilvl="0" w:tplc="3216C4A2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9101E32"/>
    <w:multiLevelType w:val="hybridMultilevel"/>
    <w:tmpl w:val="EA92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49906D7F"/>
    <w:multiLevelType w:val="hybridMultilevel"/>
    <w:tmpl w:val="5B50896E"/>
    <w:lvl w:ilvl="0" w:tplc="21BA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1BA676A">
      <w:start w:val="1"/>
      <w:numFmt w:val="decimal"/>
      <w:lvlText w:val="(%2)"/>
      <w:lvlJc w:val="left"/>
      <w:pPr>
        <w:ind w:left="1440" w:hanging="360"/>
      </w:pPr>
      <w:rPr>
        <w:rFonts w:hint="default"/>
        <w:lang w:bidi="th-TH"/>
      </w:rPr>
    </w:lvl>
    <w:lvl w:ilvl="2" w:tplc="A552D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A4A3C09"/>
    <w:multiLevelType w:val="hybridMultilevel"/>
    <w:tmpl w:val="AC748BDC"/>
    <w:lvl w:ilvl="0" w:tplc="FC50437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AD16F72"/>
    <w:multiLevelType w:val="multilevel"/>
    <w:tmpl w:val="A536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9" w15:restartNumberingAfterBreak="0">
    <w:nsid w:val="4BBC2077"/>
    <w:multiLevelType w:val="multilevel"/>
    <w:tmpl w:val="77F46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vertAlign w:val="baseli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30" w15:restartNumberingAfterBreak="0">
    <w:nsid w:val="4CBB6037"/>
    <w:multiLevelType w:val="hybridMultilevel"/>
    <w:tmpl w:val="1BE0D486"/>
    <w:lvl w:ilvl="0" w:tplc="4762E594">
      <w:start w:val="1"/>
      <w:numFmt w:val="decimal"/>
      <w:lvlText w:val="4.%1 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31" w15:restartNumberingAfterBreak="0">
    <w:nsid w:val="4D550225"/>
    <w:multiLevelType w:val="hybridMultilevel"/>
    <w:tmpl w:val="C60C781C"/>
    <w:lvl w:ilvl="0" w:tplc="47AC050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DD53BC6"/>
    <w:multiLevelType w:val="hybridMultilevel"/>
    <w:tmpl w:val="5654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F6240F"/>
    <w:multiLevelType w:val="multilevel"/>
    <w:tmpl w:val="77F46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b/>
        <w:vertAlign w:val="baseli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34" w15:restartNumberingAfterBreak="0">
    <w:nsid w:val="4E0E3FE6"/>
    <w:multiLevelType w:val="hybridMultilevel"/>
    <w:tmpl w:val="5C2A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E597741"/>
    <w:multiLevelType w:val="hybridMultilevel"/>
    <w:tmpl w:val="B3C6495E"/>
    <w:lvl w:ilvl="0" w:tplc="D0B44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AE24D2"/>
    <w:multiLevelType w:val="hybridMultilevel"/>
    <w:tmpl w:val="A0B49072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7" w15:restartNumberingAfterBreak="0">
    <w:nsid w:val="4F912DD5"/>
    <w:multiLevelType w:val="hybridMultilevel"/>
    <w:tmpl w:val="F3A0FF18"/>
    <w:lvl w:ilvl="0" w:tplc="C1682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D18A650">
      <w:start w:val="1"/>
      <w:numFmt w:val="decimal"/>
      <w:lvlText w:val="%2."/>
      <w:lvlJc w:val="left"/>
      <w:pPr>
        <w:ind w:left="1440" w:hanging="360"/>
      </w:pPr>
      <w:rPr>
        <w:rFonts w:hint="default"/>
        <w:lang w:bidi="th-TH"/>
      </w:rPr>
    </w:lvl>
    <w:lvl w:ilvl="2" w:tplc="692E6DA0">
      <w:start w:val="1"/>
      <w:numFmt w:val="thaiLetters"/>
      <w:lvlText w:val="%3)"/>
      <w:lvlJc w:val="right"/>
      <w:pPr>
        <w:ind w:left="2160" w:hanging="180"/>
      </w:pPr>
      <w:rPr>
        <w:rFonts w:ascii="TH SarabunPSK" w:eastAsiaTheme="minorEastAsia" w:hAnsi="TH SarabunPSK" w:cs="TH SarabunPSK"/>
      </w:rPr>
    </w:lvl>
    <w:lvl w:ilvl="3" w:tplc="FC5E5B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E035B"/>
    <w:multiLevelType w:val="hybridMultilevel"/>
    <w:tmpl w:val="78C45D4A"/>
    <w:lvl w:ilvl="0" w:tplc="65142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FC45C92"/>
    <w:multiLevelType w:val="hybridMultilevel"/>
    <w:tmpl w:val="4E660230"/>
    <w:lvl w:ilvl="0" w:tplc="790C40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02B4E88"/>
    <w:multiLevelType w:val="hybridMultilevel"/>
    <w:tmpl w:val="CB34163E"/>
    <w:lvl w:ilvl="0" w:tplc="D20EE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1101DEC"/>
    <w:multiLevelType w:val="hybridMultilevel"/>
    <w:tmpl w:val="0CDCB3C0"/>
    <w:lvl w:ilvl="0" w:tplc="21BA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1BA676A">
      <w:start w:val="1"/>
      <w:numFmt w:val="decimal"/>
      <w:lvlText w:val="(%2)"/>
      <w:lvlJc w:val="left"/>
      <w:pPr>
        <w:ind w:left="1440" w:hanging="360"/>
      </w:pPr>
      <w:rPr>
        <w:rFonts w:hint="default"/>
        <w:lang w:bidi="th-TH"/>
      </w:rPr>
    </w:lvl>
    <w:lvl w:ilvl="2" w:tplc="52CCCD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139516C"/>
    <w:multiLevelType w:val="hybridMultilevel"/>
    <w:tmpl w:val="B0229C20"/>
    <w:lvl w:ilvl="0" w:tplc="AE104B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2380719"/>
    <w:multiLevelType w:val="hybridMultilevel"/>
    <w:tmpl w:val="E9888656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4" w15:restartNumberingAfterBreak="0">
    <w:nsid w:val="537440ED"/>
    <w:multiLevelType w:val="singleLevel"/>
    <w:tmpl w:val="5F1E911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lang w:bidi="th-TH"/>
      </w:rPr>
    </w:lvl>
  </w:abstractNum>
  <w:abstractNum w:abstractNumId="145" w15:restartNumberingAfterBreak="0">
    <w:nsid w:val="548950A1"/>
    <w:multiLevelType w:val="multilevel"/>
    <w:tmpl w:val="81E6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5514177B"/>
    <w:multiLevelType w:val="hybridMultilevel"/>
    <w:tmpl w:val="DBE6A7D2"/>
    <w:lvl w:ilvl="0" w:tplc="790C40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55625A8D"/>
    <w:multiLevelType w:val="hybridMultilevel"/>
    <w:tmpl w:val="F306DEF0"/>
    <w:lvl w:ilvl="0" w:tplc="F50EC7D0">
      <w:start w:val="1"/>
      <w:numFmt w:val="thaiLett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58D4B59"/>
    <w:multiLevelType w:val="hybridMultilevel"/>
    <w:tmpl w:val="05C6C310"/>
    <w:lvl w:ilvl="0" w:tplc="C0CE178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535008"/>
    <w:multiLevelType w:val="singleLevel"/>
    <w:tmpl w:val="5F1E911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lang w:bidi="th-TH"/>
      </w:rPr>
    </w:lvl>
  </w:abstractNum>
  <w:abstractNum w:abstractNumId="150" w15:restartNumberingAfterBreak="0">
    <w:nsid w:val="583A7EE7"/>
    <w:multiLevelType w:val="hybridMultilevel"/>
    <w:tmpl w:val="BE86AE0C"/>
    <w:lvl w:ilvl="0" w:tplc="AE7A297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CB114F"/>
    <w:multiLevelType w:val="hybridMultilevel"/>
    <w:tmpl w:val="6650609C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082444"/>
    <w:multiLevelType w:val="hybridMultilevel"/>
    <w:tmpl w:val="1780E67C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AA751D"/>
    <w:multiLevelType w:val="hybridMultilevel"/>
    <w:tmpl w:val="5CA48784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4" w15:restartNumberingAfterBreak="0">
    <w:nsid w:val="5AB64B94"/>
    <w:multiLevelType w:val="hybridMultilevel"/>
    <w:tmpl w:val="68D2AC10"/>
    <w:lvl w:ilvl="0" w:tplc="E5E2A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5BA3412C"/>
    <w:multiLevelType w:val="multilevel"/>
    <w:tmpl w:val="76120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</w:rPr>
    </w:lvl>
  </w:abstractNum>
  <w:abstractNum w:abstractNumId="156" w15:restartNumberingAfterBreak="0">
    <w:nsid w:val="5BD826A0"/>
    <w:multiLevelType w:val="hybridMultilevel"/>
    <w:tmpl w:val="F306DEF0"/>
    <w:lvl w:ilvl="0" w:tplc="F50EC7D0">
      <w:start w:val="1"/>
      <w:numFmt w:val="thaiLett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D012933"/>
    <w:multiLevelType w:val="hybridMultilevel"/>
    <w:tmpl w:val="7264C21A"/>
    <w:lvl w:ilvl="0" w:tplc="FC50437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E43803"/>
    <w:multiLevelType w:val="hybridMultilevel"/>
    <w:tmpl w:val="0ED8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E4D6A02"/>
    <w:multiLevelType w:val="hybridMultilevel"/>
    <w:tmpl w:val="421E07AC"/>
    <w:lvl w:ilvl="0" w:tplc="52CCCD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EF76CDC"/>
    <w:multiLevelType w:val="hybridMultilevel"/>
    <w:tmpl w:val="EA68154A"/>
    <w:lvl w:ilvl="0" w:tplc="FC50437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0913E7"/>
    <w:multiLevelType w:val="hybridMultilevel"/>
    <w:tmpl w:val="0ED8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C23BFE"/>
    <w:multiLevelType w:val="hybridMultilevel"/>
    <w:tmpl w:val="B07E58A8"/>
    <w:lvl w:ilvl="0" w:tplc="0DDE488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614A2B40"/>
    <w:multiLevelType w:val="hybridMultilevel"/>
    <w:tmpl w:val="741267FA"/>
    <w:lvl w:ilvl="0" w:tplc="C79A187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2581D3D"/>
    <w:multiLevelType w:val="hybridMultilevel"/>
    <w:tmpl w:val="ACEC6214"/>
    <w:lvl w:ilvl="0" w:tplc="AE104B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28E1F24"/>
    <w:multiLevelType w:val="hybridMultilevel"/>
    <w:tmpl w:val="C60C781C"/>
    <w:lvl w:ilvl="0" w:tplc="47AC0504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29234BE"/>
    <w:multiLevelType w:val="hybridMultilevel"/>
    <w:tmpl w:val="FA10D30A"/>
    <w:lvl w:ilvl="0" w:tplc="D5B0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9A675A"/>
    <w:multiLevelType w:val="hybridMultilevel"/>
    <w:tmpl w:val="A620A876"/>
    <w:lvl w:ilvl="0" w:tplc="B58407BA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634472CB"/>
    <w:multiLevelType w:val="hybridMultilevel"/>
    <w:tmpl w:val="6008A112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38F2328"/>
    <w:multiLevelType w:val="hybridMultilevel"/>
    <w:tmpl w:val="B52C0038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7C4655"/>
    <w:multiLevelType w:val="hybridMultilevel"/>
    <w:tmpl w:val="6D90C990"/>
    <w:lvl w:ilvl="0" w:tplc="D0B44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69362BF"/>
    <w:multiLevelType w:val="hybridMultilevel"/>
    <w:tmpl w:val="E6F84EC4"/>
    <w:lvl w:ilvl="0" w:tplc="C1682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80C0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92E6DA0">
      <w:start w:val="1"/>
      <w:numFmt w:val="thaiLetters"/>
      <w:lvlText w:val="%3)"/>
      <w:lvlJc w:val="right"/>
      <w:pPr>
        <w:ind w:left="2160" w:hanging="180"/>
      </w:pPr>
      <w:rPr>
        <w:rFonts w:ascii="TH SarabunPSK" w:eastAsiaTheme="minorEastAsia" w:hAnsi="TH SarabunPSK" w:cs="TH SarabunPSK"/>
      </w:rPr>
    </w:lvl>
    <w:lvl w:ilvl="3" w:tplc="0F906ED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201412"/>
    <w:multiLevelType w:val="hybridMultilevel"/>
    <w:tmpl w:val="7A4C2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8B233FB"/>
    <w:multiLevelType w:val="hybridMultilevel"/>
    <w:tmpl w:val="BCB04782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8B957EF"/>
    <w:multiLevelType w:val="hybridMultilevel"/>
    <w:tmpl w:val="8312F360"/>
    <w:lvl w:ilvl="0" w:tplc="543AA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9BB7666"/>
    <w:multiLevelType w:val="multilevel"/>
    <w:tmpl w:val="BDA4D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109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175" w:hanging="109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35" w:hanging="109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95" w:hanging="1095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55" w:hanging="1095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76" w15:restartNumberingAfterBreak="0">
    <w:nsid w:val="6A871727"/>
    <w:multiLevelType w:val="hybridMultilevel"/>
    <w:tmpl w:val="C87856BC"/>
    <w:lvl w:ilvl="0" w:tplc="C0C8709E">
      <w:start w:val="1"/>
      <w:numFmt w:val="decimal"/>
      <w:lvlText w:val="8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9C43D1"/>
    <w:multiLevelType w:val="hybridMultilevel"/>
    <w:tmpl w:val="A91AE984"/>
    <w:lvl w:ilvl="0" w:tplc="CE646674">
      <w:start w:val="1"/>
      <w:numFmt w:val="decimal"/>
      <w:lvlText w:val="16.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B7961CD"/>
    <w:multiLevelType w:val="hybridMultilevel"/>
    <w:tmpl w:val="6F4AC5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9" w15:restartNumberingAfterBreak="0">
    <w:nsid w:val="6BB312CA"/>
    <w:multiLevelType w:val="hybridMultilevel"/>
    <w:tmpl w:val="029A4E9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0" w15:restartNumberingAfterBreak="0">
    <w:nsid w:val="6BF028D7"/>
    <w:multiLevelType w:val="hybridMultilevel"/>
    <w:tmpl w:val="FF089A56"/>
    <w:lvl w:ilvl="0" w:tplc="F92811A0">
      <w:start w:val="1"/>
      <w:numFmt w:val="decimal"/>
      <w:lvlText w:val="2.%1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81" w15:restartNumberingAfterBreak="0">
    <w:nsid w:val="6C1B1048"/>
    <w:multiLevelType w:val="multilevel"/>
    <w:tmpl w:val="98069B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2" w15:restartNumberingAfterBreak="0">
    <w:nsid w:val="6C7C1616"/>
    <w:multiLevelType w:val="hybridMultilevel"/>
    <w:tmpl w:val="7158D87A"/>
    <w:lvl w:ilvl="0" w:tplc="2C7C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CD566B3"/>
    <w:multiLevelType w:val="hybridMultilevel"/>
    <w:tmpl w:val="674C5AB8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4" w15:restartNumberingAfterBreak="0">
    <w:nsid w:val="6D617853"/>
    <w:multiLevelType w:val="singleLevel"/>
    <w:tmpl w:val="5F1E911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lang w:bidi="th-TH"/>
      </w:rPr>
    </w:lvl>
  </w:abstractNum>
  <w:abstractNum w:abstractNumId="185" w15:restartNumberingAfterBreak="0">
    <w:nsid w:val="6E090C15"/>
    <w:multiLevelType w:val="hybridMultilevel"/>
    <w:tmpl w:val="74A092B4"/>
    <w:lvl w:ilvl="0" w:tplc="E572FEF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E4B0A41"/>
    <w:multiLevelType w:val="hybridMultilevel"/>
    <w:tmpl w:val="48B46E76"/>
    <w:lvl w:ilvl="0" w:tplc="F92811A0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1EEA393E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71470709"/>
    <w:multiLevelType w:val="hybridMultilevel"/>
    <w:tmpl w:val="21FAC1CA"/>
    <w:lvl w:ilvl="0" w:tplc="0F906ED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1DD0384"/>
    <w:multiLevelType w:val="multilevel"/>
    <w:tmpl w:val="55503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9" w15:restartNumberingAfterBreak="0">
    <w:nsid w:val="72697145"/>
    <w:multiLevelType w:val="hybridMultilevel"/>
    <w:tmpl w:val="A89C18FC"/>
    <w:lvl w:ilvl="0" w:tplc="E4CE5B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0" w15:restartNumberingAfterBreak="0">
    <w:nsid w:val="72B440B5"/>
    <w:multiLevelType w:val="hybridMultilevel"/>
    <w:tmpl w:val="5EE60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72D9469A"/>
    <w:multiLevelType w:val="hybridMultilevel"/>
    <w:tmpl w:val="B0D0916E"/>
    <w:lvl w:ilvl="0" w:tplc="2AD801DE">
      <w:start w:val="1"/>
      <w:numFmt w:val="decimal"/>
      <w:lvlText w:val="9.%1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3E20143"/>
    <w:multiLevelType w:val="hybridMultilevel"/>
    <w:tmpl w:val="0C36DDFC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3" w15:restartNumberingAfterBreak="0">
    <w:nsid w:val="755C1F5F"/>
    <w:multiLevelType w:val="hybridMultilevel"/>
    <w:tmpl w:val="C532B7FA"/>
    <w:lvl w:ilvl="0" w:tplc="A28099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566175E"/>
    <w:multiLevelType w:val="hybridMultilevel"/>
    <w:tmpl w:val="3E4C5EF2"/>
    <w:lvl w:ilvl="0" w:tplc="25BABB10">
      <w:start w:val="5"/>
      <w:numFmt w:val="bullet"/>
      <w:lvlText w:val="-"/>
      <w:lvlJc w:val="left"/>
      <w:pPr>
        <w:ind w:left="206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5" w15:restartNumberingAfterBreak="0">
    <w:nsid w:val="76AB5629"/>
    <w:multiLevelType w:val="hybridMultilevel"/>
    <w:tmpl w:val="620E0780"/>
    <w:lvl w:ilvl="0" w:tplc="25BABB10">
      <w:start w:val="5"/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6" w15:restartNumberingAfterBreak="0">
    <w:nsid w:val="77525427"/>
    <w:multiLevelType w:val="hybridMultilevel"/>
    <w:tmpl w:val="C744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7D453B2"/>
    <w:multiLevelType w:val="hybridMultilevel"/>
    <w:tmpl w:val="5CB63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8" w15:restartNumberingAfterBreak="0">
    <w:nsid w:val="78E425F1"/>
    <w:multiLevelType w:val="hybridMultilevel"/>
    <w:tmpl w:val="B0D0916E"/>
    <w:lvl w:ilvl="0" w:tplc="2AD801DE">
      <w:start w:val="1"/>
      <w:numFmt w:val="decimal"/>
      <w:lvlText w:val="9.%1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910357D"/>
    <w:multiLevelType w:val="hybridMultilevel"/>
    <w:tmpl w:val="8E2E2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79422138"/>
    <w:multiLevelType w:val="hybridMultilevel"/>
    <w:tmpl w:val="2974BC00"/>
    <w:lvl w:ilvl="0" w:tplc="21BA67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7A27794A"/>
    <w:multiLevelType w:val="hybridMultilevel"/>
    <w:tmpl w:val="D596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A3F2395"/>
    <w:multiLevelType w:val="hybridMultilevel"/>
    <w:tmpl w:val="6F78B67C"/>
    <w:lvl w:ilvl="0" w:tplc="2B8C0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A474AF4"/>
    <w:multiLevelType w:val="hybridMultilevel"/>
    <w:tmpl w:val="3AB8F9D6"/>
    <w:lvl w:ilvl="0" w:tplc="D29A1D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29A1D8A">
      <w:start w:val="1"/>
      <w:numFmt w:val="decimal"/>
      <w:lvlText w:val="1.%2"/>
      <w:lvlJc w:val="left"/>
      <w:pPr>
        <w:ind w:left="144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AD752DF"/>
    <w:multiLevelType w:val="hybridMultilevel"/>
    <w:tmpl w:val="F9387BB0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B4A1AEA"/>
    <w:multiLevelType w:val="hybridMultilevel"/>
    <w:tmpl w:val="ABAA04F2"/>
    <w:lvl w:ilvl="0" w:tplc="CF20AB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6" w15:restartNumberingAfterBreak="0">
    <w:nsid w:val="7C6B6E92"/>
    <w:multiLevelType w:val="hybridMultilevel"/>
    <w:tmpl w:val="2F08A590"/>
    <w:lvl w:ilvl="0" w:tplc="25BABB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DD82683"/>
    <w:multiLevelType w:val="hybridMultilevel"/>
    <w:tmpl w:val="0ED8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DD93781"/>
    <w:multiLevelType w:val="hybridMultilevel"/>
    <w:tmpl w:val="23CE2138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 w15:restartNumberingAfterBreak="0">
    <w:nsid w:val="7DF57364"/>
    <w:multiLevelType w:val="hybridMultilevel"/>
    <w:tmpl w:val="3C226432"/>
    <w:lvl w:ilvl="0" w:tplc="849A8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E5D7C67"/>
    <w:multiLevelType w:val="hybridMultilevel"/>
    <w:tmpl w:val="78E6AF68"/>
    <w:lvl w:ilvl="0" w:tplc="AE104BF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FDD123B"/>
    <w:multiLevelType w:val="hybridMultilevel"/>
    <w:tmpl w:val="D71E1D6A"/>
    <w:lvl w:ilvl="0" w:tplc="EDE2901C">
      <w:start w:val="1"/>
      <w:numFmt w:val="decimal"/>
      <w:lvlText w:val="14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42"/>
  </w:num>
  <w:num w:numId="3">
    <w:abstractNumId w:val="56"/>
  </w:num>
  <w:num w:numId="4">
    <w:abstractNumId w:val="184"/>
  </w:num>
  <w:num w:numId="5">
    <w:abstractNumId w:val="150"/>
  </w:num>
  <w:num w:numId="6">
    <w:abstractNumId w:val="44"/>
  </w:num>
  <w:num w:numId="7">
    <w:abstractNumId w:val="97"/>
  </w:num>
  <w:num w:numId="8">
    <w:abstractNumId w:val="131"/>
  </w:num>
  <w:num w:numId="9">
    <w:abstractNumId w:val="60"/>
  </w:num>
  <w:num w:numId="10">
    <w:abstractNumId w:val="115"/>
  </w:num>
  <w:num w:numId="11">
    <w:abstractNumId w:val="123"/>
  </w:num>
  <w:num w:numId="12">
    <w:abstractNumId w:val="95"/>
  </w:num>
  <w:num w:numId="13">
    <w:abstractNumId w:val="149"/>
  </w:num>
  <w:num w:numId="14">
    <w:abstractNumId w:val="148"/>
  </w:num>
  <w:num w:numId="15">
    <w:abstractNumId w:val="144"/>
  </w:num>
  <w:num w:numId="16">
    <w:abstractNumId w:val="133"/>
  </w:num>
  <w:num w:numId="17">
    <w:abstractNumId w:val="158"/>
  </w:num>
  <w:num w:numId="18">
    <w:abstractNumId w:val="156"/>
  </w:num>
  <w:num w:numId="19">
    <w:abstractNumId w:val="165"/>
  </w:num>
  <w:num w:numId="20">
    <w:abstractNumId w:val="88"/>
  </w:num>
  <w:num w:numId="21">
    <w:abstractNumId w:val="122"/>
  </w:num>
  <w:num w:numId="22">
    <w:abstractNumId w:val="20"/>
  </w:num>
  <w:num w:numId="23">
    <w:abstractNumId w:val="196"/>
  </w:num>
  <w:num w:numId="24">
    <w:abstractNumId w:val="128"/>
  </w:num>
  <w:num w:numId="25">
    <w:abstractNumId w:val="99"/>
  </w:num>
  <w:num w:numId="26">
    <w:abstractNumId w:val="171"/>
  </w:num>
  <w:num w:numId="27">
    <w:abstractNumId w:val="25"/>
  </w:num>
  <w:num w:numId="28">
    <w:abstractNumId w:val="34"/>
  </w:num>
  <w:num w:numId="29">
    <w:abstractNumId w:val="194"/>
  </w:num>
  <w:num w:numId="30">
    <w:abstractNumId w:val="71"/>
  </w:num>
  <w:num w:numId="31">
    <w:abstractNumId w:val="85"/>
  </w:num>
  <w:num w:numId="32">
    <w:abstractNumId w:val="137"/>
  </w:num>
  <w:num w:numId="33">
    <w:abstractNumId w:val="188"/>
  </w:num>
  <w:num w:numId="34">
    <w:abstractNumId w:val="11"/>
  </w:num>
  <w:num w:numId="35">
    <w:abstractNumId w:val="154"/>
  </w:num>
  <w:num w:numId="36">
    <w:abstractNumId w:val="138"/>
  </w:num>
  <w:num w:numId="37">
    <w:abstractNumId w:val="207"/>
  </w:num>
  <w:num w:numId="38">
    <w:abstractNumId w:val="75"/>
  </w:num>
  <w:num w:numId="39">
    <w:abstractNumId w:val="2"/>
  </w:num>
  <w:num w:numId="40">
    <w:abstractNumId w:val="163"/>
  </w:num>
  <w:num w:numId="41">
    <w:abstractNumId w:val="6"/>
  </w:num>
  <w:num w:numId="42">
    <w:abstractNumId w:val="64"/>
  </w:num>
  <w:num w:numId="43">
    <w:abstractNumId w:val="125"/>
  </w:num>
  <w:num w:numId="44">
    <w:abstractNumId w:val="208"/>
  </w:num>
  <w:num w:numId="45">
    <w:abstractNumId w:val="118"/>
  </w:num>
  <w:num w:numId="46">
    <w:abstractNumId w:val="31"/>
  </w:num>
  <w:num w:numId="47">
    <w:abstractNumId w:val="48"/>
  </w:num>
  <w:num w:numId="48">
    <w:abstractNumId w:val="189"/>
  </w:num>
  <w:num w:numId="49">
    <w:abstractNumId w:val="98"/>
  </w:num>
  <w:num w:numId="50">
    <w:abstractNumId w:val="174"/>
  </w:num>
  <w:num w:numId="51">
    <w:abstractNumId w:val="28"/>
  </w:num>
  <w:num w:numId="52">
    <w:abstractNumId w:val="84"/>
  </w:num>
  <w:num w:numId="53">
    <w:abstractNumId w:val="19"/>
  </w:num>
  <w:num w:numId="54">
    <w:abstractNumId w:val="80"/>
  </w:num>
  <w:num w:numId="55">
    <w:abstractNumId w:val="17"/>
  </w:num>
  <w:num w:numId="56">
    <w:abstractNumId w:val="61"/>
  </w:num>
  <w:num w:numId="57">
    <w:abstractNumId w:val="67"/>
  </w:num>
  <w:num w:numId="58">
    <w:abstractNumId w:val="204"/>
  </w:num>
  <w:num w:numId="59">
    <w:abstractNumId w:val="57"/>
  </w:num>
  <w:num w:numId="60">
    <w:abstractNumId w:val="15"/>
  </w:num>
  <w:num w:numId="61">
    <w:abstractNumId w:val="23"/>
  </w:num>
  <w:num w:numId="62">
    <w:abstractNumId w:val="169"/>
  </w:num>
  <w:num w:numId="63">
    <w:abstractNumId w:val="206"/>
  </w:num>
  <w:num w:numId="64">
    <w:abstractNumId w:val="59"/>
  </w:num>
  <w:num w:numId="65">
    <w:abstractNumId w:val="73"/>
  </w:num>
  <w:num w:numId="66">
    <w:abstractNumId w:val="114"/>
  </w:num>
  <w:num w:numId="67">
    <w:abstractNumId w:val="209"/>
  </w:num>
  <w:num w:numId="68">
    <w:abstractNumId w:val="33"/>
  </w:num>
  <w:num w:numId="69">
    <w:abstractNumId w:val="107"/>
  </w:num>
  <w:num w:numId="70">
    <w:abstractNumId w:val="199"/>
  </w:num>
  <w:num w:numId="71">
    <w:abstractNumId w:val="68"/>
  </w:num>
  <w:num w:numId="72">
    <w:abstractNumId w:val="5"/>
  </w:num>
  <w:num w:numId="73">
    <w:abstractNumId w:val="193"/>
  </w:num>
  <w:num w:numId="74">
    <w:abstractNumId w:val="140"/>
  </w:num>
  <w:num w:numId="75">
    <w:abstractNumId w:val="55"/>
  </w:num>
  <w:num w:numId="76">
    <w:abstractNumId w:val="190"/>
  </w:num>
  <w:num w:numId="77">
    <w:abstractNumId w:val="93"/>
  </w:num>
  <w:num w:numId="78">
    <w:abstractNumId w:val="27"/>
  </w:num>
  <w:num w:numId="79">
    <w:abstractNumId w:val="197"/>
  </w:num>
  <w:num w:numId="80">
    <w:abstractNumId w:val="43"/>
  </w:num>
  <w:num w:numId="81">
    <w:abstractNumId w:val="83"/>
  </w:num>
  <w:num w:numId="82">
    <w:abstractNumId w:val="102"/>
  </w:num>
  <w:num w:numId="83">
    <w:abstractNumId w:val="179"/>
  </w:num>
  <w:num w:numId="84">
    <w:abstractNumId w:val="178"/>
  </w:num>
  <w:num w:numId="85">
    <w:abstractNumId w:val="65"/>
  </w:num>
  <w:num w:numId="86">
    <w:abstractNumId w:val="35"/>
  </w:num>
  <w:num w:numId="87">
    <w:abstractNumId w:val="132"/>
  </w:num>
  <w:num w:numId="88">
    <w:abstractNumId w:val="155"/>
  </w:num>
  <w:num w:numId="89">
    <w:abstractNumId w:val="38"/>
  </w:num>
  <w:num w:numId="90">
    <w:abstractNumId w:val="121"/>
  </w:num>
  <w:num w:numId="91">
    <w:abstractNumId w:val="157"/>
  </w:num>
  <w:num w:numId="92">
    <w:abstractNumId w:val="104"/>
  </w:num>
  <w:num w:numId="93">
    <w:abstractNumId w:val="78"/>
  </w:num>
  <w:num w:numId="94">
    <w:abstractNumId w:val="82"/>
  </w:num>
  <w:num w:numId="95">
    <w:abstractNumId w:val="160"/>
  </w:num>
  <w:num w:numId="96">
    <w:abstractNumId w:val="127"/>
  </w:num>
  <w:num w:numId="97">
    <w:abstractNumId w:val="62"/>
  </w:num>
  <w:num w:numId="98">
    <w:abstractNumId w:val="117"/>
  </w:num>
  <w:num w:numId="99">
    <w:abstractNumId w:val="129"/>
  </w:num>
  <w:num w:numId="100">
    <w:abstractNumId w:val="96"/>
  </w:num>
  <w:num w:numId="101">
    <w:abstractNumId w:val="89"/>
  </w:num>
  <w:num w:numId="102">
    <w:abstractNumId w:val="32"/>
  </w:num>
  <w:num w:numId="103">
    <w:abstractNumId w:val="181"/>
  </w:num>
  <w:num w:numId="104">
    <w:abstractNumId w:val="146"/>
  </w:num>
  <w:num w:numId="105">
    <w:abstractNumId w:val="21"/>
  </w:num>
  <w:num w:numId="106">
    <w:abstractNumId w:val="182"/>
  </w:num>
  <w:num w:numId="107">
    <w:abstractNumId w:val="22"/>
  </w:num>
  <w:num w:numId="108">
    <w:abstractNumId w:val="76"/>
  </w:num>
  <w:num w:numId="109">
    <w:abstractNumId w:val="8"/>
  </w:num>
  <w:num w:numId="110">
    <w:abstractNumId w:val="162"/>
  </w:num>
  <w:num w:numId="111">
    <w:abstractNumId w:val="52"/>
  </w:num>
  <w:num w:numId="112">
    <w:abstractNumId w:val="120"/>
  </w:num>
  <w:num w:numId="113">
    <w:abstractNumId w:val="90"/>
  </w:num>
  <w:num w:numId="114">
    <w:abstractNumId w:val="202"/>
  </w:num>
  <w:num w:numId="115">
    <w:abstractNumId w:val="58"/>
  </w:num>
  <w:num w:numId="116">
    <w:abstractNumId w:val="66"/>
  </w:num>
  <w:num w:numId="117">
    <w:abstractNumId w:val="200"/>
  </w:num>
  <w:num w:numId="118">
    <w:abstractNumId w:val="203"/>
  </w:num>
  <w:num w:numId="119">
    <w:abstractNumId w:val="9"/>
  </w:num>
  <w:num w:numId="120">
    <w:abstractNumId w:val="145"/>
  </w:num>
  <w:num w:numId="121">
    <w:abstractNumId w:val="116"/>
  </w:num>
  <w:num w:numId="122">
    <w:abstractNumId w:val="186"/>
  </w:num>
  <w:num w:numId="123">
    <w:abstractNumId w:val="141"/>
  </w:num>
  <w:num w:numId="124">
    <w:abstractNumId w:val="166"/>
  </w:num>
  <w:num w:numId="125">
    <w:abstractNumId w:val="40"/>
  </w:num>
  <w:num w:numId="126">
    <w:abstractNumId w:val="139"/>
  </w:num>
  <w:num w:numId="127">
    <w:abstractNumId w:val="50"/>
  </w:num>
  <w:num w:numId="128">
    <w:abstractNumId w:val="41"/>
  </w:num>
  <w:num w:numId="129">
    <w:abstractNumId w:val="147"/>
  </w:num>
  <w:num w:numId="130">
    <w:abstractNumId w:val="13"/>
  </w:num>
  <w:num w:numId="131">
    <w:abstractNumId w:val="69"/>
  </w:num>
  <w:num w:numId="132">
    <w:abstractNumId w:val="94"/>
  </w:num>
  <w:num w:numId="133">
    <w:abstractNumId w:val="105"/>
  </w:num>
  <w:num w:numId="134">
    <w:abstractNumId w:val="175"/>
  </w:num>
  <w:num w:numId="135">
    <w:abstractNumId w:val="161"/>
  </w:num>
  <w:num w:numId="136">
    <w:abstractNumId w:val="106"/>
  </w:num>
  <w:num w:numId="137">
    <w:abstractNumId w:val="91"/>
  </w:num>
  <w:num w:numId="138">
    <w:abstractNumId w:val="167"/>
  </w:num>
  <w:num w:numId="139">
    <w:abstractNumId w:val="101"/>
  </w:num>
  <w:num w:numId="140">
    <w:abstractNumId w:val="124"/>
  </w:num>
  <w:num w:numId="141">
    <w:abstractNumId w:val="205"/>
  </w:num>
  <w:num w:numId="142">
    <w:abstractNumId w:val="10"/>
  </w:num>
  <w:num w:numId="143">
    <w:abstractNumId w:val="201"/>
  </w:num>
  <w:num w:numId="144">
    <w:abstractNumId w:val="173"/>
  </w:num>
  <w:num w:numId="145">
    <w:abstractNumId w:val="152"/>
  </w:num>
  <w:num w:numId="146">
    <w:abstractNumId w:val="53"/>
  </w:num>
  <w:num w:numId="147">
    <w:abstractNumId w:val="134"/>
  </w:num>
  <w:num w:numId="148">
    <w:abstractNumId w:val="109"/>
  </w:num>
  <w:num w:numId="149">
    <w:abstractNumId w:val="79"/>
  </w:num>
  <w:num w:numId="150">
    <w:abstractNumId w:val="136"/>
  </w:num>
  <w:num w:numId="151">
    <w:abstractNumId w:val="4"/>
  </w:num>
  <w:num w:numId="152">
    <w:abstractNumId w:val="183"/>
  </w:num>
  <w:num w:numId="153">
    <w:abstractNumId w:val="143"/>
  </w:num>
  <w:num w:numId="154">
    <w:abstractNumId w:val="72"/>
  </w:num>
  <w:num w:numId="155">
    <w:abstractNumId w:val="92"/>
  </w:num>
  <w:num w:numId="156">
    <w:abstractNumId w:val="49"/>
  </w:num>
  <w:num w:numId="157">
    <w:abstractNumId w:val="1"/>
  </w:num>
  <w:num w:numId="158">
    <w:abstractNumId w:val="46"/>
  </w:num>
  <w:num w:numId="159">
    <w:abstractNumId w:val="111"/>
  </w:num>
  <w:num w:numId="160">
    <w:abstractNumId w:val="151"/>
  </w:num>
  <w:num w:numId="161">
    <w:abstractNumId w:val="26"/>
  </w:num>
  <w:num w:numId="162">
    <w:abstractNumId w:val="168"/>
  </w:num>
  <w:num w:numId="163">
    <w:abstractNumId w:val="63"/>
  </w:num>
  <w:num w:numId="164">
    <w:abstractNumId w:val="87"/>
  </w:num>
  <w:num w:numId="165">
    <w:abstractNumId w:val="7"/>
  </w:num>
  <w:num w:numId="166">
    <w:abstractNumId w:val="192"/>
  </w:num>
  <w:num w:numId="167">
    <w:abstractNumId w:val="74"/>
  </w:num>
  <w:num w:numId="168">
    <w:abstractNumId w:val="36"/>
  </w:num>
  <w:num w:numId="169">
    <w:abstractNumId w:val="195"/>
  </w:num>
  <w:num w:numId="170">
    <w:abstractNumId w:val="153"/>
  </w:num>
  <w:num w:numId="171">
    <w:abstractNumId w:val="187"/>
  </w:num>
  <w:num w:numId="172">
    <w:abstractNumId w:val="77"/>
  </w:num>
  <w:num w:numId="173">
    <w:abstractNumId w:val="180"/>
  </w:num>
  <w:num w:numId="174">
    <w:abstractNumId w:val="112"/>
  </w:num>
  <w:num w:numId="175">
    <w:abstractNumId w:val="37"/>
  </w:num>
  <w:num w:numId="176">
    <w:abstractNumId w:val="3"/>
  </w:num>
  <w:num w:numId="177">
    <w:abstractNumId w:val="12"/>
  </w:num>
  <w:num w:numId="178">
    <w:abstractNumId w:val="130"/>
  </w:num>
  <w:num w:numId="179">
    <w:abstractNumId w:val="16"/>
  </w:num>
  <w:num w:numId="180">
    <w:abstractNumId w:val="54"/>
  </w:num>
  <w:num w:numId="181">
    <w:abstractNumId w:val="81"/>
  </w:num>
  <w:num w:numId="182">
    <w:abstractNumId w:val="191"/>
  </w:num>
  <w:num w:numId="183">
    <w:abstractNumId w:val="198"/>
  </w:num>
  <w:num w:numId="184">
    <w:abstractNumId w:val="45"/>
  </w:num>
  <w:num w:numId="185">
    <w:abstractNumId w:val="0"/>
  </w:num>
  <w:num w:numId="186">
    <w:abstractNumId w:val="14"/>
  </w:num>
  <w:num w:numId="187">
    <w:abstractNumId w:val="18"/>
  </w:num>
  <w:num w:numId="188">
    <w:abstractNumId w:val="119"/>
  </w:num>
  <w:num w:numId="189">
    <w:abstractNumId w:val="70"/>
  </w:num>
  <w:num w:numId="190">
    <w:abstractNumId w:val="30"/>
  </w:num>
  <w:num w:numId="191">
    <w:abstractNumId w:val="29"/>
  </w:num>
  <w:num w:numId="192">
    <w:abstractNumId w:val="39"/>
  </w:num>
  <w:num w:numId="193">
    <w:abstractNumId w:val="185"/>
  </w:num>
  <w:num w:numId="194">
    <w:abstractNumId w:val="176"/>
  </w:num>
  <w:num w:numId="195">
    <w:abstractNumId w:val="47"/>
  </w:num>
  <w:num w:numId="196">
    <w:abstractNumId w:val="211"/>
  </w:num>
  <w:num w:numId="197">
    <w:abstractNumId w:val="103"/>
  </w:num>
  <w:num w:numId="198">
    <w:abstractNumId w:val="110"/>
  </w:num>
  <w:num w:numId="199">
    <w:abstractNumId w:val="100"/>
  </w:num>
  <w:num w:numId="200">
    <w:abstractNumId w:val="177"/>
  </w:num>
  <w:num w:numId="201">
    <w:abstractNumId w:val="24"/>
  </w:num>
  <w:num w:numId="202">
    <w:abstractNumId w:val="126"/>
  </w:num>
  <w:num w:numId="203">
    <w:abstractNumId w:val="142"/>
  </w:num>
  <w:num w:numId="204">
    <w:abstractNumId w:val="159"/>
  </w:num>
  <w:num w:numId="205">
    <w:abstractNumId w:val="86"/>
  </w:num>
  <w:num w:numId="206">
    <w:abstractNumId w:val="135"/>
  </w:num>
  <w:num w:numId="207">
    <w:abstractNumId w:val="51"/>
  </w:num>
  <w:num w:numId="208">
    <w:abstractNumId w:val="170"/>
  </w:num>
  <w:num w:numId="209">
    <w:abstractNumId w:val="172"/>
  </w:num>
  <w:num w:numId="210">
    <w:abstractNumId w:val="164"/>
  </w:num>
  <w:num w:numId="211">
    <w:abstractNumId w:val="108"/>
  </w:num>
  <w:num w:numId="212">
    <w:abstractNumId w:val="210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D"/>
    <w:rsid w:val="00001A40"/>
    <w:rsid w:val="00001CA9"/>
    <w:rsid w:val="00002D9F"/>
    <w:rsid w:val="00002FDA"/>
    <w:rsid w:val="0000345D"/>
    <w:rsid w:val="00005D39"/>
    <w:rsid w:val="00006C87"/>
    <w:rsid w:val="00006EA6"/>
    <w:rsid w:val="000107D2"/>
    <w:rsid w:val="00012B83"/>
    <w:rsid w:val="00015220"/>
    <w:rsid w:val="0001549E"/>
    <w:rsid w:val="000167F7"/>
    <w:rsid w:val="00020752"/>
    <w:rsid w:val="00020B31"/>
    <w:rsid w:val="00023383"/>
    <w:rsid w:val="0002526A"/>
    <w:rsid w:val="00027A25"/>
    <w:rsid w:val="00030FC4"/>
    <w:rsid w:val="000310B2"/>
    <w:rsid w:val="00031FBB"/>
    <w:rsid w:val="0003350B"/>
    <w:rsid w:val="000339BA"/>
    <w:rsid w:val="000363D7"/>
    <w:rsid w:val="000401DF"/>
    <w:rsid w:val="000406E5"/>
    <w:rsid w:val="00045DEC"/>
    <w:rsid w:val="00047AF4"/>
    <w:rsid w:val="00047BC0"/>
    <w:rsid w:val="000514BF"/>
    <w:rsid w:val="000516B0"/>
    <w:rsid w:val="000516B1"/>
    <w:rsid w:val="000516C1"/>
    <w:rsid w:val="00052623"/>
    <w:rsid w:val="00052C1B"/>
    <w:rsid w:val="000561B8"/>
    <w:rsid w:val="000562C6"/>
    <w:rsid w:val="0005654D"/>
    <w:rsid w:val="0005731E"/>
    <w:rsid w:val="000577C0"/>
    <w:rsid w:val="00057882"/>
    <w:rsid w:val="00065BB1"/>
    <w:rsid w:val="00065CC5"/>
    <w:rsid w:val="0007045D"/>
    <w:rsid w:val="0007361B"/>
    <w:rsid w:val="000741B1"/>
    <w:rsid w:val="00080B90"/>
    <w:rsid w:val="00081E73"/>
    <w:rsid w:val="000846E0"/>
    <w:rsid w:val="00091576"/>
    <w:rsid w:val="00091AD9"/>
    <w:rsid w:val="000923A8"/>
    <w:rsid w:val="00092F7D"/>
    <w:rsid w:val="00096381"/>
    <w:rsid w:val="000964A3"/>
    <w:rsid w:val="000971A7"/>
    <w:rsid w:val="000A2BAC"/>
    <w:rsid w:val="000A3D23"/>
    <w:rsid w:val="000A3D42"/>
    <w:rsid w:val="000A3D8B"/>
    <w:rsid w:val="000A4150"/>
    <w:rsid w:val="000A44B6"/>
    <w:rsid w:val="000A44EA"/>
    <w:rsid w:val="000A4A2C"/>
    <w:rsid w:val="000A52BB"/>
    <w:rsid w:val="000A53B1"/>
    <w:rsid w:val="000A70AE"/>
    <w:rsid w:val="000A7B9B"/>
    <w:rsid w:val="000B1692"/>
    <w:rsid w:val="000B2622"/>
    <w:rsid w:val="000B287B"/>
    <w:rsid w:val="000B566B"/>
    <w:rsid w:val="000C213C"/>
    <w:rsid w:val="000C2564"/>
    <w:rsid w:val="000C3418"/>
    <w:rsid w:val="000C352A"/>
    <w:rsid w:val="000C3760"/>
    <w:rsid w:val="000C37D7"/>
    <w:rsid w:val="000C42AB"/>
    <w:rsid w:val="000C488B"/>
    <w:rsid w:val="000C5064"/>
    <w:rsid w:val="000C5191"/>
    <w:rsid w:val="000C6633"/>
    <w:rsid w:val="000C6866"/>
    <w:rsid w:val="000C7F8C"/>
    <w:rsid w:val="000D0C56"/>
    <w:rsid w:val="000D1041"/>
    <w:rsid w:val="000D28A8"/>
    <w:rsid w:val="000D3E73"/>
    <w:rsid w:val="000D772D"/>
    <w:rsid w:val="000D77E3"/>
    <w:rsid w:val="000E0135"/>
    <w:rsid w:val="000E0A84"/>
    <w:rsid w:val="000E1257"/>
    <w:rsid w:val="000E1769"/>
    <w:rsid w:val="000E4D55"/>
    <w:rsid w:val="000E6C1C"/>
    <w:rsid w:val="000F0E5F"/>
    <w:rsid w:val="000F1717"/>
    <w:rsid w:val="000F3163"/>
    <w:rsid w:val="000F4C79"/>
    <w:rsid w:val="000F5698"/>
    <w:rsid w:val="000F7D13"/>
    <w:rsid w:val="00102A5D"/>
    <w:rsid w:val="00103865"/>
    <w:rsid w:val="00103ED0"/>
    <w:rsid w:val="00104CD6"/>
    <w:rsid w:val="00104DA1"/>
    <w:rsid w:val="00105957"/>
    <w:rsid w:val="00107E20"/>
    <w:rsid w:val="00111BB4"/>
    <w:rsid w:val="00112681"/>
    <w:rsid w:val="00113E8F"/>
    <w:rsid w:val="00114324"/>
    <w:rsid w:val="00114928"/>
    <w:rsid w:val="0011497C"/>
    <w:rsid w:val="001202C2"/>
    <w:rsid w:val="0012152B"/>
    <w:rsid w:val="00122F83"/>
    <w:rsid w:val="00124A79"/>
    <w:rsid w:val="00126971"/>
    <w:rsid w:val="00126D4F"/>
    <w:rsid w:val="00127B41"/>
    <w:rsid w:val="00130D03"/>
    <w:rsid w:val="00131746"/>
    <w:rsid w:val="00131D06"/>
    <w:rsid w:val="0013653C"/>
    <w:rsid w:val="001401BC"/>
    <w:rsid w:val="0014037D"/>
    <w:rsid w:val="00141715"/>
    <w:rsid w:val="001431AD"/>
    <w:rsid w:val="001446DE"/>
    <w:rsid w:val="00146B83"/>
    <w:rsid w:val="0015017E"/>
    <w:rsid w:val="001508A3"/>
    <w:rsid w:val="00150AE6"/>
    <w:rsid w:val="00152F81"/>
    <w:rsid w:val="001534DA"/>
    <w:rsid w:val="001558D3"/>
    <w:rsid w:val="00160962"/>
    <w:rsid w:val="00160A2E"/>
    <w:rsid w:val="00161B32"/>
    <w:rsid w:val="001633BB"/>
    <w:rsid w:val="001641BE"/>
    <w:rsid w:val="0016433C"/>
    <w:rsid w:val="00164DDB"/>
    <w:rsid w:val="00165EF1"/>
    <w:rsid w:val="00166602"/>
    <w:rsid w:val="00170126"/>
    <w:rsid w:val="00170130"/>
    <w:rsid w:val="001701FD"/>
    <w:rsid w:val="001706BA"/>
    <w:rsid w:val="001709AC"/>
    <w:rsid w:val="00172F7C"/>
    <w:rsid w:val="00173893"/>
    <w:rsid w:val="001755BF"/>
    <w:rsid w:val="00175697"/>
    <w:rsid w:val="0018042E"/>
    <w:rsid w:val="00181087"/>
    <w:rsid w:val="0018256F"/>
    <w:rsid w:val="00182C87"/>
    <w:rsid w:val="001846B7"/>
    <w:rsid w:val="001849FD"/>
    <w:rsid w:val="00184A2E"/>
    <w:rsid w:val="00185742"/>
    <w:rsid w:val="001900E1"/>
    <w:rsid w:val="001948A6"/>
    <w:rsid w:val="00195173"/>
    <w:rsid w:val="001951E9"/>
    <w:rsid w:val="00195553"/>
    <w:rsid w:val="00195655"/>
    <w:rsid w:val="00196620"/>
    <w:rsid w:val="001A103B"/>
    <w:rsid w:val="001A462E"/>
    <w:rsid w:val="001A4EAB"/>
    <w:rsid w:val="001A67BF"/>
    <w:rsid w:val="001A7F1A"/>
    <w:rsid w:val="001B1487"/>
    <w:rsid w:val="001B15C9"/>
    <w:rsid w:val="001B26AA"/>
    <w:rsid w:val="001B29A3"/>
    <w:rsid w:val="001B5721"/>
    <w:rsid w:val="001B5FF2"/>
    <w:rsid w:val="001B7932"/>
    <w:rsid w:val="001B7D8E"/>
    <w:rsid w:val="001C0144"/>
    <w:rsid w:val="001C24AE"/>
    <w:rsid w:val="001C35DB"/>
    <w:rsid w:val="001C449E"/>
    <w:rsid w:val="001C4C7C"/>
    <w:rsid w:val="001C59C1"/>
    <w:rsid w:val="001C5F13"/>
    <w:rsid w:val="001C7056"/>
    <w:rsid w:val="001C7226"/>
    <w:rsid w:val="001D0D09"/>
    <w:rsid w:val="001D1185"/>
    <w:rsid w:val="001D1B48"/>
    <w:rsid w:val="001D1DBE"/>
    <w:rsid w:val="001D20F1"/>
    <w:rsid w:val="001D2C58"/>
    <w:rsid w:val="001D432E"/>
    <w:rsid w:val="001D5105"/>
    <w:rsid w:val="001D5580"/>
    <w:rsid w:val="001D5CA5"/>
    <w:rsid w:val="001D5E09"/>
    <w:rsid w:val="001D7EED"/>
    <w:rsid w:val="001E1ABD"/>
    <w:rsid w:val="001E2886"/>
    <w:rsid w:val="001E2B15"/>
    <w:rsid w:val="001E3AA3"/>
    <w:rsid w:val="001E3E26"/>
    <w:rsid w:val="001E3E5F"/>
    <w:rsid w:val="001E6D9A"/>
    <w:rsid w:val="001E75A2"/>
    <w:rsid w:val="001F0097"/>
    <w:rsid w:val="001F1E36"/>
    <w:rsid w:val="001F258F"/>
    <w:rsid w:val="001F3683"/>
    <w:rsid w:val="001F6739"/>
    <w:rsid w:val="001F7AAB"/>
    <w:rsid w:val="00200157"/>
    <w:rsid w:val="00200F8B"/>
    <w:rsid w:val="00201642"/>
    <w:rsid w:val="00202991"/>
    <w:rsid w:val="0020469C"/>
    <w:rsid w:val="00206232"/>
    <w:rsid w:val="002108DD"/>
    <w:rsid w:val="00210BD9"/>
    <w:rsid w:val="00212D2B"/>
    <w:rsid w:val="002132C7"/>
    <w:rsid w:val="00214E0F"/>
    <w:rsid w:val="00216112"/>
    <w:rsid w:val="00216568"/>
    <w:rsid w:val="00217568"/>
    <w:rsid w:val="00217AC6"/>
    <w:rsid w:val="00217AFA"/>
    <w:rsid w:val="00217DED"/>
    <w:rsid w:val="00217FBE"/>
    <w:rsid w:val="002201C5"/>
    <w:rsid w:val="00220DF1"/>
    <w:rsid w:val="002224FF"/>
    <w:rsid w:val="0022307F"/>
    <w:rsid w:val="002234C7"/>
    <w:rsid w:val="002237F3"/>
    <w:rsid w:val="002244F7"/>
    <w:rsid w:val="002259D7"/>
    <w:rsid w:val="00227E4C"/>
    <w:rsid w:val="00230053"/>
    <w:rsid w:val="0023031C"/>
    <w:rsid w:val="0023101D"/>
    <w:rsid w:val="002326CC"/>
    <w:rsid w:val="00233843"/>
    <w:rsid w:val="002350FC"/>
    <w:rsid w:val="00236CF7"/>
    <w:rsid w:val="00240377"/>
    <w:rsid w:val="00240B25"/>
    <w:rsid w:val="00246520"/>
    <w:rsid w:val="002477B1"/>
    <w:rsid w:val="002512B9"/>
    <w:rsid w:val="002518BE"/>
    <w:rsid w:val="00251EA8"/>
    <w:rsid w:val="00255D87"/>
    <w:rsid w:val="0025606C"/>
    <w:rsid w:val="0025678B"/>
    <w:rsid w:val="002572C0"/>
    <w:rsid w:val="002619D5"/>
    <w:rsid w:val="0026240F"/>
    <w:rsid w:val="00264ADB"/>
    <w:rsid w:val="0026509B"/>
    <w:rsid w:val="00265243"/>
    <w:rsid w:val="00265C60"/>
    <w:rsid w:val="0026668C"/>
    <w:rsid w:val="0026698F"/>
    <w:rsid w:val="002679B1"/>
    <w:rsid w:val="00270740"/>
    <w:rsid w:val="00270B7E"/>
    <w:rsid w:val="00271CBC"/>
    <w:rsid w:val="00271E49"/>
    <w:rsid w:val="0027260F"/>
    <w:rsid w:val="00272642"/>
    <w:rsid w:val="0027349F"/>
    <w:rsid w:val="00275B1A"/>
    <w:rsid w:val="00282C92"/>
    <w:rsid w:val="00286BB6"/>
    <w:rsid w:val="00290D73"/>
    <w:rsid w:val="00292958"/>
    <w:rsid w:val="002A0BFA"/>
    <w:rsid w:val="002A0FF7"/>
    <w:rsid w:val="002A172C"/>
    <w:rsid w:val="002A2AC9"/>
    <w:rsid w:val="002A34E0"/>
    <w:rsid w:val="002A3B5E"/>
    <w:rsid w:val="002A5A50"/>
    <w:rsid w:val="002A635A"/>
    <w:rsid w:val="002B02AF"/>
    <w:rsid w:val="002B5274"/>
    <w:rsid w:val="002B5E52"/>
    <w:rsid w:val="002C056B"/>
    <w:rsid w:val="002C0B42"/>
    <w:rsid w:val="002C13B9"/>
    <w:rsid w:val="002C157B"/>
    <w:rsid w:val="002C164D"/>
    <w:rsid w:val="002C1C94"/>
    <w:rsid w:val="002C1CAD"/>
    <w:rsid w:val="002C211B"/>
    <w:rsid w:val="002C2166"/>
    <w:rsid w:val="002C309F"/>
    <w:rsid w:val="002C3481"/>
    <w:rsid w:val="002C44D3"/>
    <w:rsid w:val="002C465E"/>
    <w:rsid w:val="002C46C4"/>
    <w:rsid w:val="002C568C"/>
    <w:rsid w:val="002C6736"/>
    <w:rsid w:val="002C723B"/>
    <w:rsid w:val="002C73F1"/>
    <w:rsid w:val="002D4A89"/>
    <w:rsid w:val="002D4C8E"/>
    <w:rsid w:val="002D5745"/>
    <w:rsid w:val="002D71C6"/>
    <w:rsid w:val="002E0EAD"/>
    <w:rsid w:val="002E2F85"/>
    <w:rsid w:val="002E4058"/>
    <w:rsid w:val="002E4773"/>
    <w:rsid w:val="002E4822"/>
    <w:rsid w:val="002E6D5B"/>
    <w:rsid w:val="002F07C2"/>
    <w:rsid w:val="002F0959"/>
    <w:rsid w:val="002F10C6"/>
    <w:rsid w:val="002F2EE1"/>
    <w:rsid w:val="002F310C"/>
    <w:rsid w:val="002F3390"/>
    <w:rsid w:val="002F4370"/>
    <w:rsid w:val="002F5E3B"/>
    <w:rsid w:val="002F6F16"/>
    <w:rsid w:val="002F7BE2"/>
    <w:rsid w:val="003010AA"/>
    <w:rsid w:val="00302758"/>
    <w:rsid w:val="00302C3C"/>
    <w:rsid w:val="00303BC6"/>
    <w:rsid w:val="00305BB5"/>
    <w:rsid w:val="00305F7A"/>
    <w:rsid w:val="00307535"/>
    <w:rsid w:val="0031250C"/>
    <w:rsid w:val="00313D5C"/>
    <w:rsid w:val="003142FD"/>
    <w:rsid w:val="003142FF"/>
    <w:rsid w:val="00316940"/>
    <w:rsid w:val="00320137"/>
    <w:rsid w:val="00320DB5"/>
    <w:rsid w:val="003235B5"/>
    <w:rsid w:val="00324976"/>
    <w:rsid w:val="00324C07"/>
    <w:rsid w:val="00324E14"/>
    <w:rsid w:val="003273BF"/>
    <w:rsid w:val="00327498"/>
    <w:rsid w:val="00327621"/>
    <w:rsid w:val="00330BE4"/>
    <w:rsid w:val="003324CC"/>
    <w:rsid w:val="00336406"/>
    <w:rsid w:val="003371C7"/>
    <w:rsid w:val="00340A68"/>
    <w:rsid w:val="00342A94"/>
    <w:rsid w:val="00342C96"/>
    <w:rsid w:val="0034388C"/>
    <w:rsid w:val="003448CB"/>
    <w:rsid w:val="0034511B"/>
    <w:rsid w:val="003457E0"/>
    <w:rsid w:val="00345BF2"/>
    <w:rsid w:val="00346C6A"/>
    <w:rsid w:val="00346FB3"/>
    <w:rsid w:val="00351C27"/>
    <w:rsid w:val="003526E8"/>
    <w:rsid w:val="003540F1"/>
    <w:rsid w:val="00355177"/>
    <w:rsid w:val="003554D6"/>
    <w:rsid w:val="00355F73"/>
    <w:rsid w:val="00357438"/>
    <w:rsid w:val="0036079E"/>
    <w:rsid w:val="00360B31"/>
    <w:rsid w:val="00361060"/>
    <w:rsid w:val="003617D3"/>
    <w:rsid w:val="00362155"/>
    <w:rsid w:val="003636AC"/>
    <w:rsid w:val="0036428C"/>
    <w:rsid w:val="0036485D"/>
    <w:rsid w:val="00365C0C"/>
    <w:rsid w:val="00370625"/>
    <w:rsid w:val="003707B1"/>
    <w:rsid w:val="00372553"/>
    <w:rsid w:val="0037300B"/>
    <w:rsid w:val="003735AB"/>
    <w:rsid w:val="0038116C"/>
    <w:rsid w:val="0038480F"/>
    <w:rsid w:val="00385726"/>
    <w:rsid w:val="00385A8E"/>
    <w:rsid w:val="003907A6"/>
    <w:rsid w:val="00390918"/>
    <w:rsid w:val="00392028"/>
    <w:rsid w:val="00393FC4"/>
    <w:rsid w:val="00397920"/>
    <w:rsid w:val="003A1A5C"/>
    <w:rsid w:val="003A22E9"/>
    <w:rsid w:val="003A22EE"/>
    <w:rsid w:val="003A38F1"/>
    <w:rsid w:val="003A558D"/>
    <w:rsid w:val="003A5663"/>
    <w:rsid w:val="003A63ED"/>
    <w:rsid w:val="003A6D47"/>
    <w:rsid w:val="003B254A"/>
    <w:rsid w:val="003B32BB"/>
    <w:rsid w:val="003C038D"/>
    <w:rsid w:val="003C577D"/>
    <w:rsid w:val="003C6DEA"/>
    <w:rsid w:val="003C7F9C"/>
    <w:rsid w:val="003D2F73"/>
    <w:rsid w:val="003D449F"/>
    <w:rsid w:val="003E2084"/>
    <w:rsid w:val="003E4B9D"/>
    <w:rsid w:val="003E4FF9"/>
    <w:rsid w:val="003E5A61"/>
    <w:rsid w:val="003E7878"/>
    <w:rsid w:val="003F1144"/>
    <w:rsid w:val="003F3F7C"/>
    <w:rsid w:val="003F4D1F"/>
    <w:rsid w:val="003F6653"/>
    <w:rsid w:val="003F6CFB"/>
    <w:rsid w:val="003F78BA"/>
    <w:rsid w:val="003F7D08"/>
    <w:rsid w:val="00400CCA"/>
    <w:rsid w:val="00402659"/>
    <w:rsid w:val="00402B08"/>
    <w:rsid w:val="00402DDA"/>
    <w:rsid w:val="00404478"/>
    <w:rsid w:val="0040532C"/>
    <w:rsid w:val="0040663C"/>
    <w:rsid w:val="00406E23"/>
    <w:rsid w:val="004076FC"/>
    <w:rsid w:val="00407C40"/>
    <w:rsid w:val="004100DC"/>
    <w:rsid w:val="004105C1"/>
    <w:rsid w:val="00411502"/>
    <w:rsid w:val="004133A5"/>
    <w:rsid w:val="004136F9"/>
    <w:rsid w:val="00415423"/>
    <w:rsid w:val="00421675"/>
    <w:rsid w:val="00421968"/>
    <w:rsid w:val="00422A21"/>
    <w:rsid w:val="00423EAD"/>
    <w:rsid w:val="00424A2E"/>
    <w:rsid w:val="00425F00"/>
    <w:rsid w:val="00426AA3"/>
    <w:rsid w:val="00426E10"/>
    <w:rsid w:val="00430C03"/>
    <w:rsid w:val="0043350A"/>
    <w:rsid w:val="004338B3"/>
    <w:rsid w:val="00435B46"/>
    <w:rsid w:val="00440E5C"/>
    <w:rsid w:val="00443547"/>
    <w:rsid w:val="004436ED"/>
    <w:rsid w:val="00443713"/>
    <w:rsid w:val="00445CA5"/>
    <w:rsid w:val="00447286"/>
    <w:rsid w:val="00450269"/>
    <w:rsid w:val="004520AA"/>
    <w:rsid w:val="00452BE4"/>
    <w:rsid w:val="00453D8B"/>
    <w:rsid w:val="004540FC"/>
    <w:rsid w:val="00454DA4"/>
    <w:rsid w:val="0045527A"/>
    <w:rsid w:val="00455E8B"/>
    <w:rsid w:val="004561ED"/>
    <w:rsid w:val="004567B2"/>
    <w:rsid w:val="004576F4"/>
    <w:rsid w:val="00461916"/>
    <w:rsid w:val="004619B3"/>
    <w:rsid w:val="00462F3C"/>
    <w:rsid w:val="00463D32"/>
    <w:rsid w:val="00464CDF"/>
    <w:rsid w:val="0046670A"/>
    <w:rsid w:val="004677D6"/>
    <w:rsid w:val="00470D2E"/>
    <w:rsid w:val="0047115A"/>
    <w:rsid w:val="004721CF"/>
    <w:rsid w:val="00472EEA"/>
    <w:rsid w:val="0047397E"/>
    <w:rsid w:val="00473D28"/>
    <w:rsid w:val="00474C71"/>
    <w:rsid w:val="00476B97"/>
    <w:rsid w:val="00476C39"/>
    <w:rsid w:val="00480A50"/>
    <w:rsid w:val="00481CCC"/>
    <w:rsid w:val="00481EB5"/>
    <w:rsid w:val="00482514"/>
    <w:rsid w:val="00482FA4"/>
    <w:rsid w:val="00483008"/>
    <w:rsid w:val="00484647"/>
    <w:rsid w:val="00485397"/>
    <w:rsid w:val="00486D49"/>
    <w:rsid w:val="0049279F"/>
    <w:rsid w:val="00492D0D"/>
    <w:rsid w:val="00494F3D"/>
    <w:rsid w:val="00495643"/>
    <w:rsid w:val="00495703"/>
    <w:rsid w:val="004969AB"/>
    <w:rsid w:val="004A0249"/>
    <w:rsid w:val="004A1AC8"/>
    <w:rsid w:val="004A2AB6"/>
    <w:rsid w:val="004A3AA5"/>
    <w:rsid w:val="004A437D"/>
    <w:rsid w:val="004A5034"/>
    <w:rsid w:val="004A5F90"/>
    <w:rsid w:val="004A68AB"/>
    <w:rsid w:val="004A6928"/>
    <w:rsid w:val="004A76F1"/>
    <w:rsid w:val="004A7DDF"/>
    <w:rsid w:val="004A7F0A"/>
    <w:rsid w:val="004B0E5A"/>
    <w:rsid w:val="004B2E8B"/>
    <w:rsid w:val="004B5515"/>
    <w:rsid w:val="004B57DF"/>
    <w:rsid w:val="004C03FF"/>
    <w:rsid w:val="004C13C3"/>
    <w:rsid w:val="004C2937"/>
    <w:rsid w:val="004C3106"/>
    <w:rsid w:val="004C33E8"/>
    <w:rsid w:val="004C3D02"/>
    <w:rsid w:val="004C7C32"/>
    <w:rsid w:val="004D03CB"/>
    <w:rsid w:val="004D0DA9"/>
    <w:rsid w:val="004D11C9"/>
    <w:rsid w:val="004D49C6"/>
    <w:rsid w:val="004D6043"/>
    <w:rsid w:val="004D6C63"/>
    <w:rsid w:val="004E0080"/>
    <w:rsid w:val="004E100D"/>
    <w:rsid w:val="004E1E3E"/>
    <w:rsid w:val="004E221F"/>
    <w:rsid w:val="004E3026"/>
    <w:rsid w:val="004E3988"/>
    <w:rsid w:val="004E736E"/>
    <w:rsid w:val="004E7D12"/>
    <w:rsid w:val="004F1CFC"/>
    <w:rsid w:val="004F32CC"/>
    <w:rsid w:val="004F70E6"/>
    <w:rsid w:val="004F70F9"/>
    <w:rsid w:val="004F7302"/>
    <w:rsid w:val="005018BA"/>
    <w:rsid w:val="005027D5"/>
    <w:rsid w:val="00504223"/>
    <w:rsid w:val="00506288"/>
    <w:rsid w:val="005110B1"/>
    <w:rsid w:val="00511498"/>
    <w:rsid w:val="00513E7D"/>
    <w:rsid w:val="00514505"/>
    <w:rsid w:val="00515E2E"/>
    <w:rsid w:val="00516402"/>
    <w:rsid w:val="00517528"/>
    <w:rsid w:val="00520049"/>
    <w:rsid w:val="00521B25"/>
    <w:rsid w:val="00522600"/>
    <w:rsid w:val="0052267A"/>
    <w:rsid w:val="00523A91"/>
    <w:rsid w:val="00530292"/>
    <w:rsid w:val="0053141C"/>
    <w:rsid w:val="0053165D"/>
    <w:rsid w:val="00531EA1"/>
    <w:rsid w:val="00533044"/>
    <w:rsid w:val="00534DE9"/>
    <w:rsid w:val="00536289"/>
    <w:rsid w:val="00540502"/>
    <w:rsid w:val="00540D48"/>
    <w:rsid w:val="00542C36"/>
    <w:rsid w:val="00543DD9"/>
    <w:rsid w:val="005442C3"/>
    <w:rsid w:val="00544901"/>
    <w:rsid w:val="00546E43"/>
    <w:rsid w:val="00546F40"/>
    <w:rsid w:val="005513F1"/>
    <w:rsid w:val="00552BF5"/>
    <w:rsid w:val="00555F61"/>
    <w:rsid w:val="005562AC"/>
    <w:rsid w:val="0056023B"/>
    <w:rsid w:val="00560414"/>
    <w:rsid w:val="00561DDD"/>
    <w:rsid w:val="0056212D"/>
    <w:rsid w:val="00562253"/>
    <w:rsid w:val="00563294"/>
    <w:rsid w:val="0056595C"/>
    <w:rsid w:val="00567657"/>
    <w:rsid w:val="005676C1"/>
    <w:rsid w:val="00573A47"/>
    <w:rsid w:val="00574B65"/>
    <w:rsid w:val="00576742"/>
    <w:rsid w:val="00576993"/>
    <w:rsid w:val="005769AF"/>
    <w:rsid w:val="00577D2A"/>
    <w:rsid w:val="00580426"/>
    <w:rsid w:val="00587855"/>
    <w:rsid w:val="005915A4"/>
    <w:rsid w:val="00593421"/>
    <w:rsid w:val="00593850"/>
    <w:rsid w:val="005952FB"/>
    <w:rsid w:val="00595E28"/>
    <w:rsid w:val="005A0527"/>
    <w:rsid w:val="005A254E"/>
    <w:rsid w:val="005A4090"/>
    <w:rsid w:val="005A40D2"/>
    <w:rsid w:val="005A4137"/>
    <w:rsid w:val="005A425D"/>
    <w:rsid w:val="005A570B"/>
    <w:rsid w:val="005A5DAB"/>
    <w:rsid w:val="005B0D5C"/>
    <w:rsid w:val="005B0FB9"/>
    <w:rsid w:val="005B1654"/>
    <w:rsid w:val="005B18CA"/>
    <w:rsid w:val="005B23AB"/>
    <w:rsid w:val="005B26B0"/>
    <w:rsid w:val="005B2C80"/>
    <w:rsid w:val="005B60BE"/>
    <w:rsid w:val="005B6951"/>
    <w:rsid w:val="005B7234"/>
    <w:rsid w:val="005C06F9"/>
    <w:rsid w:val="005C1AC6"/>
    <w:rsid w:val="005C7250"/>
    <w:rsid w:val="005D6060"/>
    <w:rsid w:val="005E006A"/>
    <w:rsid w:val="005E0352"/>
    <w:rsid w:val="005E06F5"/>
    <w:rsid w:val="005E2BF5"/>
    <w:rsid w:val="005E394E"/>
    <w:rsid w:val="005E568A"/>
    <w:rsid w:val="005E6627"/>
    <w:rsid w:val="005E684E"/>
    <w:rsid w:val="005E732A"/>
    <w:rsid w:val="005F1459"/>
    <w:rsid w:val="005F159E"/>
    <w:rsid w:val="005F1D16"/>
    <w:rsid w:val="005F2394"/>
    <w:rsid w:val="005F500B"/>
    <w:rsid w:val="005F503A"/>
    <w:rsid w:val="005F58DD"/>
    <w:rsid w:val="005F5EAE"/>
    <w:rsid w:val="005F6338"/>
    <w:rsid w:val="005F71A9"/>
    <w:rsid w:val="005F73DE"/>
    <w:rsid w:val="00601324"/>
    <w:rsid w:val="00601999"/>
    <w:rsid w:val="00601DC1"/>
    <w:rsid w:val="00603995"/>
    <w:rsid w:val="00604C88"/>
    <w:rsid w:val="00607F38"/>
    <w:rsid w:val="00610297"/>
    <w:rsid w:val="006109B2"/>
    <w:rsid w:val="00611155"/>
    <w:rsid w:val="006139BE"/>
    <w:rsid w:val="0061688A"/>
    <w:rsid w:val="00621AF1"/>
    <w:rsid w:val="00622B9B"/>
    <w:rsid w:val="006230A1"/>
    <w:rsid w:val="0062525A"/>
    <w:rsid w:val="00627978"/>
    <w:rsid w:val="0063061E"/>
    <w:rsid w:val="00637580"/>
    <w:rsid w:val="00640103"/>
    <w:rsid w:val="00640B9F"/>
    <w:rsid w:val="00642AAE"/>
    <w:rsid w:val="00642D81"/>
    <w:rsid w:val="00643D66"/>
    <w:rsid w:val="0064441A"/>
    <w:rsid w:val="00644AD8"/>
    <w:rsid w:val="00645046"/>
    <w:rsid w:val="00645D31"/>
    <w:rsid w:val="00645E4D"/>
    <w:rsid w:val="006516FC"/>
    <w:rsid w:val="00653559"/>
    <w:rsid w:val="00660558"/>
    <w:rsid w:val="006622C0"/>
    <w:rsid w:val="00664362"/>
    <w:rsid w:val="00665747"/>
    <w:rsid w:val="006661AA"/>
    <w:rsid w:val="006669F6"/>
    <w:rsid w:val="00666AD6"/>
    <w:rsid w:val="00666B57"/>
    <w:rsid w:val="00666EFC"/>
    <w:rsid w:val="00667C29"/>
    <w:rsid w:val="00671EFB"/>
    <w:rsid w:val="00672E4E"/>
    <w:rsid w:val="00674FF5"/>
    <w:rsid w:val="006752D7"/>
    <w:rsid w:val="0067592F"/>
    <w:rsid w:val="0067707D"/>
    <w:rsid w:val="00680AED"/>
    <w:rsid w:val="006824CB"/>
    <w:rsid w:val="00683929"/>
    <w:rsid w:val="00683D89"/>
    <w:rsid w:val="00684FC9"/>
    <w:rsid w:val="00685FA9"/>
    <w:rsid w:val="00686D9A"/>
    <w:rsid w:val="006875C2"/>
    <w:rsid w:val="0068769E"/>
    <w:rsid w:val="00687F15"/>
    <w:rsid w:val="00691B29"/>
    <w:rsid w:val="006920DA"/>
    <w:rsid w:val="006948C8"/>
    <w:rsid w:val="0069564B"/>
    <w:rsid w:val="006A02E8"/>
    <w:rsid w:val="006A2C5F"/>
    <w:rsid w:val="006A4D66"/>
    <w:rsid w:val="006A58A2"/>
    <w:rsid w:val="006A6E1D"/>
    <w:rsid w:val="006B06BE"/>
    <w:rsid w:val="006B3333"/>
    <w:rsid w:val="006B33AA"/>
    <w:rsid w:val="006B363E"/>
    <w:rsid w:val="006B3718"/>
    <w:rsid w:val="006B3F4C"/>
    <w:rsid w:val="006B458C"/>
    <w:rsid w:val="006B536E"/>
    <w:rsid w:val="006B5646"/>
    <w:rsid w:val="006B5A0E"/>
    <w:rsid w:val="006B65E4"/>
    <w:rsid w:val="006C08A7"/>
    <w:rsid w:val="006C2591"/>
    <w:rsid w:val="006C4696"/>
    <w:rsid w:val="006C4AAB"/>
    <w:rsid w:val="006C7809"/>
    <w:rsid w:val="006D0B6F"/>
    <w:rsid w:val="006D30A8"/>
    <w:rsid w:val="006D47AA"/>
    <w:rsid w:val="006D4A10"/>
    <w:rsid w:val="006D5406"/>
    <w:rsid w:val="006D5507"/>
    <w:rsid w:val="006D6574"/>
    <w:rsid w:val="006E20EF"/>
    <w:rsid w:val="006E2100"/>
    <w:rsid w:val="006E2877"/>
    <w:rsid w:val="006E2994"/>
    <w:rsid w:val="006E2CDD"/>
    <w:rsid w:val="006E2D43"/>
    <w:rsid w:val="006E5D60"/>
    <w:rsid w:val="006E68EA"/>
    <w:rsid w:val="006E6975"/>
    <w:rsid w:val="006E6C05"/>
    <w:rsid w:val="006E71C0"/>
    <w:rsid w:val="006F0DCF"/>
    <w:rsid w:val="006F1643"/>
    <w:rsid w:val="006F55FE"/>
    <w:rsid w:val="006F5DBB"/>
    <w:rsid w:val="006F6EFF"/>
    <w:rsid w:val="0070313D"/>
    <w:rsid w:val="00705D00"/>
    <w:rsid w:val="007064E8"/>
    <w:rsid w:val="00711901"/>
    <w:rsid w:val="007122E7"/>
    <w:rsid w:val="007124D8"/>
    <w:rsid w:val="007125C2"/>
    <w:rsid w:val="007130A5"/>
    <w:rsid w:val="00716CD8"/>
    <w:rsid w:val="00717226"/>
    <w:rsid w:val="007175E4"/>
    <w:rsid w:val="00717DCA"/>
    <w:rsid w:val="007206D4"/>
    <w:rsid w:val="00721EA2"/>
    <w:rsid w:val="0072379B"/>
    <w:rsid w:val="007248D9"/>
    <w:rsid w:val="0072709B"/>
    <w:rsid w:val="007304F3"/>
    <w:rsid w:val="00733478"/>
    <w:rsid w:val="00734EAA"/>
    <w:rsid w:val="00737A0A"/>
    <w:rsid w:val="00737C8E"/>
    <w:rsid w:val="00741075"/>
    <w:rsid w:val="00741A6E"/>
    <w:rsid w:val="00742544"/>
    <w:rsid w:val="007428D2"/>
    <w:rsid w:val="00745217"/>
    <w:rsid w:val="00745250"/>
    <w:rsid w:val="0074674E"/>
    <w:rsid w:val="00747680"/>
    <w:rsid w:val="00747696"/>
    <w:rsid w:val="0075362E"/>
    <w:rsid w:val="00755D29"/>
    <w:rsid w:val="00755EFD"/>
    <w:rsid w:val="00755FCA"/>
    <w:rsid w:val="00762831"/>
    <w:rsid w:val="007679BB"/>
    <w:rsid w:val="00767CD5"/>
    <w:rsid w:val="0077008B"/>
    <w:rsid w:val="00770C96"/>
    <w:rsid w:val="00771963"/>
    <w:rsid w:val="007720AA"/>
    <w:rsid w:val="00774CF8"/>
    <w:rsid w:val="0078017A"/>
    <w:rsid w:val="00781250"/>
    <w:rsid w:val="0078176D"/>
    <w:rsid w:val="00783EF2"/>
    <w:rsid w:val="00784A24"/>
    <w:rsid w:val="00784B86"/>
    <w:rsid w:val="00784F87"/>
    <w:rsid w:val="007858A5"/>
    <w:rsid w:val="00786873"/>
    <w:rsid w:val="00786C47"/>
    <w:rsid w:val="00786C88"/>
    <w:rsid w:val="00786FDA"/>
    <w:rsid w:val="007901CD"/>
    <w:rsid w:val="0079207C"/>
    <w:rsid w:val="00792A43"/>
    <w:rsid w:val="007935AA"/>
    <w:rsid w:val="0079457C"/>
    <w:rsid w:val="00796BC8"/>
    <w:rsid w:val="00796C8D"/>
    <w:rsid w:val="0079723A"/>
    <w:rsid w:val="007975B3"/>
    <w:rsid w:val="007A0BD5"/>
    <w:rsid w:val="007A2902"/>
    <w:rsid w:val="007A2994"/>
    <w:rsid w:val="007A3168"/>
    <w:rsid w:val="007B0D9E"/>
    <w:rsid w:val="007B304A"/>
    <w:rsid w:val="007B312C"/>
    <w:rsid w:val="007B37FC"/>
    <w:rsid w:val="007B47A8"/>
    <w:rsid w:val="007B5BFC"/>
    <w:rsid w:val="007C272B"/>
    <w:rsid w:val="007C4C1C"/>
    <w:rsid w:val="007C6A5A"/>
    <w:rsid w:val="007C75EF"/>
    <w:rsid w:val="007D1BE5"/>
    <w:rsid w:val="007D20AD"/>
    <w:rsid w:val="007D29FA"/>
    <w:rsid w:val="007D3504"/>
    <w:rsid w:val="007D4794"/>
    <w:rsid w:val="007D4999"/>
    <w:rsid w:val="007D4ACC"/>
    <w:rsid w:val="007D69E7"/>
    <w:rsid w:val="007D7D0E"/>
    <w:rsid w:val="007E24E7"/>
    <w:rsid w:val="007E2569"/>
    <w:rsid w:val="007E4D64"/>
    <w:rsid w:val="007E5070"/>
    <w:rsid w:val="007E70D8"/>
    <w:rsid w:val="007E799E"/>
    <w:rsid w:val="007E7BE0"/>
    <w:rsid w:val="007F16C8"/>
    <w:rsid w:val="007F3367"/>
    <w:rsid w:val="007F4B00"/>
    <w:rsid w:val="00800B58"/>
    <w:rsid w:val="00801996"/>
    <w:rsid w:val="00801A9A"/>
    <w:rsid w:val="00801E2B"/>
    <w:rsid w:val="00802C1D"/>
    <w:rsid w:val="00806E1B"/>
    <w:rsid w:val="008079A0"/>
    <w:rsid w:val="00807F0E"/>
    <w:rsid w:val="00810A13"/>
    <w:rsid w:val="008111D2"/>
    <w:rsid w:val="00811320"/>
    <w:rsid w:val="008117F1"/>
    <w:rsid w:val="008123C2"/>
    <w:rsid w:val="00812FD6"/>
    <w:rsid w:val="008143D0"/>
    <w:rsid w:val="0081456F"/>
    <w:rsid w:val="00815431"/>
    <w:rsid w:val="00815641"/>
    <w:rsid w:val="00815F28"/>
    <w:rsid w:val="0081799B"/>
    <w:rsid w:val="00820024"/>
    <w:rsid w:val="00820E04"/>
    <w:rsid w:val="00821589"/>
    <w:rsid w:val="00821E6D"/>
    <w:rsid w:val="00822E29"/>
    <w:rsid w:val="00823CB3"/>
    <w:rsid w:val="00825D2C"/>
    <w:rsid w:val="00825F0B"/>
    <w:rsid w:val="00827511"/>
    <w:rsid w:val="00830CB9"/>
    <w:rsid w:val="00832127"/>
    <w:rsid w:val="00832B92"/>
    <w:rsid w:val="008330B8"/>
    <w:rsid w:val="00834274"/>
    <w:rsid w:val="00834352"/>
    <w:rsid w:val="0083537B"/>
    <w:rsid w:val="00835693"/>
    <w:rsid w:val="0083711E"/>
    <w:rsid w:val="00837E87"/>
    <w:rsid w:val="00841361"/>
    <w:rsid w:val="00842ADC"/>
    <w:rsid w:val="00846689"/>
    <w:rsid w:val="00850DB1"/>
    <w:rsid w:val="00853119"/>
    <w:rsid w:val="00853999"/>
    <w:rsid w:val="00856612"/>
    <w:rsid w:val="00856AF9"/>
    <w:rsid w:val="00857383"/>
    <w:rsid w:val="00860098"/>
    <w:rsid w:val="008608C8"/>
    <w:rsid w:val="00860A3E"/>
    <w:rsid w:val="00860C64"/>
    <w:rsid w:val="0086292D"/>
    <w:rsid w:val="0086304F"/>
    <w:rsid w:val="008630D7"/>
    <w:rsid w:val="00864B6F"/>
    <w:rsid w:val="00865605"/>
    <w:rsid w:val="00870AE8"/>
    <w:rsid w:val="0087168E"/>
    <w:rsid w:val="00876232"/>
    <w:rsid w:val="00880243"/>
    <w:rsid w:val="00880631"/>
    <w:rsid w:val="0088111A"/>
    <w:rsid w:val="00881299"/>
    <w:rsid w:val="00881E93"/>
    <w:rsid w:val="008835E1"/>
    <w:rsid w:val="00883DAC"/>
    <w:rsid w:val="00884291"/>
    <w:rsid w:val="00885DDF"/>
    <w:rsid w:val="00886693"/>
    <w:rsid w:val="00887D8B"/>
    <w:rsid w:val="008903D5"/>
    <w:rsid w:val="00890F76"/>
    <w:rsid w:val="0089240C"/>
    <w:rsid w:val="0089244D"/>
    <w:rsid w:val="008932B8"/>
    <w:rsid w:val="00893943"/>
    <w:rsid w:val="0089564A"/>
    <w:rsid w:val="00895A88"/>
    <w:rsid w:val="00896547"/>
    <w:rsid w:val="008A0D01"/>
    <w:rsid w:val="008A1945"/>
    <w:rsid w:val="008A2CBF"/>
    <w:rsid w:val="008A369F"/>
    <w:rsid w:val="008A4666"/>
    <w:rsid w:val="008A481D"/>
    <w:rsid w:val="008A6F31"/>
    <w:rsid w:val="008A72C9"/>
    <w:rsid w:val="008A7839"/>
    <w:rsid w:val="008B0167"/>
    <w:rsid w:val="008B0FB5"/>
    <w:rsid w:val="008B2448"/>
    <w:rsid w:val="008B249B"/>
    <w:rsid w:val="008B3D6B"/>
    <w:rsid w:val="008B5F9F"/>
    <w:rsid w:val="008B7078"/>
    <w:rsid w:val="008C261D"/>
    <w:rsid w:val="008C27B8"/>
    <w:rsid w:val="008C29D5"/>
    <w:rsid w:val="008C3D1B"/>
    <w:rsid w:val="008C5B4E"/>
    <w:rsid w:val="008C612B"/>
    <w:rsid w:val="008C6C50"/>
    <w:rsid w:val="008D2C4E"/>
    <w:rsid w:val="008D3796"/>
    <w:rsid w:val="008D40BF"/>
    <w:rsid w:val="008D594B"/>
    <w:rsid w:val="008E0304"/>
    <w:rsid w:val="008E0AD5"/>
    <w:rsid w:val="008E0DC6"/>
    <w:rsid w:val="008E2605"/>
    <w:rsid w:val="008E59DF"/>
    <w:rsid w:val="008E62B1"/>
    <w:rsid w:val="008E7A9A"/>
    <w:rsid w:val="008F0763"/>
    <w:rsid w:val="008F25EA"/>
    <w:rsid w:val="008F2C94"/>
    <w:rsid w:val="008F5C6B"/>
    <w:rsid w:val="008F6C77"/>
    <w:rsid w:val="00900B01"/>
    <w:rsid w:val="009018CA"/>
    <w:rsid w:val="00901FE1"/>
    <w:rsid w:val="00903174"/>
    <w:rsid w:val="00904693"/>
    <w:rsid w:val="0090537C"/>
    <w:rsid w:val="00905FDD"/>
    <w:rsid w:val="00913640"/>
    <w:rsid w:val="009143AB"/>
    <w:rsid w:val="00917EE0"/>
    <w:rsid w:val="00921510"/>
    <w:rsid w:val="009218AC"/>
    <w:rsid w:val="00922880"/>
    <w:rsid w:val="00923BA8"/>
    <w:rsid w:val="009265AE"/>
    <w:rsid w:val="00926B93"/>
    <w:rsid w:val="00927436"/>
    <w:rsid w:val="00934A4D"/>
    <w:rsid w:val="00934F87"/>
    <w:rsid w:val="00936093"/>
    <w:rsid w:val="00937C31"/>
    <w:rsid w:val="00937CB2"/>
    <w:rsid w:val="00940C5C"/>
    <w:rsid w:val="00941F74"/>
    <w:rsid w:val="009422C1"/>
    <w:rsid w:val="00943986"/>
    <w:rsid w:val="0094794C"/>
    <w:rsid w:val="00953F3B"/>
    <w:rsid w:val="00954600"/>
    <w:rsid w:val="00954E4F"/>
    <w:rsid w:val="00955C2A"/>
    <w:rsid w:val="00955EDF"/>
    <w:rsid w:val="00956037"/>
    <w:rsid w:val="0095743C"/>
    <w:rsid w:val="00957FF7"/>
    <w:rsid w:val="00962EC5"/>
    <w:rsid w:val="00963BC8"/>
    <w:rsid w:val="00964E03"/>
    <w:rsid w:val="00966A99"/>
    <w:rsid w:val="00967503"/>
    <w:rsid w:val="009707D3"/>
    <w:rsid w:val="009726E9"/>
    <w:rsid w:val="00972770"/>
    <w:rsid w:val="00974757"/>
    <w:rsid w:val="00976423"/>
    <w:rsid w:val="00976758"/>
    <w:rsid w:val="00980B06"/>
    <w:rsid w:val="00982519"/>
    <w:rsid w:val="00984E4A"/>
    <w:rsid w:val="009853FB"/>
    <w:rsid w:val="00986A16"/>
    <w:rsid w:val="0098798D"/>
    <w:rsid w:val="00991C8F"/>
    <w:rsid w:val="00991E5A"/>
    <w:rsid w:val="009925EF"/>
    <w:rsid w:val="00992AAC"/>
    <w:rsid w:val="00994F14"/>
    <w:rsid w:val="0099500A"/>
    <w:rsid w:val="00995141"/>
    <w:rsid w:val="00995C35"/>
    <w:rsid w:val="00995FF0"/>
    <w:rsid w:val="00996C18"/>
    <w:rsid w:val="00996E50"/>
    <w:rsid w:val="0099767D"/>
    <w:rsid w:val="009A2AAF"/>
    <w:rsid w:val="009A4247"/>
    <w:rsid w:val="009A7673"/>
    <w:rsid w:val="009B12C3"/>
    <w:rsid w:val="009B59D5"/>
    <w:rsid w:val="009B7C33"/>
    <w:rsid w:val="009C0825"/>
    <w:rsid w:val="009C6730"/>
    <w:rsid w:val="009C6773"/>
    <w:rsid w:val="009C7075"/>
    <w:rsid w:val="009C7186"/>
    <w:rsid w:val="009C752F"/>
    <w:rsid w:val="009D1038"/>
    <w:rsid w:val="009D218D"/>
    <w:rsid w:val="009D2A7E"/>
    <w:rsid w:val="009D46EC"/>
    <w:rsid w:val="009D60EF"/>
    <w:rsid w:val="009E1BB5"/>
    <w:rsid w:val="009E2266"/>
    <w:rsid w:val="009E302F"/>
    <w:rsid w:val="009E54FC"/>
    <w:rsid w:val="009F01C6"/>
    <w:rsid w:val="009F0CB8"/>
    <w:rsid w:val="009F1160"/>
    <w:rsid w:val="009F3F8C"/>
    <w:rsid w:val="009F46B6"/>
    <w:rsid w:val="009F56BD"/>
    <w:rsid w:val="00A01A38"/>
    <w:rsid w:val="00A02B37"/>
    <w:rsid w:val="00A02B7E"/>
    <w:rsid w:val="00A073F5"/>
    <w:rsid w:val="00A07BAF"/>
    <w:rsid w:val="00A10CD0"/>
    <w:rsid w:val="00A10EF7"/>
    <w:rsid w:val="00A14603"/>
    <w:rsid w:val="00A15123"/>
    <w:rsid w:val="00A17947"/>
    <w:rsid w:val="00A20785"/>
    <w:rsid w:val="00A221B9"/>
    <w:rsid w:val="00A2274D"/>
    <w:rsid w:val="00A23170"/>
    <w:rsid w:val="00A23CE9"/>
    <w:rsid w:val="00A24587"/>
    <w:rsid w:val="00A32A11"/>
    <w:rsid w:val="00A3392D"/>
    <w:rsid w:val="00A344FE"/>
    <w:rsid w:val="00A35B07"/>
    <w:rsid w:val="00A36737"/>
    <w:rsid w:val="00A4163D"/>
    <w:rsid w:val="00A4186B"/>
    <w:rsid w:val="00A42769"/>
    <w:rsid w:val="00A43B29"/>
    <w:rsid w:val="00A44EE4"/>
    <w:rsid w:val="00A50EC3"/>
    <w:rsid w:val="00A52610"/>
    <w:rsid w:val="00A54125"/>
    <w:rsid w:val="00A541BB"/>
    <w:rsid w:val="00A54823"/>
    <w:rsid w:val="00A567AD"/>
    <w:rsid w:val="00A60E98"/>
    <w:rsid w:val="00A6246F"/>
    <w:rsid w:val="00A62767"/>
    <w:rsid w:val="00A631E1"/>
    <w:rsid w:val="00A636C5"/>
    <w:rsid w:val="00A63DEF"/>
    <w:rsid w:val="00A64645"/>
    <w:rsid w:val="00A6557F"/>
    <w:rsid w:val="00A65603"/>
    <w:rsid w:val="00A6599E"/>
    <w:rsid w:val="00A65CE6"/>
    <w:rsid w:val="00A70687"/>
    <w:rsid w:val="00A71048"/>
    <w:rsid w:val="00A7231D"/>
    <w:rsid w:val="00A72FE7"/>
    <w:rsid w:val="00A735E0"/>
    <w:rsid w:val="00A7413D"/>
    <w:rsid w:val="00A74926"/>
    <w:rsid w:val="00A74AC1"/>
    <w:rsid w:val="00A75A53"/>
    <w:rsid w:val="00A77BC6"/>
    <w:rsid w:val="00A81323"/>
    <w:rsid w:val="00A8218C"/>
    <w:rsid w:val="00A84150"/>
    <w:rsid w:val="00A8427C"/>
    <w:rsid w:val="00A85314"/>
    <w:rsid w:val="00A85E8E"/>
    <w:rsid w:val="00A87725"/>
    <w:rsid w:val="00A87816"/>
    <w:rsid w:val="00A90408"/>
    <w:rsid w:val="00A90E96"/>
    <w:rsid w:val="00A91412"/>
    <w:rsid w:val="00A914BD"/>
    <w:rsid w:val="00A91C62"/>
    <w:rsid w:val="00A927FD"/>
    <w:rsid w:val="00A947BA"/>
    <w:rsid w:val="00A954D9"/>
    <w:rsid w:val="00A96612"/>
    <w:rsid w:val="00A9682A"/>
    <w:rsid w:val="00A97709"/>
    <w:rsid w:val="00AA0455"/>
    <w:rsid w:val="00AA0C24"/>
    <w:rsid w:val="00AA1EA7"/>
    <w:rsid w:val="00AA2821"/>
    <w:rsid w:val="00AA286A"/>
    <w:rsid w:val="00AA2F17"/>
    <w:rsid w:val="00AA3C88"/>
    <w:rsid w:val="00AA41F7"/>
    <w:rsid w:val="00AA5CFF"/>
    <w:rsid w:val="00AA6615"/>
    <w:rsid w:val="00AA7798"/>
    <w:rsid w:val="00AB065C"/>
    <w:rsid w:val="00AB1A6B"/>
    <w:rsid w:val="00AB428F"/>
    <w:rsid w:val="00AB5F25"/>
    <w:rsid w:val="00AB6375"/>
    <w:rsid w:val="00AC0110"/>
    <w:rsid w:val="00AC09FC"/>
    <w:rsid w:val="00AC1B0A"/>
    <w:rsid w:val="00AC20F1"/>
    <w:rsid w:val="00AC2A9F"/>
    <w:rsid w:val="00AC46DA"/>
    <w:rsid w:val="00AC5A13"/>
    <w:rsid w:val="00AC5C6F"/>
    <w:rsid w:val="00AC720C"/>
    <w:rsid w:val="00AC77B8"/>
    <w:rsid w:val="00AD2135"/>
    <w:rsid w:val="00AD2A25"/>
    <w:rsid w:val="00AD2BEA"/>
    <w:rsid w:val="00AD5416"/>
    <w:rsid w:val="00AD5963"/>
    <w:rsid w:val="00AE16AE"/>
    <w:rsid w:val="00AE225E"/>
    <w:rsid w:val="00AE2791"/>
    <w:rsid w:val="00AE3AE8"/>
    <w:rsid w:val="00AE4CB5"/>
    <w:rsid w:val="00AE6081"/>
    <w:rsid w:val="00AE60B2"/>
    <w:rsid w:val="00AE685A"/>
    <w:rsid w:val="00AF2B73"/>
    <w:rsid w:val="00AF4680"/>
    <w:rsid w:val="00AF4FA8"/>
    <w:rsid w:val="00AF6539"/>
    <w:rsid w:val="00AF755F"/>
    <w:rsid w:val="00B00716"/>
    <w:rsid w:val="00B00CDC"/>
    <w:rsid w:val="00B02094"/>
    <w:rsid w:val="00B02E7D"/>
    <w:rsid w:val="00B02FCB"/>
    <w:rsid w:val="00B03551"/>
    <w:rsid w:val="00B03C2E"/>
    <w:rsid w:val="00B05393"/>
    <w:rsid w:val="00B05BF0"/>
    <w:rsid w:val="00B06709"/>
    <w:rsid w:val="00B06AF6"/>
    <w:rsid w:val="00B07365"/>
    <w:rsid w:val="00B1034C"/>
    <w:rsid w:val="00B11A19"/>
    <w:rsid w:val="00B11A53"/>
    <w:rsid w:val="00B12180"/>
    <w:rsid w:val="00B13CB9"/>
    <w:rsid w:val="00B141AA"/>
    <w:rsid w:val="00B148DB"/>
    <w:rsid w:val="00B14907"/>
    <w:rsid w:val="00B155EE"/>
    <w:rsid w:val="00B1794E"/>
    <w:rsid w:val="00B17D56"/>
    <w:rsid w:val="00B22B6F"/>
    <w:rsid w:val="00B25CB4"/>
    <w:rsid w:val="00B271EE"/>
    <w:rsid w:val="00B326AD"/>
    <w:rsid w:val="00B35672"/>
    <w:rsid w:val="00B43992"/>
    <w:rsid w:val="00B43EA3"/>
    <w:rsid w:val="00B44120"/>
    <w:rsid w:val="00B451F4"/>
    <w:rsid w:val="00B45C6A"/>
    <w:rsid w:val="00B511A1"/>
    <w:rsid w:val="00B51299"/>
    <w:rsid w:val="00B52273"/>
    <w:rsid w:val="00B526A1"/>
    <w:rsid w:val="00B545AD"/>
    <w:rsid w:val="00B558D8"/>
    <w:rsid w:val="00B564C7"/>
    <w:rsid w:val="00B572DB"/>
    <w:rsid w:val="00B60F6E"/>
    <w:rsid w:val="00B620D8"/>
    <w:rsid w:val="00B6247C"/>
    <w:rsid w:val="00B6449D"/>
    <w:rsid w:val="00B645FD"/>
    <w:rsid w:val="00B64761"/>
    <w:rsid w:val="00B65887"/>
    <w:rsid w:val="00B66937"/>
    <w:rsid w:val="00B66C2C"/>
    <w:rsid w:val="00B703C6"/>
    <w:rsid w:val="00B71B47"/>
    <w:rsid w:val="00B73663"/>
    <w:rsid w:val="00B73971"/>
    <w:rsid w:val="00B74445"/>
    <w:rsid w:val="00B74C69"/>
    <w:rsid w:val="00B760E8"/>
    <w:rsid w:val="00B76A54"/>
    <w:rsid w:val="00B80C2F"/>
    <w:rsid w:val="00B81E31"/>
    <w:rsid w:val="00B860D1"/>
    <w:rsid w:val="00B92C8C"/>
    <w:rsid w:val="00BA010E"/>
    <w:rsid w:val="00BA2E27"/>
    <w:rsid w:val="00BA4E3B"/>
    <w:rsid w:val="00BB1921"/>
    <w:rsid w:val="00BB346A"/>
    <w:rsid w:val="00BB47C6"/>
    <w:rsid w:val="00BB5EF7"/>
    <w:rsid w:val="00BB6A9F"/>
    <w:rsid w:val="00BB7030"/>
    <w:rsid w:val="00BB7682"/>
    <w:rsid w:val="00BB7A29"/>
    <w:rsid w:val="00BC120E"/>
    <w:rsid w:val="00BC17D3"/>
    <w:rsid w:val="00BC2570"/>
    <w:rsid w:val="00BC7A7C"/>
    <w:rsid w:val="00BD1543"/>
    <w:rsid w:val="00BD1728"/>
    <w:rsid w:val="00BD24AA"/>
    <w:rsid w:val="00BE4B92"/>
    <w:rsid w:val="00BE5BFA"/>
    <w:rsid w:val="00BF27D2"/>
    <w:rsid w:val="00BF2F16"/>
    <w:rsid w:val="00BF39ED"/>
    <w:rsid w:val="00BF3EA8"/>
    <w:rsid w:val="00BF4825"/>
    <w:rsid w:val="00BF624B"/>
    <w:rsid w:val="00BF6E0A"/>
    <w:rsid w:val="00BF7B8E"/>
    <w:rsid w:val="00C00DD0"/>
    <w:rsid w:val="00C0219F"/>
    <w:rsid w:val="00C03B8D"/>
    <w:rsid w:val="00C049FC"/>
    <w:rsid w:val="00C04B65"/>
    <w:rsid w:val="00C055DC"/>
    <w:rsid w:val="00C076A8"/>
    <w:rsid w:val="00C07BB9"/>
    <w:rsid w:val="00C07D1E"/>
    <w:rsid w:val="00C103E7"/>
    <w:rsid w:val="00C1094A"/>
    <w:rsid w:val="00C10BF7"/>
    <w:rsid w:val="00C10DAA"/>
    <w:rsid w:val="00C13A40"/>
    <w:rsid w:val="00C15005"/>
    <w:rsid w:val="00C16616"/>
    <w:rsid w:val="00C217BE"/>
    <w:rsid w:val="00C21F59"/>
    <w:rsid w:val="00C222C7"/>
    <w:rsid w:val="00C22727"/>
    <w:rsid w:val="00C22F8A"/>
    <w:rsid w:val="00C235DD"/>
    <w:rsid w:val="00C26080"/>
    <w:rsid w:val="00C26AD0"/>
    <w:rsid w:val="00C277C4"/>
    <w:rsid w:val="00C27C8D"/>
    <w:rsid w:val="00C307EC"/>
    <w:rsid w:val="00C31043"/>
    <w:rsid w:val="00C315AD"/>
    <w:rsid w:val="00C32C39"/>
    <w:rsid w:val="00C32DF8"/>
    <w:rsid w:val="00C34580"/>
    <w:rsid w:val="00C36884"/>
    <w:rsid w:val="00C36D0E"/>
    <w:rsid w:val="00C3782D"/>
    <w:rsid w:val="00C37C4B"/>
    <w:rsid w:val="00C40604"/>
    <w:rsid w:val="00C406AE"/>
    <w:rsid w:val="00C409E3"/>
    <w:rsid w:val="00C40B53"/>
    <w:rsid w:val="00C424BA"/>
    <w:rsid w:val="00C429D0"/>
    <w:rsid w:val="00C43304"/>
    <w:rsid w:val="00C44121"/>
    <w:rsid w:val="00C44512"/>
    <w:rsid w:val="00C4506F"/>
    <w:rsid w:val="00C461A5"/>
    <w:rsid w:val="00C46CBA"/>
    <w:rsid w:val="00C4731C"/>
    <w:rsid w:val="00C4747C"/>
    <w:rsid w:val="00C505A8"/>
    <w:rsid w:val="00C50792"/>
    <w:rsid w:val="00C524DD"/>
    <w:rsid w:val="00C5312B"/>
    <w:rsid w:val="00C538BA"/>
    <w:rsid w:val="00C53CFB"/>
    <w:rsid w:val="00C54141"/>
    <w:rsid w:val="00C559E7"/>
    <w:rsid w:val="00C55B8E"/>
    <w:rsid w:val="00C56551"/>
    <w:rsid w:val="00C56A21"/>
    <w:rsid w:val="00C57246"/>
    <w:rsid w:val="00C603B4"/>
    <w:rsid w:val="00C610BC"/>
    <w:rsid w:val="00C61330"/>
    <w:rsid w:val="00C61D9D"/>
    <w:rsid w:val="00C62D31"/>
    <w:rsid w:val="00C631D6"/>
    <w:rsid w:val="00C63E86"/>
    <w:rsid w:val="00C65EE0"/>
    <w:rsid w:val="00C667E0"/>
    <w:rsid w:val="00C670E2"/>
    <w:rsid w:val="00C67B37"/>
    <w:rsid w:val="00C70030"/>
    <w:rsid w:val="00C713AE"/>
    <w:rsid w:val="00C727C4"/>
    <w:rsid w:val="00C72EE8"/>
    <w:rsid w:val="00C737E9"/>
    <w:rsid w:val="00C73839"/>
    <w:rsid w:val="00C740AA"/>
    <w:rsid w:val="00C81CEE"/>
    <w:rsid w:val="00C82332"/>
    <w:rsid w:val="00C859A3"/>
    <w:rsid w:val="00C9260F"/>
    <w:rsid w:val="00C9311A"/>
    <w:rsid w:val="00C93CBE"/>
    <w:rsid w:val="00C9406D"/>
    <w:rsid w:val="00C953F0"/>
    <w:rsid w:val="00C9695B"/>
    <w:rsid w:val="00C96B3B"/>
    <w:rsid w:val="00C97EBB"/>
    <w:rsid w:val="00CA2F24"/>
    <w:rsid w:val="00CA3F7F"/>
    <w:rsid w:val="00CA4C7A"/>
    <w:rsid w:val="00CA682A"/>
    <w:rsid w:val="00CB141E"/>
    <w:rsid w:val="00CB181F"/>
    <w:rsid w:val="00CB2255"/>
    <w:rsid w:val="00CB54D4"/>
    <w:rsid w:val="00CB61CD"/>
    <w:rsid w:val="00CB7102"/>
    <w:rsid w:val="00CB751A"/>
    <w:rsid w:val="00CC031E"/>
    <w:rsid w:val="00CC3688"/>
    <w:rsid w:val="00CC43F6"/>
    <w:rsid w:val="00CC49B9"/>
    <w:rsid w:val="00CC4F55"/>
    <w:rsid w:val="00CC5B46"/>
    <w:rsid w:val="00CC7474"/>
    <w:rsid w:val="00CC7624"/>
    <w:rsid w:val="00CD0756"/>
    <w:rsid w:val="00CD1477"/>
    <w:rsid w:val="00CD213F"/>
    <w:rsid w:val="00CD2347"/>
    <w:rsid w:val="00CD24CC"/>
    <w:rsid w:val="00CD264C"/>
    <w:rsid w:val="00CD367F"/>
    <w:rsid w:val="00CD413E"/>
    <w:rsid w:val="00CD4558"/>
    <w:rsid w:val="00CD4A8B"/>
    <w:rsid w:val="00CE04C6"/>
    <w:rsid w:val="00CE2176"/>
    <w:rsid w:val="00CE6778"/>
    <w:rsid w:val="00CE7281"/>
    <w:rsid w:val="00CF25EE"/>
    <w:rsid w:val="00CF3EA9"/>
    <w:rsid w:val="00CF709C"/>
    <w:rsid w:val="00CF75C9"/>
    <w:rsid w:val="00D019A5"/>
    <w:rsid w:val="00D036B4"/>
    <w:rsid w:val="00D03F45"/>
    <w:rsid w:val="00D05362"/>
    <w:rsid w:val="00D058F3"/>
    <w:rsid w:val="00D0774E"/>
    <w:rsid w:val="00D07C9B"/>
    <w:rsid w:val="00D10206"/>
    <w:rsid w:val="00D10758"/>
    <w:rsid w:val="00D10E49"/>
    <w:rsid w:val="00D126C6"/>
    <w:rsid w:val="00D12D85"/>
    <w:rsid w:val="00D13B1B"/>
    <w:rsid w:val="00D20AFD"/>
    <w:rsid w:val="00D217B7"/>
    <w:rsid w:val="00D21A84"/>
    <w:rsid w:val="00D266DD"/>
    <w:rsid w:val="00D27819"/>
    <w:rsid w:val="00D3142B"/>
    <w:rsid w:val="00D323A9"/>
    <w:rsid w:val="00D328F9"/>
    <w:rsid w:val="00D33735"/>
    <w:rsid w:val="00D33B3E"/>
    <w:rsid w:val="00D362BD"/>
    <w:rsid w:val="00D40012"/>
    <w:rsid w:val="00D4031E"/>
    <w:rsid w:val="00D45F78"/>
    <w:rsid w:val="00D471ED"/>
    <w:rsid w:val="00D47D02"/>
    <w:rsid w:val="00D5309D"/>
    <w:rsid w:val="00D538CB"/>
    <w:rsid w:val="00D56141"/>
    <w:rsid w:val="00D57206"/>
    <w:rsid w:val="00D572F3"/>
    <w:rsid w:val="00D60310"/>
    <w:rsid w:val="00D60F0E"/>
    <w:rsid w:val="00D61CD4"/>
    <w:rsid w:val="00D621AF"/>
    <w:rsid w:val="00D62FB2"/>
    <w:rsid w:val="00D6300B"/>
    <w:rsid w:val="00D70621"/>
    <w:rsid w:val="00D70EA7"/>
    <w:rsid w:val="00D71CC9"/>
    <w:rsid w:val="00D725D5"/>
    <w:rsid w:val="00D7266F"/>
    <w:rsid w:val="00D736D4"/>
    <w:rsid w:val="00D741F5"/>
    <w:rsid w:val="00D779F2"/>
    <w:rsid w:val="00D817E9"/>
    <w:rsid w:val="00D82DFF"/>
    <w:rsid w:val="00D83397"/>
    <w:rsid w:val="00D84351"/>
    <w:rsid w:val="00D87693"/>
    <w:rsid w:val="00D87BA9"/>
    <w:rsid w:val="00D912CB"/>
    <w:rsid w:val="00D91525"/>
    <w:rsid w:val="00D93083"/>
    <w:rsid w:val="00D93723"/>
    <w:rsid w:val="00D93BBE"/>
    <w:rsid w:val="00D962A7"/>
    <w:rsid w:val="00D963FA"/>
    <w:rsid w:val="00DA012F"/>
    <w:rsid w:val="00DA03DF"/>
    <w:rsid w:val="00DA0739"/>
    <w:rsid w:val="00DA18C5"/>
    <w:rsid w:val="00DA2317"/>
    <w:rsid w:val="00DA3BD3"/>
    <w:rsid w:val="00DA3EA1"/>
    <w:rsid w:val="00DA57B1"/>
    <w:rsid w:val="00DA5A02"/>
    <w:rsid w:val="00DA6D8C"/>
    <w:rsid w:val="00DA712D"/>
    <w:rsid w:val="00DB176E"/>
    <w:rsid w:val="00DB1D4D"/>
    <w:rsid w:val="00DB2AD8"/>
    <w:rsid w:val="00DB34C5"/>
    <w:rsid w:val="00DB38B2"/>
    <w:rsid w:val="00DB3BBC"/>
    <w:rsid w:val="00DB3F7E"/>
    <w:rsid w:val="00DB44F3"/>
    <w:rsid w:val="00DB6CC0"/>
    <w:rsid w:val="00DB72D0"/>
    <w:rsid w:val="00DC0E52"/>
    <w:rsid w:val="00DC206D"/>
    <w:rsid w:val="00DC63F0"/>
    <w:rsid w:val="00DC7416"/>
    <w:rsid w:val="00DE08D8"/>
    <w:rsid w:val="00DE0D15"/>
    <w:rsid w:val="00DE1B68"/>
    <w:rsid w:val="00DE2818"/>
    <w:rsid w:val="00DE4A49"/>
    <w:rsid w:val="00DE5988"/>
    <w:rsid w:val="00DE5E03"/>
    <w:rsid w:val="00DF1FFC"/>
    <w:rsid w:val="00DF7CC4"/>
    <w:rsid w:val="00E00144"/>
    <w:rsid w:val="00E00C74"/>
    <w:rsid w:val="00E00CE0"/>
    <w:rsid w:val="00E0324C"/>
    <w:rsid w:val="00E048AA"/>
    <w:rsid w:val="00E059FA"/>
    <w:rsid w:val="00E1054F"/>
    <w:rsid w:val="00E12FF8"/>
    <w:rsid w:val="00E1348A"/>
    <w:rsid w:val="00E1560E"/>
    <w:rsid w:val="00E17209"/>
    <w:rsid w:val="00E17575"/>
    <w:rsid w:val="00E2023A"/>
    <w:rsid w:val="00E218DE"/>
    <w:rsid w:val="00E21B91"/>
    <w:rsid w:val="00E21E7D"/>
    <w:rsid w:val="00E22224"/>
    <w:rsid w:val="00E23812"/>
    <w:rsid w:val="00E25790"/>
    <w:rsid w:val="00E2584A"/>
    <w:rsid w:val="00E26696"/>
    <w:rsid w:val="00E303FD"/>
    <w:rsid w:val="00E31EC1"/>
    <w:rsid w:val="00E340AD"/>
    <w:rsid w:val="00E3457A"/>
    <w:rsid w:val="00E347D3"/>
    <w:rsid w:val="00E348D4"/>
    <w:rsid w:val="00E36B8D"/>
    <w:rsid w:val="00E37314"/>
    <w:rsid w:val="00E4028A"/>
    <w:rsid w:val="00E40648"/>
    <w:rsid w:val="00E41F86"/>
    <w:rsid w:val="00E500FB"/>
    <w:rsid w:val="00E50C4A"/>
    <w:rsid w:val="00E51C7B"/>
    <w:rsid w:val="00E51DC9"/>
    <w:rsid w:val="00E54F78"/>
    <w:rsid w:val="00E60CCF"/>
    <w:rsid w:val="00E63566"/>
    <w:rsid w:val="00E6533C"/>
    <w:rsid w:val="00E654E9"/>
    <w:rsid w:val="00E72F57"/>
    <w:rsid w:val="00E745A6"/>
    <w:rsid w:val="00E753F0"/>
    <w:rsid w:val="00E75844"/>
    <w:rsid w:val="00E75F2F"/>
    <w:rsid w:val="00E81902"/>
    <w:rsid w:val="00E84C09"/>
    <w:rsid w:val="00E87D09"/>
    <w:rsid w:val="00E91707"/>
    <w:rsid w:val="00E92D91"/>
    <w:rsid w:val="00E93DFD"/>
    <w:rsid w:val="00E96A5D"/>
    <w:rsid w:val="00EA0B12"/>
    <w:rsid w:val="00EA0D0E"/>
    <w:rsid w:val="00EA2C60"/>
    <w:rsid w:val="00EA44BC"/>
    <w:rsid w:val="00EA4895"/>
    <w:rsid w:val="00EA629E"/>
    <w:rsid w:val="00EA7970"/>
    <w:rsid w:val="00EA7D5A"/>
    <w:rsid w:val="00EA7FD7"/>
    <w:rsid w:val="00EB30F5"/>
    <w:rsid w:val="00EB4571"/>
    <w:rsid w:val="00EB4845"/>
    <w:rsid w:val="00EB552C"/>
    <w:rsid w:val="00EB5EEA"/>
    <w:rsid w:val="00EB621F"/>
    <w:rsid w:val="00EB6A95"/>
    <w:rsid w:val="00EB6F58"/>
    <w:rsid w:val="00EC0C19"/>
    <w:rsid w:val="00EC13C6"/>
    <w:rsid w:val="00EC1C1B"/>
    <w:rsid w:val="00EC21DA"/>
    <w:rsid w:val="00EC4859"/>
    <w:rsid w:val="00EC4D61"/>
    <w:rsid w:val="00EC4DFC"/>
    <w:rsid w:val="00EC514D"/>
    <w:rsid w:val="00EC652D"/>
    <w:rsid w:val="00EC709C"/>
    <w:rsid w:val="00ED16FF"/>
    <w:rsid w:val="00ED2788"/>
    <w:rsid w:val="00ED3899"/>
    <w:rsid w:val="00ED3F33"/>
    <w:rsid w:val="00ED6950"/>
    <w:rsid w:val="00EE1306"/>
    <w:rsid w:val="00EE3696"/>
    <w:rsid w:val="00EE43B6"/>
    <w:rsid w:val="00EF1278"/>
    <w:rsid w:val="00EF21C3"/>
    <w:rsid w:val="00EF2886"/>
    <w:rsid w:val="00EF3255"/>
    <w:rsid w:val="00EF352B"/>
    <w:rsid w:val="00EF4E67"/>
    <w:rsid w:val="00EF5810"/>
    <w:rsid w:val="00EF5A3B"/>
    <w:rsid w:val="00EF7542"/>
    <w:rsid w:val="00F00736"/>
    <w:rsid w:val="00F05B41"/>
    <w:rsid w:val="00F11BB0"/>
    <w:rsid w:val="00F11F44"/>
    <w:rsid w:val="00F12B32"/>
    <w:rsid w:val="00F12DA2"/>
    <w:rsid w:val="00F1505C"/>
    <w:rsid w:val="00F1717F"/>
    <w:rsid w:val="00F219CA"/>
    <w:rsid w:val="00F21C6C"/>
    <w:rsid w:val="00F231C4"/>
    <w:rsid w:val="00F23B3F"/>
    <w:rsid w:val="00F26B33"/>
    <w:rsid w:val="00F2713D"/>
    <w:rsid w:val="00F27FA2"/>
    <w:rsid w:val="00F31B4C"/>
    <w:rsid w:val="00F33278"/>
    <w:rsid w:val="00F352AE"/>
    <w:rsid w:val="00F3575A"/>
    <w:rsid w:val="00F35C20"/>
    <w:rsid w:val="00F3720E"/>
    <w:rsid w:val="00F3752F"/>
    <w:rsid w:val="00F37DE3"/>
    <w:rsid w:val="00F401CA"/>
    <w:rsid w:val="00F40B1F"/>
    <w:rsid w:val="00F40CD3"/>
    <w:rsid w:val="00F41903"/>
    <w:rsid w:val="00F4197B"/>
    <w:rsid w:val="00F4494A"/>
    <w:rsid w:val="00F45ED8"/>
    <w:rsid w:val="00F47520"/>
    <w:rsid w:val="00F476CF"/>
    <w:rsid w:val="00F51AA8"/>
    <w:rsid w:val="00F52B1E"/>
    <w:rsid w:val="00F539AE"/>
    <w:rsid w:val="00F5464C"/>
    <w:rsid w:val="00F549C4"/>
    <w:rsid w:val="00F564CE"/>
    <w:rsid w:val="00F62DBA"/>
    <w:rsid w:val="00F64BA9"/>
    <w:rsid w:val="00F712AC"/>
    <w:rsid w:val="00F714B3"/>
    <w:rsid w:val="00F77DE2"/>
    <w:rsid w:val="00F83C4C"/>
    <w:rsid w:val="00F84499"/>
    <w:rsid w:val="00F84C6E"/>
    <w:rsid w:val="00F84CE2"/>
    <w:rsid w:val="00F90A82"/>
    <w:rsid w:val="00F91429"/>
    <w:rsid w:val="00F91F55"/>
    <w:rsid w:val="00F921CB"/>
    <w:rsid w:val="00F9250B"/>
    <w:rsid w:val="00F954FF"/>
    <w:rsid w:val="00F95646"/>
    <w:rsid w:val="00F969C2"/>
    <w:rsid w:val="00FA1CA0"/>
    <w:rsid w:val="00FA1D0F"/>
    <w:rsid w:val="00FA2258"/>
    <w:rsid w:val="00FA3479"/>
    <w:rsid w:val="00FA4692"/>
    <w:rsid w:val="00FA541D"/>
    <w:rsid w:val="00FA560F"/>
    <w:rsid w:val="00FA7B47"/>
    <w:rsid w:val="00FB0523"/>
    <w:rsid w:val="00FB0A42"/>
    <w:rsid w:val="00FB4069"/>
    <w:rsid w:val="00FB59C4"/>
    <w:rsid w:val="00FB5E5D"/>
    <w:rsid w:val="00FB7FBA"/>
    <w:rsid w:val="00FC150C"/>
    <w:rsid w:val="00FC2215"/>
    <w:rsid w:val="00FC4EAA"/>
    <w:rsid w:val="00FC5327"/>
    <w:rsid w:val="00FC6045"/>
    <w:rsid w:val="00FC65E2"/>
    <w:rsid w:val="00FC663E"/>
    <w:rsid w:val="00FD01CD"/>
    <w:rsid w:val="00FD0A05"/>
    <w:rsid w:val="00FD1678"/>
    <w:rsid w:val="00FD1DFB"/>
    <w:rsid w:val="00FD1F82"/>
    <w:rsid w:val="00FD3886"/>
    <w:rsid w:val="00FD4B94"/>
    <w:rsid w:val="00FD4BCD"/>
    <w:rsid w:val="00FD5493"/>
    <w:rsid w:val="00FD54AD"/>
    <w:rsid w:val="00FD5B3E"/>
    <w:rsid w:val="00FD7582"/>
    <w:rsid w:val="00FD7E9B"/>
    <w:rsid w:val="00FE2208"/>
    <w:rsid w:val="00FE3999"/>
    <w:rsid w:val="00FE4EA0"/>
    <w:rsid w:val="00FE6876"/>
    <w:rsid w:val="00FE793C"/>
    <w:rsid w:val="00FF1AB9"/>
    <w:rsid w:val="00FF24D6"/>
    <w:rsid w:val="00FF3471"/>
    <w:rsid w:val="00FF3FF2"/>
    <w:rsid w:val="00FF5BF2"/>
    <w:rsid w:val="00FF6CE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50365BC"/>
  <w15:docId w15:val="{0094EAC4-856D-40E6-8FE8-EA331A2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8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6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หัวเรื่อง สารบัญ"/>
    <w:basedOn w:val="Normal"/>
    <w:link w:val="a0"/>
    <w:qFormat/>
    <w:rsid w:val="00876232"/>
    <w:pPr>
      <w:jc w:val="center"/>
    </w:pPr>
    <w:rPr>
      <w:rFonts w:ascii="TH SarabunPSK" w:hAnsi="TH SarabunPSK" w:cs="TH SarabunPSK"/>
      <w:b/>
      <w:bCs/>
      <w:sz w:val="28"/>
      <w:szCs w:val="36"/>
    </w:rPr>
  </w:style>
  <w:style w:type="paragraph" w:styleId="ListParagraph">
    <w:name w:val="List Paragraph"/>
    <w:basedOn w:val="Normal"/>
    <w:uiPriority w:val="34"/>
    <w:qFormat/>
    <w:rsid w:val="00806E1B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0">
    <w:name w:val="หัวเรื่อง สารบัญ อักขระ"/>
    <w:basedOn w:val="DefaultParagraphFont"/>
    <w:link w:val="a"/>
    <w:rsid w:val="00876232"/>
    <w:rPr>
      <w:rFonts w:ascii="TH SarabunPSK" w:hAnsi="TH SarabunPSK" w:cs="TH SarabunPSK"/>
      <w:b/>
      <w:bCs/>
      <w:sz w:val="28"/>
      <w:szCs w:val="36"/>
    </w:rPr>
  </w:style>
  <w:style w:type="paragraph" w:styleId="Header">
    <w:name w:val="header"/>
    <w:basedOn w:val="Normal"/>
    <w:link w:val="HeaderChar"/>
    <w:uiPriority w:val="99"/>
    <w:unhideWhenUsed/>
    <w:rsid w:val="00C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04"/>
  </w:style>
  <w:style w:type="paragraph" w:styleId="Footer">
    <w:name w:val="footer"/>
    <w:basedOn w:val="Normal"/>
    <w:link w:val="FooterChar"/>
    <w:uiPriority w:val="99"/>
    <w:unhideWhenUsed/>
    <w:rsid w:val="00C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04"/>
  </w:style>
  <w:style w:type="paragraph" w:styleId="BalloonText">
    <w:name w:val="Balloon Text"/>
    <w:basedOn w:val="Normal"/>
    <w:link w:val="BalloonTextChar"/>
    <w:uiPriority w:val="99"/>
    <w:semiHidden/>
    <w:unhideWhenUsed/>
    <w:rsid w:val="003457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E0"/>
    <w:rPr>
      <w:rFonts w:ascii="Tahoma" w:hAnsi="Tahoma" w:cs="Angsana New"/>
      <w:sz w:val="1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A1CA0"/>
    <w:pPr>
      <w:spacing w:after="200" w:line="240" w:lineRule="auto"/>
    </w:pPr>
    <w:rPr>
      <w:b/>
      <w:bCs/>
      <w:color w:val="4F81BD" w:themeColor="accent1"/>
      <w:sz w:val="18"/>
      <w:szCs w:val="22"/>
    </w:rPr>
  </w:style>
  <w:style w:type="paragraph" w:styleId="NormalWeb">
    <w:name w:val="Normal (Web)"/>
    <w:basedOn w:val="Normal"/>
    <w:uiPriority w:val="99"/>
    <w:unhideWhenUsed/>
    <w:rsid w:val="001C705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2E6D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0B6F"/>
    <w:rPr>
      <w:b/>
      <w:bCs/>
    </w:rPr>
  </w:style>
  <w:style w:type="character" w:styleId="Emphasis">
    <w:name w:val="Emphasis"/>
    <w:basedOn w:val="DefaultParagraphFont"/>
    <w:uiPriority w:val="20"/>
    <w:qFormat/>
    <w:rsid w:val="00ED3899"/>
    <w:rPr>
      <w:i/>
      <w:iCs/>
    </w:rPr>
  </w:style>
  <w:style w:type="paragraph" w:customStyle="1" w:styleId="normalpara">
    <w:name w:val="normalpara"/>
    <w:basedOn w:val="Normal"/>
    <w:rsid w:val="00AB065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685FA9"/>
  </w:style>
  <w:style w:type="character" w:styleId="FootnoteReference">
    <w:name w:val="footnote reference"/>
    <w:basedOn w:val="DefaultParagraphFont"/>
    <w:uiPriority w:val="99"/>
    <w:semiHidden/>
    <w:unhideWhenUsed/>
    <w:rsid w:val="00165EF1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35B0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5B07"/>
    <w:rPr>
      <w:sz w:val="20"/>
      <w:szCs w:val="25"/>
    </w:rPr>
  </w:style>
  <w:style w:type="character" w:customStyle="1" w:styleId="Heading1Char">
    <w:name w:val="Heading 1 Char"/>
    <w:basedOn w:val="DefaultParagraphFont"/>
    <w:link w:val="Heading1"/>
    <w:rsid w:val="004D6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043"/>
    <w:pPr>
      <w:spacing w:line="276" w:lineRule="auto"/>
      <w:outlineLvl w:val="9"/>
    </w:pPr>
    <w:rPr>
      <w:sz w:val="35"/>
      <w: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27FD"/>
    <w:pPr>
      <w:tabs>
        <w:tab w:val="right" w:leader="dot" w:pos="9016"/>
      </w:tabs>
      <w:spacing w:after="100" w:line="276" w:lineRule="auto"/>
      <w:ind w:left="360"/>
      <w:jc w:val="right"/>
    </w:pPr>
    <w:rPr>
      <w:rFonts w:eastAsiaTheme="minorEastAsia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6043"/>
    <w:pPr>
      <w:spacing w:after="100" w:line="276" w:lineRule="auto"/>
    </w:pPr>
    <w:rPr>
      <w:rFonts w:eastAsiaTheme="minorEastAsia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6EFF"/>
    <w:pPr>
      <w:tabs>
        <w:tab w:val="left" w:pos="990"/>
        <w:tab w:val="right" w:leader="dot" w:pos="9016"/>
      </w:tabs>
      <w:spacing w:after="100" w:line="240" w:lineRule="auto"/>
      <w:ind w:left="720"/>
      <w:jc w:val="right"/>
    </w:pPr>
    <w:rPr>
      <w:rFonts w:eastAsiaTheme="minorEastAsia"/>
      <w:sz w:val="28"/>
      <w:cs/>
    </w:rPr>
  </w:style>
  <w:style w:type="character" w:customStyle="1" w:styleId="Heading2Char">
    <w:name w:val="Heading 2 Char"/>
    <w:basedOn w:val="DefaultParagraphFont"/>
    <w:link w:val="Heading2"/>
    <w:uiPriority w:val="9"/>
    <w:rsid w:val="00D8339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C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rsid w:val="0016433C"/>
    <w:rPr>
      <w:rFonts w:ascii="THSarabunPSK" w:cs="THSarabunPSK" w:hint="cs"/>
      <w:b w:val="0"/>
      <w:bCs w:val="0"/>
      <w:i w:val="0"/>
      <w:iCs w:val="0"/>
      <w:color w:val="231F20"/>
      <w:sz w:val="30"/>
      <w:szCs w:val="30"/>
    </w:rPr>
  </w:style>
  <w:style w:type="character" w:customStyle="1" w:styleId="A4">
    <w:name w:val="A4"/>
    <w:uiPriority w:val="99"/>
    <w:rsid w:val="00C406AE"/>
    <w:rPr>
      <w:color w:val="000000"/>
      <w:sz w:val="28"/>
      <w:szCs w:val="28"/>
    </w:rPr>
  </w:style>
  <w:style w:type="paragraph" w:customStyle="1" w:styleId="Default">
    <w:name w:val="Default"/>
    <w:rsid w:val="001E3E2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A6"/>
    <w:uiPriority w:val="99"/>
    <w:rsid w:val="00AC46DA"/>
    <w:rPr>
      <w:color w:val="000000"/>
      <w:sz w:val="30"/>
      <w:szCs w:val="30"/>
    </w:rPr>
  </w:style>
  <w:style w:type="paragraph" w:styleId="BodyText3">
    <w:name w:val="Body Text 3"/>
    <w:basedOn w:val="Normal"/>
    <w:link w:val="BodyText3Char"/>
    <w:semiHidden/>
    <w:unhideWhenUsed/>
    <w:rsid w:val="005A4090"/>
    <w:pPr>
      <w:spacing w:after="0" w:line="240" w:lineRule="auto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A4090"/>
    <w:rPr>
      <w:rFonts w:ascii="Cordia New" w:eastAsia="Cordia New" w:hAnsi="Cordia New" w:cs="Cordia New"/>
      <w:sz w:val="28"/>
    </w:rPr>
  </w:style>
  <w:style w:type="paragraph" w:styleId="HTMLPreformatted">
    <w:name w:val="HTML Preformatted"/>
    <w:basedOn w:val="Normal"/>
    <w:link w:val="HTMLPreformattedChar"/>
    <w:rsid w:val="00D87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Angsana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87BA9"/>
    <w:rPr>
      <w:rFonts w:ascii="Courier New" w:eastAsia="Courier New" w:hAnsi="Courier New" w:cs="Angsana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2.mahidol.ac.th/pediatrics/textbook/School-Failure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eb.archive.org/web/20121125220607/http:/www.indiana.edu/~intell/mitheory.s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4993-E361-4CD8-A6DD-3189DFEC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33109</Words>
  <Characters>188723</Characters>
  <Application>Microsoft Office Word</Application>
  <DocSecurity>0</DocSecurity>
  <Lines>1572</Lines>
  <Paragraphs>442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rutja57@gmail.com</cp:lastModifiedBy>
  <cp:revision>2</cp:revision>
  <cp:lastPrinted>2019-09-06T14:53:00Z</cp:lastPrinted>
  <dcterms:created xsi:type="dcterms:W3CDTF">2019-09-10T01:55:00Z</dcterms:created>
  <dcterms:modified xsi:type="dcterms:W3CDTF">2019-09-10T01:55:00Z</dcterms:modified>
</cp:coreProperties>
</file>